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46179C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350029">
        <w:rPr>
          <w:rFonts w:ascii="Times New Roman" w:hAnsi="Times New Roman" w:cs="Times New Roman"/>
          <w:b/>
          <w:sz w:val="52"/>
          <w:szCs w:val="52"/>
        </w:rPr>
        <w:t>58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255E00" w:rsidRPr="008677CA" w:rsidRDefault="00255E00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(дополнение)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255E00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18 июля</w:t>
      </w:r>
      <w:r w:rsidR="006B4273">
        <w:rPr>
          <w:rFonts w:ascii="Times New Roman" w:hAnsi="Times New Roman" w:cs="Times New Roman"/>
          <w:b/>
          <w:sz w:val="52"/>
          <w:szCs w:val="52"/>
        </w:rPr>
        <w:t xml:space="preserve"> 2014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8677CA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9C4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2305C0" w:rsidRPr="008677CA" w:rsidRDefault="002305C0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Default="00CC5B3E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 1</w:t>
      </w:r>
      <w:r w:rsidR="00BD68DB" w:rsidRPr="00D7622D">
        <w:rPr>
          <w:rFonts w:ascii="Times New Roman" w:hAnsi="Times New Roman" w:cs="Times New Roman"/>
          <w:sz w:val="18"/>
          <w:szCs w:val="18"/>
        </w:rPr>
        <w:t>. Постановления и распоряжения администрации Тужинского района</w:t>
      </w:r>
    </w:p>
    <w:p w:rsidR="007F7C8D" w:rsidRPr="00D7622D" w:rsidRDefault="007F7C8D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D68DB" w:rsidRPr="00D7622D" w:rsidRDefault="00BD68DB" w:rsidP="00BD68DB">
      <w:pPr>
        <w:rPr>
          <w:sz w:val="18"/>
          <w:szCs w:val="18"/>
        </w:rPr>
      </w:pPr>
    </w:p>
    <w:tbl>
      <w:tblPr>
        <w:tblW w:w="0" w:type="auto"/>
        <w:tblInd w:w="-34" w:type="dxa"/>
        <w:tblLook w:val="01E0"/>
      </w:tblPr>
      <w:tblGrid>
        <w:gridCol w:w="676"/>
        <w:gridCol w:w="7263"/>
        <w:gridCol w:w="1275"/>
        <w:gridCol w:w="993"/>
      </w:tblGrid>
      <w:tr w:rsidR="00AE4EAC" w:rsidRPr="00D7622D" w:rsidTr="006B427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BD68DB" w:rsidRPr="00D7622D" w:rsidRDefault="00BD68DB" w:rsidP="00D80711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AE4EAC" w:rsidRPr="00D7622D" w:rsidTr="006B427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D76BA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 w:rsidR="00063790" w:rsidRPr="00D7622D">
              <w:rPr>
                <w:sz w:val="18"/>
                <w:szCs w:val="18"/>
              </w:rPr>
              <w:t>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7F7C8D" w:rsidRDefault="007F7C8D" w:rsidP="007F7C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7F7C8D">
              <w:rPr>
                <w:rStyle w:val="FontStyle11"/>
                <w:b w:val="0"/>
              </w:rPr>
              <w:t>О внесении изменений в постановление администрации Тужинского муниципального района от 22.01.2014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AE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7F7C8D">
              <w:rPr>
                <w:sz w:val="18"/>
                <w:szCs w:val="18"/>
              </w:rPr>
              <w:t xml:space="preserve"> 302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7F7C8D">
              <w:rPr>
                <w:sz w:val="18"/>
                <w:szCs w:val="18"/>
              </w:rPr>
              <w:t>08.07.2014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7F7C8D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F7C8D" w:rsidRDefault="007F7C8D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F7C8D" w:rsidRDefault="007F7C8D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F7C8D" w:rsidRDefault="007F7C8D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F7C8D" w:rsidRDefault="007F7C8D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F7C8D" w:rsidRDefault="007F7C8D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F7C8D" w:rsidRPr="008677CA" w:rsidRDefault="007F7C8D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CC5B3E" w:rsidRDefault="00CC5B3E" w:rsidP="003715DE">
      <w:pPr>
        <w:autoSpaceDE w:val="0"/>
        <w:autoSpaceDN w:val="0"/>
        <w:adjustRightInd w:val="0"/>
      </w:pPr>
      <w:r>
        <w:rPr>
          <w:noProof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27"/>
        <w:gridCol w:w="3159"/>
        <w:gridCol w:w="3279"/>
        <w:gridCol w:w="2024"/>
      </w:tblGrid>
      <w:tr w:rsidR="00CC5B3E" w:rsidRPr="00EB130C" w:rsidTr="003715DE">
        <w:trPr>
          <w:trHeight w:hRule="exact" w:val="1282"/>
        </w:trPr>
        <w:tc>
          <w:tcPr>
            <w:tcW w:w="5000" w:type="pct"/>
            <w:gridSpan w:val="4"/>
          </w:tcPr>
          <w:p w:rsidR="00CC5B3E" w:rsidRPr="003715DE" w:rsidRDefault="00CC5B3E" w:rsidP="003715DE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5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  <w:p w:rsidR="00CC5B3E" w:rsidRPr="003715DE" w:rsidRDefault="00CC5B3E" w:rsidP="003715DE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5DE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3715DE" w:rsidRPr="003715DE" w:rsidRDefault="003715DE" w:rsidP="003715DE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5B3E" w:rsidRPr="003715DE" w:rsidRDefault="00CC5B3E" w:rsidP="003715DE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5DE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CC5B3E" w:rsidRPr="00EB130C" w:rsidTr="003715DE">
        <w:tblPrEx>
          <w:tblCellMar>
            <w:left w:w="70" w:type="dxa"/>
            <w:right w:w="70" w:type="dxa"/>
          </w:tblCellMar>
        </w:tblPrEx>
        <w:tc>
          <w:tcPr>
            <w:tcW w:w="966" w:type="pct"/>
            <w:tcBorders>
              <w:bottom w:val="single" w:sz="4" w:space="0" w:color="auto"/>
            </w:tcBorders>
          </w:tcPr>
          <w:p w:rsidR="00CC5B3E" w:rsidRPr="003B51AD" w:rsidRDefault="00CC5B3E" w:rsidP="003715DE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3B51AD">
              <w:rPr>
                <w:sz w:val="28"/>
                <w:szCs w:val="28"/>
              </w:rPr>
              <w:t>08.07.2014</w:t>
            </w:r>
          </w:p>
        </w:tc>
        <w:tc>
          <w:tcPr>
            <w:tcW w:w="1506" w:type="pct"/>
            <w:tcBorders>
              <w:left w:val="nil"/>
            </w:tcBorders>
          </w:tcPr>
          <w:p w:rsidR="00CC5B3E" w:rsidRPr="009D0283" w:rsidRDefault="00CC5B3E" w:rsidP="003715D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1563" w:type="pct"/>
          </w:tcPr>
          <w:p w:rsidR="00CC5B3E" w:rsidRPr="003715DE" w:rsidRDefault="00CC5B3E" w:rsidP="003715DE">
            <w:pPr>
              <w:jc w:val="right"/>
              <w:rPr>
                <w:sz w:val="22"/>
                <w:szCs w:val="22"/>
              </w:rPr>
            </w:pPr>
            <w:r w:rsidRPr="003715DE">
              <w:rPr>
                <w:position w:val="-6"/>
                <w:sz w:val="22"/>
                <w:szCs w:val="22"/>
              </w:rPr>
              <w:t>№</w:t>
            </w:r>
          </w:p>
        </w:tc>
        <w:tc>
          <w:tcPr>
            <w:tcW w:w="965" w:type="pct"/>
            <w:tcBorders>
              <w:bottom w:val="single" w:sz="6" w:space="0" w:color="auto"/>
            </w:tcBorders>
          </w:tcPr>
          <w:p w:rsidR="00CC5B3E" w:rsidRPr="00EB130C" w:rsidRDefault="00CC5B3E" w:rsidP="0037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CC5B3E" w:rsidRPr="00EB130C" w:rsidTr="003715DE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5000" w:type="pct"/>
            <w:gridSpan w:val="4"/>
          </w:tcPr>
          <w:p w:rsidR="00CC5B3E" w:rsidRPr="003715DE" w:rsidRDefault="00CC5B3E" w:rsidP="003715DE">
            <w:pPr>
              <w:tabs>
                <w:tab w:val="left" w:pos="2765"/>
              </w:tabs>
              <w:jc w:val="center"/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пгт Тужа</w:t>
            </w:r>
          </w:p>
        </w:tc>
      </w:tr>
    </w:tbl>
    <w:p w:rsidR="00CC5B3E" w:rsidRPr="003715DE" w:rsidRDefault="00CC5B3E" w:rsidP="003715DE">
      <w:pPr>
        <w:autoSpaceDE w:val="0"/>
        <w:autoSpaceDN w:val="0"/>
        <w:adjustRightInd w:val="0"/>
        <w:spacing w:after="480"/>
        <w:ind w:firstLine="539"/>
        <w:jc w:val="center"/>
        <w:outlineLvl w:val="0"/>
        <w:rPr>
          <w:rStyle w:val="FontStyle11"/>
        </w:rPr>
      </w:pPr>
    </w:p>
    <w:p w:rsidR="00CC5B3E" w:rsidRPr="003715DE" w:rsidRDefault="00CC5B3E" w:rsidP="003715DE">
      <w:pPr>
        <w:autoSpaceDE w:val="0"/>
        <w:autoSpaceDN w:val="0"/>
        <w:adjustRightInd w:val="0"/>
        <w:spacing w:after="480"/>
        <w:ind w:firstLine="539"/>
        <w:jc w:val="center"/>
        <w:outlineLvl w:val="0"/>
        <w:rPr>
          <w:b/>
          <w:bCs/>
          <w:sz w:val="22"/>
          <w:szCs w:val="22"/>
        </w:rPr>
      </w:pPr>
      <w:r w:rsidRPr="003715DE">
        <w:rPr>
          <w:rStyle w:val="FontStyle11"/>
        </w:rPr>
        <w:t>О внесении изменений в постановление администрации Тужинского муниципального района от 22.01.2014 № 6</w:t>
      </w:r>
    </w:p>
    <w:p w:rsidR="00CC5B3E" w:rsidRPr="003715DE" w:rsidRDefault="00CC5B3E" w:rsidP="003715DE">
      <w:pPr>
        <w:pStyle w:val="a3"/>
        <w:ind w:firstLine="539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 xml:space="preserve">В соответствии с пунктом 2 статьи 65 Федерального закона от 29.12.2012 № 273-ФЗ «Об образовании в Российской Федерации», статьей 32 Устава муниципального образования Тужинский муниципальный район Кировской области, администрация Тужинского муниципального района ПОСТАНОВЛЯЕТ: </w:t>
      </w:r>
    </w:p>
    <w:p w:rsidR="00CC5B3E" w:rsidRPr="003715DE" w:rsidRDefault="00CC5B3E" w:rsidP="003715DE">
      <w:pPr>
        <w:pStyle w:val="a3"/>
        <w:ind w:firstLine="539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  <w:spacing w:val="2"/>
        </w:rPr>
        <w:t xml:space="preserve">1. </w:t>
      </w:r>
      <w:r w:rsidRPr="003715DE">
        <w:rPr>
          <w:rFonts w:ascii="Times New Roman" w:hAnsi="Times New Roman" w:cs="Times New Roman"/>
        </w:rPr>
        <w:t xml:space="preserve">Внести в постановление администрации Тужинского муниципального района от </w:t>
      </w:r>
      <w:r w:rsidRPr="003715DE">
        <w:rPr>
          <w:rStyle w:val="FontStyle11"/>
        </w:rPr>
        <w:t>22.01.2014 № 6</w:t>
      </w:r>
      <w:r w:rsidRPr="003715DE">
        <w:rPr>
          <w:rFonts w:ascii="Times New Roman" w:hAnsi="Times New Roman" w:cs="Times New Roman"/>
        </w:rPr>
        <w:t xml:space="preserve"> «</w:t>
      </w:r>
      <w:r w:rsidRPr="003715DE">
        <w:rPr>
          <w:rStyle w:val="FontStyle11"/>
        </w:rPr>
        <w:t xml:space="preserve">Об установлении платы, взимаемой с родителей (законных представителей) за </w:t>
      </w:r>
      <w:r w:rsidRPr="003715DE">
        <w:rPr>
          <w:rFonts w:ascii="Times New Roman" w:hAnsi="Times New Roman" w:cs="Times New Roman"/>
          <w:bCs/>
        </w:rPr>
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Тужинском районе»</w:t>
      </w:r>
      <w:r w:rsidRPr="003715DE">
        <w:rPr>
          <w:rFonts w:ascii="Times New Roman" w:hAnsi="Times New Roman" w:cs="Times New Roman"/>
        </w:rPr>
        <w:t xml:space="preserve">, которым утверждено Положение «О взимании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Pr="003715DE">
        <w:rPr>
          <w:rFonts w:ascii="Times New Roman" w:hAnsi="Times New Roman" w:cs="Times New Roman"/>
          <w:bCs/>
        </w:rPr>
        <w:t>в Тужинском районе», (далее - Положение)</w:t>
      </w:r>
      <w:r w:rsidRPr="003715DE">
        <w:rPr>
          <w:rFonts w:ascii="Times New Roman" w:hAnsi="Times New Roman" w:cs="Times New Roman"/>
        </w:rPr>
        <w:t>, следующие изменения:</w:t>
      </w:r>
    </w:p>
    <w:p w:rsidR="00CC5B3E" w:rsidRPr="003715DE" w:rsidRDefault="00CC5B3E" w:rsidP="003715DE">
      <w:pPr>
        <w:pStyle w:val="a3"/>
        <w:ind w:firstLine="539"/>
        <w:jc w:val="both"/>
        <w:rPr>
          <w:rFonts w:ascii="Times New Roman" w:hAnsi="Times New Roman" w:cs="Times New Roman"/>
          <w:spacing w:val="2"/>
        </w:rPr>
      </w:pPr>
      <w:r w:rsidRPr="003715DE">
        <w:rPr>
          <w:rFonts w:ascii="Times New Roman" w:hAnsi="Times New Roman" w:cs="Times New Roman"/>
          <w:spacing w:val="2"/>
        </w:rPr>
        <w:t>1.1. Пункт 5.2 Положения изложить в новой редакции:</w:t>
      </w:r>
    </w:p>
    <w:p w:rsidR="00CC5B3E" w:rsidRPr="003715DE" w:rsidRDefault="00CC5B3E" w:rsidP="003715DE">
      <w:pPr>
        <w:pStyle w:val="14"/>
        <w:ind w:firstLine="708"/>
        <w:jc w:val="both"/>
        <w:rPr>
          <w:rFonts w:ascii="Times New Roman" w:hAnsi="Times New Roman"/>
        </w:rPr>
      </w:pPr>
      <w:r w:rsidRPr="003715DE">
        <w:rPr>
          <w:rFonts w:ascii="Times New Roman" w:hAnsi="Times New Roman"/>
          <w:spacing w:val="2"/>
        </w:rPr>
        <w:t>«</w:t>
      </w:r>
      <w:r w:rsidRPr="003715DE">
        <w:rPr>
          <w:rFonts w:ascii="Times New Roman" w:hAnsi="Times New Roman"/>
        </w:rPr>
        <w:t>5.2. Родительская плата за присмотр и уход за детьми расходуется в следующем порядке:</w:t>
      </w:r>
    </w:p>
    <w:p w:rsidR="00CC5B3E" w:rsidRPr="003715DE" w:rsidRDefault="00CC5B3E" w:rsidP="003715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15DE">
        <w:rPr>
          <w:sz w:val="22"/>
          <w:szCs w:val="22"/>
        </w:rPr>
        <w:t xml:space="preserve">- часть средств, полученная в качестве родительской платы, направляется на оплату продуктов питания согласно </w:t>
      </w:r>
      <w:r w:rsidRPr="003715DE">
        <w:rPr>
          <w:rFonts w:eastAsia="Calibri"/>
          <w:sz w:val="22"/>
          <w:szCs w:val="22"/>
          <w:lang w:eastAsia="en-US"/>
        </w:rPr>
        <w:t>СанПиН 2.4.1.3049-13</w:t>
      </w:r>
      <w:r w:rsidRPr="003715DE">
        <w:rPr>
          <w:sz w:val="22"/>
          <w:szCs w:val="22"/>
        </w:rPr>
        <w:t>;</w:t>
      </w:r>
    </w:p>
    <w:p w:rsidR="00CC5B3E" w:rsidRPr="003715DE" w:rsidRDefault="00CC5B3E" w:rsidP="003715DE">
      <w:pPr>
        <w:pStyle w:val="14"/>
        <w:jc w:val="both"/>
        <w:rPr>
          <w:rFonts w:ascii="Times New Roman" w:hAnsi="Times New Roman"/>
        </w:rPr>
      </w:pPr>
      <w:r w:rsidRPr="003715DE">
        <w:rPr>
          <w:rFonts w:ascii="Times New Roman" w:hAnsi="Times New Roman"/>
        </w:rPr>
        <w:t>- часть средств, полученная в качестве родительской платы, направляется на оплату материалов хозяйственно-бытового назначения, согласно нормам. (Приложение 1);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  <w:spacing w:val="2"/>
        </w:rPr>
        <w:t>-</w:t>
      </w:r>
      <w:r w:rsidRPr="003715DE">
        <w:rPr>
          <w:rFonts w:ascii="Times New Roman" w:hAnsi="Times New Roman"/>
        </w:rPr>
        <w:t xml:space="preserve"> часть средств, полученная в качестве родительской платы, направляется на оплату </w:t>
      </w:r>
      <w:r w:rsidRPr="003715DE">
        <w:rPr>
          <w:rFonts w:ascii="Times New Roman" w:hAnsi="Times New Roman" w:cs="Times New Roman"/>
        </w:rPr>
        <w:t>расхода мягкого инвентаря, согласно нормам (приложение №2);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  <w:spacing w:val="2"/>
        </w:rPr>
      </w:pPr>
      <w:r w:rsidRPr="003715DE">
        <w:rPr>
          <w:rFonts w:ascii="Times New Roman" w:hAnsi="Times New Roman" w:cs="Times New Roman"/>
        </w:rPr>
        <w:t xml:space="preserve">- </w:t>
      </w:r>
      <w:r w:rsidRPr="003715DE">
        <w:rPr>
          <w:rFonts w:ascii="Times New Roman" w:hAnsi="Times New Roman"/>
        </w:rPr>
        <w:t xml:space="preserve"> часть средств, полученная в качестве родительской платы, направляется на оплату </w:t>
      </w:r>
      <w:r w:rsidRPr="003715DE">
        <w:rPr>
          <w:rFonts w:ascii="Times New Roman" w:hAnsi="Times New Roman" w:cs="Times New Roman"/>
        </w:rPr>
        <w:t>расхода медикаментов и перевязочных, согласно нормам (приложение №3).</w:t>
      </w:r>
      <w:r w:rsidRPr="003715DE">
        <w:rPr>
          <w:rFonts w:ascii="Times New Roman" w:hAnsi="Times New Roman" w:cs="Times New Roman"/>
          <w:spacing w:val="2"/>
        </w:rPr>
        <w:t>»</w:t>
      </w:r>
    </w:p>
    <w:p w:rsidR="00CC5B3E" w:rsidRPr="003715DE" w:rsidRDefault="00CC5B3E" w:rsidP="003715DE">
      <w:pPr>
        <w:pStyle w:val="a3"/>
        <w:ind w:firstLine="708"/>
        <w:jc w:val="both"/>
        <w:rPr>
          <w:rFonts w:ascii="Times New Roman" w:hAnsi="Times New Roman" w:cs="Times New Roman"/>
          <w:spacing w:val="2"/>
        </w:rPr>
      </w:pPr>
      <w:r w:rsidRPr="003715DE">
        <w:rPr>
          <w:rFonts w:ascii="Times New Roman" w:hAnsi="Times New Roman" w:cs="Times New Roman"/>
          <w:spacing w:val="2"/>
        </w:rPr>
        <w:t>1.2. Утвердить Методику расчета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Тужинского района. Прилагается.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  <w:spacing w:val="2"/>
        </w:rPr>
      </w:pPr>
      <w:r w:rsidRPr="003715DE">
        <w:rPr>
          <w:rFonts w:ascii="Times New Roman" w:hAnsi="Times New Roman" w:cs="Times New Roman"/>
          <w:spacing w:val="2"/>
        </w:rPr>
        <w:t xml:space="preserve">   </w:t>
      </w:r>
      <w:r w:rsidRPr="003715DE">
        <w:rPr>
          <w:rFonts w:ascii="Times New Roman" w:hAnsi="Times New Roman" w:cs="Times New Roman"/>
          <w:spacing w:val="2"/>
        </w:rPr>
        <w:tab/>
        <w:t xml:space="preserve"> 1.3. Утвердить Перечень затрат, учитываемых при установлении родительской платы, взимаемой с родителей (законных представителей) за присмотр и уход за детьми в муниципальных казённых дошкольных образовательных организациях, осуществляющих образовательную деятельность на территории Тужинского муниципального района в новой редакции. Прилагается.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  <w:spacing w:val="2"/>
        </w:rPr>
      </w:pPr>
      <w:r w:rsidRPr="003715DE">
        <w:rPr>
          <w:rFonts w:ascii="Times New Roman" w:hAnsi="Times New Roman" w:cs="Times New Roman"/>
          <w:spacing w:val="2"/>
        </w:rPr>
        <w:t xml:space="preserve"> </w:t>
      </w:r>
      <w:r w:rsidRPr="003715DE">
        <w:rPr>
          <w:rFonts w:ascii="Times New Roman" w:hAnsi="Times New Roman" w:cs="Times New Roman"/>
          <w:spacing w:val="2"/>
        </w:rPr>
        <w:tab/>
        <w:t xml:space="preserve"> 1.4. Утвердить Нормы расхода мягкого инвентаря в дошкольных образовательных организациях. Прилагаются.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  <w:spacing w:val="2"/>
        </w:rPr>
      </w:pPr>
      <w:r w:rsidRPr="003715DE">
        <w:rPr>
          <w:rFonts w:ascii="Times New Roman" w:hAnsi="Times New Roman" w:cs="Times New Roman"/>
          <w:spacing w:val="2"/>
        </w:rPr>
        <w:t xml:space="preserve">   </w:t>
      </w:r>
      <w:r w:rsidRPr="003715DE">
        <w:rPr>
          <w:rFonts w:ascii="Times New Roman" w:hAnsi="Times New Roman" w:cs="Times New Roman"/>
          <w:spacing w:val="2"/>
        </w:rPr>
        <w:tab/>
        <w:t>1.5. Утвердить Нормы расхода материалов хозяйственно-бытового назначения в дошкольных образовательных организациях в новой редакции. Прилагаются.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  <w:spacing w:val="2"/>
        </w:rPr>
      </w:pPr>
      <w:r w:rsidRPr="003715DE">
        <w:rPr>
          <w:rFonts w:ascii="Times New Roman" w:hAnsi="Times New Roman" w:cs="Times New Roman"/>
          <w:spacing w:val="2"/>
        </w:rPr>
        <w:t xml:space="preserve">        1.6. Утвердить Нормы расхода медикаментов и перевязочных средств в дошкольных образовательных организациях. Прилагаются.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  <w:spacing w:val="2"/>
        </w:rPr>
        <w:tab/>
      </w:r>
      <w:r w:rsidRPr="003715DE">
        <w:rPr>
          <w:rFonts w:ascii="Times New Roman" w:hAnsi="Times New Roman" w:cs="Times New Roman"/>
        </w:rPr>
        <w:t xml:space="preserve">2. </w:t>
      </w:r>
      <w:r w:rsidRPr="003715DE">
        <w:rPr>
          <w:rFonts w:ascii="Times New Roman" w:hAnsi="Times New Roman" w:cs="Times New Roman"/>
          <w:bCs/>
        </w:rPr>
        <w:t xml:space="preserve">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3715DE">
        <w:rPr>
          <w:rFonts w:ascii="Times New Roman" w:hAnsi="Times New Roman" w:cs="Times New Roman"/>
        </w:rPr>
        <w:t>.</w:t>
      </w:r>
    </w:p>
    <w:p w:rsidR="00CC5B3E" w:rsidRPr="003715DE" w:rsidRDefault="00CC5B3E" w:rsidP="003715DE">
      <w:pPr>
        <w:pStyle w:val="a3"/>
        <w:ind w:firstLine="708"/>
        <w:jc w:val="both"/>
        <w:rPr>
          <w:rStyle w:val="FontStyle13"/>
        </w:rPr>
      </w:pPr>
      <w:r w:rsidRPr="003715DE">
        <w:rPr>
          <w:rFonts w:ascii="Times New Roman" w:hAnsi="Times New Roman" w:cs="Times New Roman"/>
        </w:rPr>
        <w:t xml:space="preserve">4. </w:t>
      </w:r>
      <w:r w:rsidRPr="003715DE">
        <w:rPr>
          <w:rStyle w:val="FontStyle13"/>
        </w:rPr>
        <w:t>Контроль за выполнением постановления возложить на начальника управления образования администрации Тужинского муниципального района.</w:t>
      </w:r>
    </w:p>
    <w:p w:rsidR="00CC5B3E" w:rsidRPr="003715DE" w:rsidRDefault="00CC5B3E" w:rsidP="003715DE">
      <w:pPr>
        <w:pStyle w:val="a3"/>
        <w:ind w:firstLine="708"/>
        <w:jc w:val="both"/>
        <w:rPr>
          <w:rStyle w:val="FontStyle13"/>
        </w:rPr>
      </w:pPr>
    </w:p>
    <w:p w:rsidR="00CC5B3E" w:rsidRPr="003715DE" w:rsidRDefault="00CC5B3E" w:rsidP="003715DE">
      <w:pPr>
        <w:pStyle w:val="a3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 xml:space="preserve">И.О.главы администрации </w:t>
      </w:r>
    </w:p>
    <w:p w:rsidR="00CC5B3E" w:rsidRPr="003715DE" w:rsidRDefault="00CC5B3E" w:rsidP="003715DE">
      <w:pPr>
        <w:pStyle w:val="a3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>Тужинского муниципального района    Н.А. Бушманов</w:t>
      </w:r>
    </w:p>
    <w:p w:rsidR="00CC5B3E" w:rsidRPr="003715DE" w:rsidRDefault="00CC5B3E" w:rsidP="003715DE">
      <w:pPr>
        <w:pStyle w:val="Style7"/>
        <w:widowControl/>
        <w:spacing w:line="240" w:lineRule="auto"/>
        <w:ind w:left="567" w:right="10" w:hanging="557"/>
        <w:rPr>
          <w:rStyle w:val="FontStyle13"/>
        </w:rPr>
      </w:pPr>
    </w:p>
    <w:p w:rsidR="00CC5B3E" w:rsidRPr="003715DE" w:rsidRDefault="00CC5B3E" w:rsidP="003715DE">
      <w:pPr>
        <w:jc w:val="both"/>
        <w:rPr>
          <w:sz w:val="22"/>
          <w:szCs w:val="22"/>
        </w:rPr>
      </w:pPr>
    </w:p>
    <w:p w:rsidR="00CC5B3E" w:rsidRPr="003715DE" w:rsidRDefault="00CC5B3E" w:rsidP="003715DE">
      <w:pPr>
        <w:rPr>
          <w:sz w:val="22"/>
          <w:szCs w:val="22"/>
        </w:rPr>
      </w:pPr>
    </w:p>
    <w:p w:rsidR="00CC5B3E" w:rsidRPr="003715DE" w:rsidRDefault="00CC5B3E" w:rsidP="003715DE">
      <w:pPr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5352"/>
        <w:gridCol w:w="5353"/>
      </w:tblGrid>
      <w:tr w:rsidR="00CC5B3E" w:rsidRPr="003715DE" w:rsidTr="00682DD3">
        <w:trPr>
          <w:trHeight w:val="1706"/>
        </w:trPr>
        <w:tc>
          <w:tcPr>
            <w:tcW w:w="2500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CC5B3E" w:rsidRPr="003715DE" w:rsidRDefault="00CC5B3E" w:rsidP="003715DE">
            <w:pPr>
              <w:ind w:left="885"/>
              <w:jc w:val="both"/>
              <w:rPr>
                <w:sz w:val="22"/>
                <w:szCs w:val="22"/>
              </w:rPr>
            </w:pPr>
          </w:p>
          <w:p w:rsidR="00CC5B3E" w:rsidRPr="003715DE" w:rsidRDefault="00CC5B3E" w:rsidP="003715DE">
            <w:pPr>
              <w:ind w:left="885"/>
              <w:jc w:val="both"/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УТВЕРЖДЕНА</w:t>
            </w:r>
          </w:p>
          <w:p w:rsidR="00CC5B3E" w:rsidRPr="003715DE" w:rsidRDefault="00CC5B3E" w:rsidP="003715DE">
            <w:pPr>
              <w:ind w:left="885"/>
              <w:jc w:val="both"/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постановлением Администрации Тужинского района</w:t>
            </w:r>
          </w:p>
          <w:p w:rsidR="00CC5B3E" w:rsidRPr="003715DE" w:rsidRDefault="00CC5B3E" w:rsidP="003715DE">
            <w:pPr>
              <w:ind w:left="885"/>
              <w:jc w:val="both"/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 xml:space="preserve">от  08.07.2014     №302      </w:t>
            </w:r>
          </w:p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</w:tbl>
    <w:p w:rsidR="00CC5B3E" w:rsidRPr="003715DE" w:rsidRDefault="00CC5B3E" w:rsidP="003715DE">
      <w:pPr>
        <w:rPr>
          <w:sz w:val="22"/>
          <w:szCs w:val="22"/>
        </w:rPr>
      </w:pPr>
    </w:p>
    <w:p w:rsidR="00CC5B3E" w:rsidRPr="003715DE" w:rsidRDefault="00CC5B3E" w:rsidP="003715DE">
      <w:pPr>
        <w:tabs>
          <w:tab w:val="left" w:pos="6000"/>
        </w:tabs>
        <w:jc w:val="center"/>
        <w:rPr>
          <w:b/>
          <w:sz w:val="22"/>
          <w:szCs w:val="22"/>
        </w:rPr>
      </w:pPr>
      <w:r w:rsidRPr="003715DE">
        <w:rPr>
          <w:b/>
          <w:sz w:val="22"/>
          <w:szCs w:val="22"/>
        </w:rPr>
        <w:t>МЕТОДИКА</w:t>
      </w:r>
    </w:p>
    <w:p w:rsidR="00CC5B3E" w:rsidRPr="003715DE" w:rsidRDefault="00CC5B3E" w:rsidP="003715DE">
      <w:pPr>
        <w:ind w:firstLine="708"/>
        <w:jc w:val="center"/>
        <w:rPr>
          <w:b/>
          <w:sz w:val="22"/>
          <w:szCs w:val="22"/>
        </w:rPr>
      </w:pPr>
      <w:r w:rsidRPr="003715DE">
        <w:rPr>
          <w:b/>
          <w:sz w:val="22"/>
          <w:szCs w:val="22"/>
        </w:rPr>
        <w:t>расчета размера родительской платы за присмотр и уход за детьми в муниципальных казённых дошкольных образовательных  организациях, осуществляющих образовательную деятельность на территории Тужинского района</w:t>
      </w:r>
    </w:p>
    <w:p w:rsidR="00CC5B3E" w:rsidRPr="003715DE" w:rsidRDefault="00CC5B3E" w:rsidP="003715DE">
      <w:pPr>
        <w:pStyle w:val="ad"/>
        <w:ind w:firstLine="709"/>
        <w:rPr>
          <w:sz w:val="22"/>
          <w:szCs w:val="22"/>
        </w:rPr>
      </w:pPr>
      <w:r w:rsidRPr="003715DE">
        <w:rPr>
          <w:bCs/>
          <w:sz w:val="22"/>
          <w:szCs w:val="22"/>
        </w:rPr>
        <w:t>1. Методика</w:t>
      </w:r>
      <w:r w:rsidRPr="003715DE">
        <w:rPr>
          <w:b/>
          <w:bCs/>
          <w:sz w:val="22"/>
          <w:szCs w:val="22"/>
        </w:rPr>
        <w:t xml:space="preserve"> </w:t>
      </w:r>
      <w:r w:rsidRPr="003715DE">
        <w:rPr>
          <w:sz w:val="22"/>
          <w:szCs w:val="22"/>
        </w:rPr>
        <w:t xml:space="preserve">расчета нормативов затрат на присмотр и уход за детьми, осваивающими образовательные программы дошкольного образования в образовательных </w:t>
      </w:r>
      <w:r w:rsidRPr="003715DE">
        <w:rPr>
          <w:spacing w:val="2"/>
          <w:sz w:val="22"/>
          <w:szCs w:val="22"/>
        </w:rPr>
        <w:t>организациях</w:t>
      </w:r>
      <w:r w:rsidRPr="003715DE">
        <w:rPr>
          <w:sz w:val="22"/>
          <w:szCs w:val="22"/>
        </w:rPr>
        <w:t xml:space="preserve"> применяется при разработке нормативных правовых актов, определяющих размер взимаемой платы с родителей (законных представителей) за присмотр и уход за детьми в образовательных организациях.</w:t>
      </w:r>
    </w:p>
    <w:p w:rsidR="00CC5B3E" w:rsidRPr="003715DE" w:rsidRDefault="00CC5B3E" w:rsidP="003715DE">
      <w:pPr>
        <w:pStyle w:val="ad"/>
        <w:ind w:firstLine="709"/>
        <w:rPr>
          <w:sz w:val="22"/>
          <w:szCs w:val="22"/>
        </w:rPr>
      </w:pPr>
      <w:r w:rsidRPr="003715DE">
        <w:rPr>
          <w:sz w:val="22"/>
          <w:szCs w:val="22"/>
        </w:rPr>
        <w:t>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CC5B3E" w:rsidRPr="003715DE" w:rsidRDefault="00CC5B3E" w:rsidP="003715DE">
      <w:pPr>
        <w:pStyle w:val="ad"/>
        <w:ind w:firstLine="709"/>
        <w:rPr>
          <w:sz w:val="22"/>
          <w:szCs w:val="22"/>
        </w:rPr>
      </w:pPr>
      <w:r w:rsidRPr="003715DE">
        <w:rPr>
          <w:sz w:val="22"/>
          <w:szCs w:val="22"/>
        </w:rPr>
        <w:t>3. Затраты на оказание услуги по присмотру и уходу за детьми – объем финансовых средств, в расчете на одного воспитанника, необходимый для оказания услуг по присмотру и уходу за детьми, осуществляемых образовательным учреждением, включая:</w:t>
      </w:r>
    </w:p>
    <w:p w:rsidR="00CC5B3E" w:rsidRPr="003715DE" w:rsidRDefault="00CC5B3E" w:rsidP="003715DE">
      <w:pPr>
        <w:pStyle w:val="ad"/>
        <w:ind w:firstLine="709"/>
        <w:rPr>
          <w:sz w:val="22"/>
          <w:szCs w:val="22"/>
        </w:rPr>
      </w:pPr>
      <w:r w:rsidRPr="003715DE">
        <w:rPr>
          <w:sz w:val="22"/>
          <w:szCs w:val="22"/>
        </w:rPr>
        <w:t>– расходы на приобретение продуктов питания;</w:t>
      </w:r>
    </w:p>
    <w:p w:rsidR="00CC5B3E" w:rsidRPr="003715DE" w:rsidRDefault="00CC5B3E" w:rsidP="003715DE">
      <w:pPr>
        <w:pStyle w:val="ad"/>
        <w:ind w:firstLine="709"/>
        <w:rPr>
          <w:sz w:val="22"/>
          <w:szCs w:val="22"/>
        </w:rPr>
      </w:pPr>
      <w:r w:rsidRPr="003715DE">
        <w:rPr>
          <w:sz w:val="22"/>
          <w:szCs w:val="22"/>
        </w:rPr>
        <w:t>–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CC5B3E" w:rsidRPr="003715DE" w:rsidRDefault="00CC5B3E" w:rsidP="003715DE">
      <w:pPr>
        <w:pStyle w:val="ad"/>
        <w:ind w:firstLine="709"/>
        <w:rPr>
          <w:sz w:val="22"/>
          <w:szCs w:val="22"/>
        </w:rPr>
      </w:pPr>
      <w:r w:rsidRPr="003715DE">
        <w:rPr>
          <w:sz w:val="22"/>
          <w:szCs w:val="22"/>
        </w:rPr>
        <w:t>4. Расчет затрат на оказание услуги по присмотру и уходу за детьми осуществляется по формуле:</w:t>
      </w:r>
    </w:p>
    <w:p w:rsidR="00CC5B3E" w:rsidRPr="003715DE" w:rsidRDefault="00CC5B3E" w:rsidP="003715DE">
      <w:pPr>
        <w:rPr>
          <w:sz w:val="22"/>
          <w:szCs w:val="22"/>
        </w:rPr>
      </w:pPr>
    </w:p>
    <w:p w:rsidR="00CC5B3E" w:rsidRPr="003715DE" w:rsidRDefault="00CC5B3E" w:rsidP="003715DE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</w:rPr>
      </w:pPr>
      <w:r w:rsidRPr="003715DE">
        <w:rPr>
          <w:position w:val="-10"/>
          <w:sz w:val="22"/>
          <w:szCs w:val="22"/>
          <w:lang w:val="en-US"/>
        </w:rPr>
        <w:object w:dxaOrig="2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25.5pt" o:ole="">
            <v:imagedata r:id="rId9" o:title=""/>
          </v:shape>
          <o:OLEObject Type="Embed" ProgID="Equation.3" ShapeID="_x0000_i1025" DrawAspect="Content" ObjectID="_1468657891" r:id="rId10"/>
        </w:object>
      </w:r>
      <w:r w:rsidRPr="003715DE">
        <w:rPr>
          <w:sz w:val="22"/>
          <w:szCs w:val="22"/>
        </w:rPr>
        <w:t>, где:</w:t>
      </w:r>
    </w:p>
    <w:p w:rsidR="00CC5B3E" w:rsidRPr="003715DE" w:rsidRDefault="00CC5B3E" w:rsidP="003715DE">
      <w:pPr>
        <w:jc w:val="both"/>
        <w:rPr>
          <w:sz w:val="22"/>
          <w:szCs w:val="22"/>
        </w:rPr>
      </w:pPr>
      <w:r w:rsidRPr="003715DE">
        <w:rPr>
          <w:sz w:val="22"/>
          <w:szCs w:val="22"/>
        </w:rPr>
        <w:t xml:space="preserve">       Р</w:t>
      </w:r>
      <w:r w:rsidRPr="003715DE">
        <w:rPr>
          <w:sz w:val="22"/>
          <w:szCs w:val="22"/>
          <w:lang w:val="en-US"/>
        </w:rPr>
        <w:t>i</w:t>
      </w:r>
      <w:r w:rsidRPr="003715DE">
        <w:rPr>
          <w:sz w:val="22"/>
          <w:szCs w:val="22"/>
        </w:rPr>
        <w:t xml:space="preserve">    – размер родительской платы за присмотр и уход за ребенком за один день пребывания в муниципальных казённых образовательных учреждениях, реализующих образовательную программу дошкольного образования, с режимом работы 9-10 часов в день в </w:t>
      </w:r>
      <w:r w:rsidRPr="003715DE">
        <w:rPr>
          <w:sz w:val="22"/>
          <w:szCs w:val="22"/>
          <w:lang w:val="en-US"/>
        </w:rPr>
        <w:t>i</w:t>
      </w:r>
      <w:r w:rsidRPr="003715DE">
        <w:rPr>
          <w:sz w:val="22"/>
          <w:szCs w:val="22"/>
        </w:rPr>
        <w:t>-м году;</w:t>
      </w:r>
    </w:p>
    <w:p w:rsidR="00CC5B3E" w:rsidRPr="003715DE" w:rsidRDefault="00CC5B3E" w:rsidP="003715DE">
      <w:pPr>
        <w:jc w:val="center"/>
        <w:rPr>
          <w:sz w:val="22"/>
          <w:szCs w:val="22"/>
        </w:rPr>
      </w:pPr>
      <w:r w:rsidRPr="003715DE">
        <w:rPr>
          <w:position w:val="-10"/>
          <w:sz w:val="22"/>
          <w:szCs w:val="22"/>
          <w:lang w:val="en-US"/>
        </w:rPr>
        <w:object w:dxaOrig="480" w:dyaOrig="360">
          <v:shape id="_x0000_i1026" type="#_x0000_t75" style="width:33.75pt;height:25.5pt" o:ole="">
            <v:imagedata r:id="rId11" o:title=""/>
          </v:shape>
          <o:OLEObject Type="Embed" ProgID="Equation.3" ShapeID="_x0000_i1026" DrawAspect="Content" ObjectID="_1468657892" r:id="rId12"/>
        </w:object>
      </w:r>
      <w:r w:rsidRPr="003715DE">
        <w:rPr>
          <w:sz w:val="22"/>
          <w:szCs w:val="22"/>
        </w:rPr>
        <w:t xml:space="preserve"> – фактические расходы на продукты питания в муниципальных казённых образовательных учреждениях, реализующих образовательную программу дошкольного образования, за год, предшествующий </w:t>
      </w:r>
      <w:r w:rsidRPr="003715DE">
        <w:rPr>
          <w:sz w:val="22"/>
          <w:szCs w:val="22"/>
          <w:lang w:val="en-US"/>
        </w:rPr>
        <w:t>i</w:t>
      </w:r>
      <w:r w:rsidRPr="003715DE">
        <w:rPr>
          <w:sz w:val="22"/>
          <w:szCs w:val="22"/>
        </w:rPr>
        <w:t>-му  году;</w:t>
      </w:r>
    </w:p>
    <w:p w:rsidR="00CC5B3E" w:rsidRPr="003715DE" w:rsidRDefault="00CC5B3E" w:rsidP="003715DE">
      <w:pPr>
        <w:jc w:val="both"/>
        <w:rPr>
          <w:sz w:val="22"/>
          <w:szCs w:val="22"/>
        </w:rPr>
      </w:pPr>
      <w:r w:rsidRPr="003715DE">
        <w:rPr>
          <w:sz w:val="22"/>
          <w:szCs w:val="22"/>
        </w:rPr>
        <w:t xml:space="preserve">       </w:t>
      </w:r>
      <w:r w:rsidRPr="003715DE">
        <w:rPr>
          <w:position w:val="-14"/>
          <w:sz w:val="22"/>
          <w:szCs w:val="22"/>
          <w:lang w:val="en-US"/>
        </w:rPr>
        <w:object w:dxaOrig="480" w:dyaOrig="440">
          <v:shape id="_x0000_i1027" type="#_x0000_t75" style="width:33.75pt;height:31.5pt" o:ole="">
            <v:imagedata r:id="rId13" o:title=""/>
          </v:shape>
          <o:OLEObject Type="Embed" ProgID="Equation.3" ShapeID="_x0000_i1027" DrawAspect="Content" ObjectID="_1468657893" r:id="rId14"/>
        </w:object>
      </w:r>
      <w:r w:rsidRPr="003715DE">
        <w:rPr>
          <w:sz w:val="22"/>
          <w:szCs w:val="22"/>
        </w:rPr>
        <w:t xml:space="preserve"> – среднегодовое количество дней посещения ребенка в муниципальных казённых образовательных учреждениях, реализующих образовательную программу дошкольного образования, в год, предшествующий  </w:t>
      </w:r>
      <w:r w:rsidRPr="003715DE">
        <w:rPr>
          <w:sz w:val="22"/>
          <w:szCs w:val="22"/>
          <w:lang w:val="en-US"/>
        </w:rPr>
        <w:t>i</w:t>
      </w:r>
      <w:r w:rsidRPr="003715DE">
        <w:rPr>
          <w:sz w:val="22"/>
          <w:szCs w:val="22"/>
        </w:rPr>
        <w:t>-му;</w:t>
      </w:r>
    </w:p>
    <w:p w:rsidR="00CC5B3E" w:rsidRPr="003715DE" w:rsidRDefault="00CC5B3E" w:rsidP="003715D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715DE">
        <w:rPr>
          <w:sz w:val="22"/>
          <w:szCs w:val="22"/>
        </w:rPr>
        <w:t xml:space="preserve">        </w:t>
      </w:r>
      <w:r w:rsidRPr="003715DE">
        <w:rPr>
          <w:position w:val="-10"/>
          <w:sz w:val="22"/>
          <w:szCs w:val="22"/>
          <w:lang w:val="en-US"/>
        </w:rPr>
        <w:object w:dxaOrig="360" w:dyaOrig="340">
          <v:shape id="_x0000_i1028" type="#_x0000_t75" style="width:25.5pt;height:24pt" o:ole="">
            <v:imagedata r:id="rId15" o:title=""/>
          </v:shape>
          <o:OLEObject Type="Embed" ProgID="Equation.3" ShapeID="_x0000_i1028" DrawAspect="Content" ObjectID="_1468657894" r:id="rId16"/>
        </w:object>
      </w:r>
      <w:r w:rsidRPr="003715DE">
        <w:rPr>
          <w:sz w:val="22"/>
          <w:szCs w:val="22"/>
        </w:rPr>
        <w:t xml:space="preserve"> – прогнозируемый индекс-дефлятор  изменения  расходов бюджета, устанавливаемый Правительством области при подготовке проекта закона Кировской области об областном бюджете на очередной финансовый год;</w:t>
      </w:r>
    </w:p>
    <w:p w:rsidR="00CC5B3E" w:rsidRPr="003715DE" w:rsidRDefault="00CC5B3E" w:rsidP="003715D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715DE">
        <w:rPr>
          <w:sz w:val="22"/>
          <w:szCs w:val="22"/>
        </w:rPr>
        <w:t xml:space="preserve">       </w:t>
      </w:r>
      <w:r w:rsidRPr="003715DE">
        <w:rPr>
          <w:position w:val="-10"/>
          <w:sz w:val="22"/>
          <w:szCs w:val="22"/>
          <w:lang w:val="en-US"/>
        </w:rPr>
        <w:object w:dxaOrig="360" w:dyaOrig="340">
          <v:shape id="_x0000_i1029" type="#_x0000_t75" style="width:25.5pt;height:24pt" o:ole="">
            <v:imagedata r:id="rId17" o:title=""/>
          </v:shape>
          <o:OLEObject Type="Embed" ProgID="Equation.3" ShapeID="_x0000_i1029" DrawAspect="Content" ObjectID="_1468657895" r:id="rId18"/>
        </w:object>
      </w:r>
      <w:r w:rsidRPr="003715DE">
        <w:rPr>
          <w:sz w:val="22"/>
          <w:szCs w:val="22"/>
        </w:rPr>
        <w:t xml:space="preserve">    –  коэффициент удорожания стоимости родительской платы за присмотр и уход за детьми, устанавливаемый управлением образования Администрации Тужинского района Кировской области, для приобретения товаров хозяйственно-бытового назначения.</w:t>
      </w:r>
    </w:p>
    <w:p w:rsidR="00CC5B3E" w:rsidRPr="003715DE" w:rsidRDefault="00CC5B3E" w:rsidP="003715D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C5B3E" w:rsidRDefault="00CC5B3E" w:rsidP="00682DD3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7F7C8D" w:rsidRDefault="007F7C8D" w:rsidP="00682DD3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7F7C8D" w:rsidRDefault="007F7C8D" w:rsidP="00682DD3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7F7C8D" w:rsidRDefault="007F7C8D" w:rsidP="00682DD3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7F7C8D" w:rsidRPr="003715DE" w:rsidRDefault="007F7C8D" w:rsidP="00682DD3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CC5B3E" w:rsidRPr="003715DE" w:rsidRDefault="00CC5B3E" w:rsidP="003715DE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5352"/>
        <w:gridCol w:w="5353"/>
      </w:tblGrid>
      <w:tr w:rsidR="00CC5B3E" w:rsidRPr="003715DE" w:rsidTr="00682DD3">
        <w:tc>
          <w:tcPr>
            <w:tcW w:w="2500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CC5B3E" w:rsidRPr="003715DE" w:rsidRDefault="00CC5B3E" w:rsidP="003715DE">
            <w:pPr>
              <w:ind w:left="885"/>
              <w:jc w:val="both"/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УТВЕРЖДЕН</w:t>
            </w:r>
          </w:p>
          <w:p w:rsidR="00CC5B3E" w:rsidRPr="003715DE" w:rsidRDefault="00CC5B3E" w:rsidP="003715DE">
            <w:pPr>
              <w:ind w:left="885"/>
              <w:jc w:val="both"/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постановлением Администрации Тужинского района</w:t>
            </w:r>
          </w:p>
          <w:p w:rsidR="00CC5B3E" w:rsidRPr="003715DE" w:rsidRDefault="00CC5B3E" w:rsidP="003715DE">
            <w:pPr>
              <w:ind w:left="885"/>
              <w:jc w:val="both"/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 xml:space="preserve">от  08.07.2014     № 302      </w:t>
            </w:r>
          </w:p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</w:tbl>
    <w:p w:rsidR="00CC5B3E" w:rsidRPr="003715DE" w:rsidRDefault="00CC5B3E" w:rsidP="003715DE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715DE">
        <w:rPr>
          <w:b/>
          <w:sz w:val="22"/>
          <w:szCs w:val="22"/>
        </w:rPr>
        <w:t>Перечень</w:t>
      </w:r>
    </w:p>
    <w:p w:rsidR="00CC5B3E" w:rsidRPr="003715DE" w:rsidRDefault="00CC5B3E" w:rsidP="003715DE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715DE">
        <w:rPr>
          <w:b/>
          <w:sz w:val="22"/>
          <w:szCs w:val="22"/>
        </w:rPr>
        <w:t>затрат, учитываемых при установлении родительской платы, взимаемой с родителей (законных представителей) за присмотр и уход ха детьми в муниципальных казённых дошкольных образовательных организациях, осуществляющих образовательную деятельность на территории Тужинского  муниципального района.</w:t>
      </w:r>
    </w:p>
    <w:p w:rsidR="00CC5B3E" w:rsidRPr="003715DE" w:rsidRDefault="00CC5B3E" w:rsidP="003715D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>Затраты учитываемые при установлении родительской  платы, взимаемой с родителей (законных представителей) за присмотр и уход ха детьми в муниципальных казённых дошкольных образовательных учреждениях, осуществляющих образовательную деятельность на территории Тужинского муниципального района включают в себя комплекс мер по организации питания и хозяйственно - бытового обслуживания детей, обеспечение соблюдения ими личной гигиены и режима дня: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 xml:space="preserve">- </w:t>
      </w:r>
      <w:r w:rsidRPr="003715DE">
        <w:rPr>
          <w:rFonts w:ascii="Times New Roman" w:hAnsi="Times New Roman" w:cs="Times New Roman"/>
          <w:b/>
        </w:rPr>
        <w:t>организация питания</w:t>
      </w:r>
      <w:r w:rsidRPr="003715DE">
        <w:rPr>
          <w:rFonts w:ascii="Times New Roman" w:hAnsi="Times New Roman" w:cs="Times New Roman"/>
        </w:rPr>
        <w:t>-продукты питания согласно рекомендуемым среднесуточным нормам питания.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 xml:space="preserve">- </w:t>
      </w:r>
      <w:r w:rsidRPr="003715DE">
        <w:rPr>
          <w:rFonts w:ascii="Times New Roman" w:hAnsi="Times New Roman" w:cs="Times New Roman"/>
          <w:b/>
        </w:rPr>
        <w:t>хозяйственно бытовое обслуживание детей</w:t>
      </w:r>
      <w:r w:rsidRPr="003715DE">
        <w:rPr>
          <w:rFonts w:ascii="Times New Roman" w:hAnsi="Times New Roman" w:cs="Times New Roman"/>
        </w:rPr>
        <w:t>- товары хозяйственно бытового назначения согласно норм расхода ( см.приложения):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 xml:space="preserve"> моющие средства,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 xml:space="preserve"> дезинфицирующие средства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 xml:space="preserve"> средства гигиены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 xml:space="preserve"> медикаменты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 xml:space="preserve"> приобретение мягкого инвентаря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 xml:space="preserve"> приобретение хозяйственного инвентаря</w:t>
      </w:r>
    </w:p>
    <w:p w:rsidR="00CC5B3E" w:rsidRPr="003715DE" w:rsidRDefault="00CC5B3E" w:rsidP="003715DE">
      <w:pPr>
        <w:pStyle w:val="a3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 xml:space="preserve"> приобретение посуды</w:t>
      </w:r>
    </w:p>
    <w:p w:rsidR="00CC5B3E" w:rsidRPr="00682DD3" w:rsidRDefault="00CC5B3E" w:rsidP="00682DD3">
      <w:pPr>
        <w:pStyle w:val="a3"/>
        <w:jc w:val="both"/>
        <w:rPr>
          <w:rFonts w:ascii="Times New Roman" w:hAnsi="Times New Roman" w:cs="Times New Roman"/>
        </w:rPr>
      </w:pPr>
      <w:r w:rsidRPr="003715DE">
        <w:rPr>
          <w:rFonts w:ascii="Times New Roman" w:hAnsi="Times New Roman" w:cs="Times New Roman"/>
        </w:rPr>
        <w:t xml:space="preserve">                  </w:t>
      </w:r>
      <w:r w:rsidR="00682DD3">
        <w:rPr>
          <w:rFonts w:ascii="Times New Roman" w:hAnsi="Times New Roman" w:cs="Times New Roman"/>
        </w:rPr>
        <w:t xml:space="preserve">                               </w:t>
      </w:r>
    </w:p>
    <w:p w:rsidR="00CC5B3E" w:rsidRPr="003715DE" w:rsidRDefault="00CC5B3E" w:rsidP="003715DE">
      <w:pPr>
        <w:pStyle w:val="ConsPlusNormal0"/>
        <w:tabs>
          <w:tab w:val="center" w:pos="4677"/>
          <w:tab w:val="right" w:pos="9355"/>
        </w:tabs>
        <w:rPr>
          <w:rFonts w:ascii="Times New Roman" w:hAnsi="Times New Roman" w:cs="Times New Roman"/>
          <w:bCs/>
          <w:sz w:val="22"/>
          <w:szCs w:val="22"/>
        </w:rPr>
      </w:pPr>
      <w:r w:rsidRPr="003715DE">
        <w:rPr>
          <w:rFonts w:ascii="Times New Roman" w:hAnsi="Times New Roman" w:cs="Times New Roman"/>
          <w:bCs/>
          <w:sz w:val="22"/>
          <w:szCs w:val="22"/>
        </w:rPr>
        <w:tab/>
        <w:t xml:space="preserve">                               </w:t>
      </w:r>
    </w:p>
    <w:p w:rsidR="00CC5B3E" w:rsidRPr="003715DE" w:rsidRDefault="00CC5B3E" w:rsidP="003715DE">
      <w:pPr>
        <w:pStyle w:val="ConsPlusNormal0"/>
        <w:tabs>
          <w:tab w:val="center" w:pos="4677"/>
          <w:tab w:val="right" w:pos="9355"/>
        </w:tabs>
        <w:rPr>
          <w:rFonts w:ascii="Times New Roman" w:hAnsi="Times New Roman" w:cs="Times New Roman"/>
          <w:bCs/>
          <w:sz w:val="22"/>
          <w:szCs w:val="22"/>
        </w:rPr>
      </w:pPr>
    </w:p>
    <w:p w:rsidR="00CC5B3E" w:rsidRPr="003715DE" w:rsidRDefault="00CC5B3E" w:rsidP="003715DE">
      <w:pPr>
        <w:pStyle w:val="ConsPlusNormal0"/>
        <w:tabs>
          <w:tab w:val="center" w:pos="4677"/>
          <w:tab w:val="right" w:pos="9355"/>
        </w:tabs>
        <w:rPr>
          <w:rFonts w:ascii="Times New Roman" w:hAnsi="Times New Roman" w:cs="Times New Roman"/>
          <w:bCs/>
          <w:sz w:val="22"/>
          <w:szCs w:val="22"/>
        </w:rPr>
      </w:pPr>
      <w:r w:rsidRPr="003715DE">
        <w:rPr>
          <w:rFonts w:ascii="Times New Roman" w:hAnsi="Times New Roman" w:cs="Times New Roman"/>
          <w:bCs/>
          <w:sz w:val="22"/>
          <w:szCs w:val="22"/>
        </w:rPr>
        <w:tab/>
        <w:t xml:space="preserve">                               </w:t>
      </w:r>
      <w:r w:rsidR="00682DD3">
        <w:rPr>
          <w:rFonts w:ascii="Times New Roman" w:hAnsi="Times New Roman" w:cs="Times New Roman"/>
          <w:bCs/>
          <w:sz w:val="22"/>
          <w:szCs w:val="22"/>
        </w:rPr>
        <w:t xml:space="preserve">                     </w:t>
      </w:r>
      <w:r w:rsidRPr="003715DE">
        <w:rPr>
          <w:rFonts w:ascii="Times New Roman" w:hAnsi="Times New Roman" w:cs="Times New Roman"/>
          <w:bCs/>
          <w:sz w:val="22"/>
          <w:szCs w:val="22"/>
        </w:rPr>
        <w:t>Приложение №1</w:t>
      </w:r>
    </w:p>
    <w:tbl>
      <w:tblPr>
        <w:tblW w:w="5000" w:type="pct"/>
        <w:tblLook w:val="04A0"/>
      </w:tblPr>
      <w:tblGrid>
        <w:gridCol w:w="5352"/>
        <w:gridCol w:w="5353"/>
      </w:tblGrid>
      <w:tr w:rsidR="00CC5B3E" w:rsidRPr="003715DE" w:rsidTr="00682DD3">
        <w:tc>
          <w:tcPr>
            <w:tcW w:w="2500" w:type="pct"/>
          </w:tcPr>
          <w:p w:rsidR="00CC5B3E" w:rsidRPr="003715DE" w:rsidRDefault="00CC5B3E" w:rsidP="003715DE">
            <w:pPr>
              <w:jc w:val="right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CC5B3E" w:rsidRPr="003715DE" w:rsidRDefault="00CC5B3E" w:rsidP="003715DE">
            <w:pPr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3715DE">
              <w:rPr>
                <w:rFonts w:eastAsia="Calibri"/>
                <w:bCs/>
                <w:sz w:val="22"/>
                <w:szCs w:val="22"/>
              </w:rPr>
              <w:t>к положению «О</w:t>
            </w:r>
            <w:r w:rsidRPr="003715DE">
              <w:rPr>
                <w:rFonts w:eastAsia="Calibri"/>
                <w:sz w:val="22"/>
                <w:szCs w:val="22"/>
              </w:rPr>
              <w:t xml:space="preserve"> взимании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  <w:r w:rsidRPr="003715DE">
              <w:rPr>
                <w:rFonts w:eastAsia="Calibri"/>
                <w:bCs/>
                <w:sz w:val="22"/>
                <w:szCs w:val="22"/>
              </w:rPr>
              <w:t>в Тужинском районе»</w:t>
            </w:r>
          </w:p>
          <w:p w:rsidR="00CC5B3E" w:rsidRPr="003715DE" w:rsidRDefault="00CC5B3E" w:rsidP="003715DE">
            <w:pPr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CC5B3E" w:rsidRPr="003715DE" w:rsidRDefault="00CC5B3E" w:rsidP="003715DE">
      <w:pPr>
        <w:pStyle w:val="a3"/>
        <w:jc w:val="center"/>
        <w:rPr>
          <w:rFonts w:ascii="Times New Roman" w:hAnsi="Times New Roman" w:cs="Times New Roman"/>
          <w:b/>
        </w:rPr>
      </w:pPr>
      <w:r w:rsidRPr="003715DE">
        <w:rPr>
          <w:rFonts w:ascii="Times New Roman" w:hAnsi="Times New Roman" w:cs="Times New Roman"/>
          <w:b/>
        </w:rPr>
        <w:t>Нормы расхода мягкого инвентаря</w:t>
      </w:r>
    </w:p>
    <w:p w:rsidR="00CC5B3E" w:rsidRPr="003715DE" w:rsidRDefault="00CC5B3E" w:rsidP="003715DE">
      <w:pPr>
        <w:pStyle w:val="a3"/>
        <w:jc w:val="center"/>
        <w:rPr>
          <w:rFonts w:ascii="Times New Roman" w:hAnsi="Times New Roman" w:cs="Times New Roman"/>
          <w:b/>
          <w:spacing w:val="2"/>
        </w:rPr>
      </w:pPr>
      <w:r w:rsidRPr="003715DE">
        <w:rPr>
          <w:rFonts w:ascii="Times New Roman" w:hAnsi="Times New Roman" w:cs="Times New Roman"/>
          <w:b/>
        </w:rPr>
        <w:t xml:space="preserve">в дошкольных образовательных </w:t>
      </w:r>
      <w:r w:rsidRPr="003715DE">
        <w:rPr>
          <w:rFonts w:ascii="Times New Roman" w:hAnsi="Times New Roman" w:cs="Times New Roman"/>
          <w:b/>
          <w:spacing w:val="2"/>
        </w:rPr>
        <w:t>организациях</w:t>
      </w:r>
    </w:p>
    <w:p w:rsidR="00CC5B3E" w:rsidRPr="003715DE" w:rsidRDefault="00CC5B3E" w:rsidP="003715D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689"/>
        <w:gridCol w:w="1272"/>
        <w:gridCol w:w="1632"/>
        <w:gridCol w:w="1632"/>
        <w:gridCol w:w="600"/>
        <w:gridCol w:w="1632"/>
        <w:gridCol w:w="1717"/>
      </w:tblGrid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Количество на одного воспитанника в месяц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Количество на одного воспитанника в год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ind w:left="-2965" w:firstLine="2432"/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ЦеЦЦена (руб)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ind w:left="-2965" w:firstLine="2432"/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су</w:t>
            </w:r>
          </w:p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Сумма ( в год)на 1 воспитанника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ind w:left="-2965" w:right="-109" w:firstLine="2149"/>
              <w:rPr>
                <w:b/>
                <w:sz w:val="22"/>
                <w:szCs w:val="22"/>
              </w:rPr>
            </w:pPr>
          </w:p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Срок использования (в годах)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Матрац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0,017</w:t>
            </w:r>
          </w:p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0,2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300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60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Одеяло тёплое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0,017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0,2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300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60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Одеяло байковое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0,017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0,2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30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4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Пододеяльник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0,56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0,7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105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Простыня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0,56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0,7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100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70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6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Наволочка верхняя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0,167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40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80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7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Наволочка нижняя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0,021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0,2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40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8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8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Полотенце детское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0,167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80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160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9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Салфетка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0,084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30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10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Наматрацник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0,017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0,2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30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Полотенце посудное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0,020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0,25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40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10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12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Клеёнка настольная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0,003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0,04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80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32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13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Подушка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0,009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10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14</w:t>
            </w: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Покрывало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0,028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0,3</w:t>
            </w: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100</w:t>
            </w: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30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</w:t>
            </w:r>
          </w:p>
        </w:tc>
      </w:tr>
      <w:tr w:rsidR="00CC5B3E" w:rsidRPr="003715DE" w:rsidTr="00CC5B3E">
        <w:tc>
          <w:tcPr>
            <w:tcW w:w="3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720</w:t>
            </w:r>
          </w:p>
        </w:tc>
        <w:tc>
          <w:tcPr>
            <w:tcW w:w="571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</w:tbl>
    <w:p w:rsidR="00CC5B3E" w:rsidRPr="003715DE" w:rsidRDefault="00CC5B3E" w:rsidP="007F7C8D">
      <w:pPr>
        <w:pStyle w:val="ConsPlusNormal0"/>
        <w:rPr>
          <w:rFonts w:ascii="Times New Roman" w:hAnsi="Times New Roman" w:cs="Times New Roman"/>
          <w:bCs/>
          <w:sz w:val="22"/>
          <w:szCs w:val="22"/>
        </w:rPr>
      </w:pPr>
    </w:p>
    <w:p w:rsidR="00CC5B3E" w:rsidRPr="003715DE" w:rsidRDefault="007F7C8D" w:rsidP="003715DE">
      <w:pPr>
        <w:pStyle w:val="ConsPlusNormal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</w:t>
      </w:r>
    </w:p>
    <w:p w:rsidR="00CC5B3E" w:rsidRPr="003715DE" w:rsidRDefault="00CC5B3E" w:rsidP="003715DE">
      <w:pPr>
        <w:pStyle w:val="ConsPlusNormal0"/>
        <w:tabs>
          <w:tab w:val="left" w:pos="3731"/>
          <w:tab w:val="right" w:pos="9355"/>
        </w:tabs>
        <w:rPr>
          <w:rFonts w:ascii="Times New Roman" w:hAnsi="Times New Roman" w:cs="Times New Roman"/>
          <w:bCs/>
          <w:sz w:val="22"/>
          <w:szCs w:val="22"/>
        </w:rPr>
      </w:pPr>
      <w:r w:rsidRPr="003715DE">
        <w:rPr>
          <w:rFonts w:ascii="Times New Roman" w:hAnsi="Times New Roman" w:cs="Times New Roman"/>
          <w:bCs/>
          <w:sz w:val="22"/>
          <w:szCs w:val="22"/>
        </w:rPr>
        <w:tab/>
        <w:t xml:space="preserve">               </w:t>
      </w:r>
      <w:r w:rsidR="007F7C8D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Pr="003715DE">
        <w:rPr>
          <w:rFonts w:ascii="Times New Roman" w:hAnsi="Times New Roman" w:cs="Times New Roman"/>
          <w:bCs/>
          <w:sz w:val="22"/>
          <w:szCs w:val="22"/>
        </w:rPr>
        <w:t xml:space="preserve"> Приложение №2</w:t>
      </w:r>
    </w:p>
    <w:tbl>
      <w:tblPr>
        <w:tblW w:w="5000" w:type="pct"/>
        <w:tblLook w:val="04A0"/>
      </w:tblPr>
      <w:tblGrid>
        <w:gridCol w:w="5352"/>
        <w:gridCol w:w="5353"/>
      </w:tblGrid>
      <w:tr w:rsidR="00CC5B3E" w:rsidRPr="003715DE" w:rsidTr="007F7C8D">
        <w:trPr>
          <w:trHeight w:val="1669"/>
        </w:trPr>
        <w:tc>
          <w:tcPr>
            <w:tcW w:w="2500" w:type="pct"/>
          </w:tcPr>
          <w:p w:rsidR="00CC5B3E" w:rsidRPr="003715DE" w:rsidRDefault="00CC5B3E" w:rsidP="003715DE">
            <w:pPr>
              <w:jc w:val="right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CC5B3E" w:rsidRPr="003715DE" w:rsidRDefault="00CC5B3E" w:rsidP="003715DE">
            <w:pPr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3715DE">
              <w:rPr>
                <w:rFonts w:eastAsia="Calibri"/>
                <w:bCs/>
                <w:sz w:val="22"/>
                <w:szCs w:val="22"/>
              </w:rPr>
              <w:t>к положению «О</w:t>
            </w:r>
            <w:r w:rsidRPr="003715DE">
              <w:rPr>
                <w:rFonts w:eastAsia="Calibri"/>
                <w:sz w:val="22"/>
                <w:szCs w:val="22"/>
              </w:rPr>
              <w:t xml:space="preserve"> взимании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  <w:r w:rsidRPr="003715DE">
              <w:rPr>
                <w:rFonts w:eastAsia="Calibri"/>
                <w:bCs/>
                <w:sz w:val="22"/>
                <w:szCs w:val="22"/>
              </w:rPr>
              <w:t>в Тужинском районе»</w:t>
            </w:r>
          </w:p>
        </w:tc>
      </w:tr>
    </w:tbl>
    <w:p w:rsidR="00CC5B3E" w:rsidRPr="003715DE" w:rsidRDefault="00CC5B3E" w:rsidP="003715DE">
      <w:pPr>
        <w:jc w:val="center"/>
        <w:rPr>
          <w:b/>
          <w:sz w:val="22"/>
          <w:szCs w:val="22"/>
        </w:rPr>
      </w:pPr>
    </w:p>
    <w:p w:rsidR="00CC5B3E" w:rsidRPr="003715DE" w:rsidRDefault="00CC5B3E" w:rsidP="003715DE">
      <w:pPr>
        <w:pStyle w:val="a3"/>
        <w:jc w:val="center"/>
        <w:rPr>
          <w:rFonts w:ascii="Times New Roman" w:hAnsi="Times New Roman" w:cs="Times New Roman"/>
          <w:b/>
        </w:rPr>
      </w:pPr>
      <w:r w:rsidRPr="003715DE">
        <w:rPr>
          <w:rFonts w:ascii="Times New Roman" w:hAnsi="Times New Roman" w:cs="Times New Roman"/>
          <w:b/>
        </w:rPr>
        <w:t>Нормы расхода материалов хозяйственно – бытового назначения</w:t>
      </w:r>
    </w:p>
    <w:p w:rsidR="00CC5B3E" w:rsidRPr="003715DE" w:rsidRDefault="00CC5B3E" w:rsidP="003715DE">
      <w:pPr>
        <w:pStyle w:val="a3"/>
        <w:jc w:val="center"/>
        <w:rPr>
          <w:rFonts w:ascii="Times New Roman" w:hAnsi="Times New Roman" w:cs="Times New Roman"/>
          <w:b/>
          <w:spacing w:val="2"/>
        </w:rPr>
      </w:pPr>
      <w:r w:rsidRPr="003715DE">
        <w:rPr>
          <w:rFonts w:ascii="Times New Roman" w:hAnsi="Times New Roman" w:cs="Times New Roman"/>
          <w:b/>
        </w:rPr>
        <w:t xml:space="preserve">в дошкольных образовательных </w:t>
      </w:r>
      <w:r w:rsidRPr="003715DE">
        <w:rPr>
          <w:rFonts w:ascii="Times New Roman" w:hAnsi="Times New Roman" w:cs="Times New Roman"/>
          <w:b/>
          <w:spacing w:val="2"/>
        </w:rPr>
        <w:t>организациях</w:t>
      </w:r>
    </w:p>
    <w:p w:rsidR="00CC5B3E" w:rsidRPr="003715DE" w:rsidRDefault="00CC5B3E" w:rsidP="003715D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2294"/>
        <w:gridCol w:w="1272"/>
        <w:gridCol w:w="1632"/>
        <w:gridCol w:w="1632"/>
        <w:gridCol w:w="511"/>
        <w:gridCol w:w="895"/>
        <w:gridCol w:w="1717"/>
      </w:tblGrid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Количество на одного воспитанника в месяц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Количество на одного воспитанника в год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ind w:left="-2965" w:firstLine="2432"/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ЦеЦЦе</w:t>
            </w:r>
            <w:r w:rsidR="007F7C8D">
              <w:rPr>
                <w:b/>
                <w:sz w:val="22"/>
                <w:szCs w:val="22"/>
              </w:rPr>
              <w:t>на</w:t>
            </w:r>
            <w:r w:rsidRPr="003715DE">
              <w:rPr>
                <w:b/>
                <w:sz w:val="22"/>
                <w:szCs w:val="22"/>
              </w:rPr>
              <w:t>на (руб)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ind w:left="-2965" w:firstLine="2432"/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су</w:t>
            </w:r>
          </w:p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Срок использования ( в годах)</w:t>
            </w:r>
          </w:p>
        </w:tc>
      </w:tr>
      <w:tr w:rsidR="00CC5B3E" w:rsidRPr="003715DE" w:rsidTr="00CC5B3E">
        <w:trPr>
          <w:trHeight w:val="700"/>
        </w:trPr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Мыло туалетное, хозяйственное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грамм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0,02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0,24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3,6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Сода кальцинированная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грамм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0,03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0,36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35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12,6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Моющие средства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грамм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0,3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3,6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50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180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4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Стиральный порошок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грамм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0,19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2,28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90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205,2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Дезинфицирующие средства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Гр.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1,2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30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6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Ткань поковочная для пола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метр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0,25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40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120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7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Щётка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0,0165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0,198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50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9,9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8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Швабра(веник)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0,05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0,6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40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24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9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Метла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0,05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0,69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60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41,4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10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Лампа энергосберегающая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0,02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0,24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40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10,8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11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Туалетная бумага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рулон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0,083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8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8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12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Салфетки бумажные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пач.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0,083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13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ind w:right="-249"/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Ложка столовая детская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0,0094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0,113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2,94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10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14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Ложка чайная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0,0098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0,012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3,02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10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Тарелка десертная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0,0125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0,15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40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16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Тарелка мелкая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0,0135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0,162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30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4,86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17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Чашка чайная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0,0192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0,23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35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8,05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18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Савок для мусора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0,05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0,6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15,6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19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Перчатки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0,08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0,96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24,96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20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Губка металлическая для посуды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0,08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0,96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5,76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21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Мешки для мусора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0,125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1,5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21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31,5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22</w:t>
            </w: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Марля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метр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0,125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1,5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16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24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Итого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793,19</w:t>
            </w:r>
          </w:p>
        </w:tc>
        <w:tc>
          <w:tcPr>
            <w:tcW w:w="62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</w:tbl>
    <w:p w:rsidR="007F7C8D" w:rsidRDefault="007F7C8D" w:rsidP="003715DE">
      <w:pPr>
        <w:pStyle w:val="ConsPlusNormal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F7C8D" w:rsidRDefault="007F7C8D" w:rsidP="003715DE">
      <w:pPr>
        <w:pStyle w:val="ConsPlusNormal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F7C8D" w:rsidRDefault="007F7C8D" w:rsidP="003715DE">
      <w:pPr>
        <w:pStyle w:val="ConsPlusNormal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</w:t>
      </w:r>
    </w:p>
    <w:p w:rsidR="00CC5B3E" w:rsidRPr="003715DE" w:rsidRDefault="007F7C8D" w:rsidP="003715DE">
      <w:pPr>
        <w:pStyle w:val="ConsPlusNormal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  </w:t>
      </w:r>
      <w:r w:rsidR="00CC5B3E" w:rsidRPr="003715DE">
        <w:rPr>
          <w:rFonts w:ascii="Times New Roman" w:hAnsi="Times New Roman" w:cs="Times New Roman"/>
          <w:bCs/>
          <w:sz w:val="22"/>
          <w:szCs w:val="22"/>
        </w:rPr>
        <w:t xml:space="preserve">       Приложение №3</w:t>
      </w:r>
    </w:p>
    <w:tbl>
      <w:tblPr>
        <w:tblW w:w="0" w:type="auto"/>
        <w:tblLook w:val="04A0"/>
      </w:tblPr>
      <w:tblGrid>
        <w:gridCol w:w="4785"/>
        <w:gridCol w:w="4786"/>
      </w:tblGrid>
      <w:tr w:rsidR="00CC5B3E" w:rsidRPr="003715DE" w:rsidTr="00CC5B3E">
        <w:tc>
          <w:tcPr>
            <w:tcW w:w="4785" w:type="dxa"/>
          </w:tcPr>
          <w:p w:rsidR="00CC5B3E" w:rsidRPr="003715DE" w:rsidRDefault="00CC5B3E" w:rsidP="003715DE">
            <w:pPr>
              <w:jc w:val="right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CC5B3E" w:rsidRPr="003715DE" w:rsidRDefault="00CC5B3E" w:rsidP="003715DE">
            <w:pPr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3715DE">
              <w:rPr>
                <w:rFonts w:eastAsia="Calibri"/>
                <w:bCs/>
                <w:sz w:val="22"/>
                <w:szCs w:val="22"/>
              </w:rPr>
              <w:t>к положению «О</w:t>
            </w:r>
            <w:r w:rsidRPr="003715DE">
              <w:rPr>
                <w:rFonts w:eastAsia="Calibri"/>
                <w:sz w:val="22"/>
                <w:szCs w:val="22"/>
              </w:rPr>
              <w:t xml:space="preserve"> взимании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  <w:r w:rsidRPr="003715DE">
              <w:rPr>
                <w:rFonts w:eastAsia="Calibri"/>
                <w:bCs/>
                <w:sz w:val="22"/>
                <w:szCs w:val="22"/>
              </w:rPr>
              <w:t>в Тужинском районе»</w:t>
            </w:r>
          </w:p>
        </w:tc>
      </w:tr>
    </w:tbl>
    <w:p w:rsidR="00CC5B3E" w:rsidRPr="003715DE" w:rsidRDefault="00CC5B3E" w:rsidP="003715DE">
      <w:pPr>
        <w:rPr>
          <w:sz w:val="22"/>
          <w:szCs w:val="22"/>
        </w:rPr>
      </w:pPr>
    </w:p>
    <w:p w:rsidR="00CC5B3E" w:rsidRPr="003715DE" w:rsidRDefault="00CC5B3E" w:rsidP="003715DE">
      <w:pPr>
        <w:pStyle w:val="a3"/>
        <w:jc w:val="center"/>
        <w:rPr>
          <w:rFonts w:ascii="Times New Roman" w:hAnsi="Times New Roman" w:cs="Times New Roman"/>
          <w:b/>
        </w:rPr>
      </w:pPr>
      <w:r w:rsidRPr="003715DE">
        <w:rPr>
          <w:rFonts w:ascii="Times New Roman" w:hAnsi="Times New Roman" w:cs="Times New Roman"/>
          <w:b/>
        </w:rPr>
        <w:t>Нормы расхода медикаментов и перевязочных средств</w:t>
      </w:r>
    </w:p>
    <w:p w:rsidR="00CC5B3E" w:rsidRPr="003715DE" w:rsidRDefault="00CC5B3E" w:rsidP="003715DE">
      <w:pPr>
        <w:pStyle w:val="a3"/>
        <w:jc w:val="center"/>
        <w:rPr>
          <w:rFonts w:ascii="Times New Roman" w:hAnsi="Times New Roman" w:cs="Times New Roman"/>
          <w:b/>
        </w:rPr>
      </w:pPr>
      <w:r w:rsidRPr="003715DE">
        <w:rPr>
          <w:rFonts w:ascii="Times New Roman" w:hAnsi="Times New Roman" w:cs="Times New Roman"/>
          <w:b/>
        </w:rPr>
        <w:t xml:space="preserve">в дошкольных образовательных </w:t>
      </w:r>
      <w:r w:rsidRPr="003715DE">
        <w:rPr>
          <w:rFonts w:ascii="Times New Roman" w:hAnsi="Times New Roman" w:cs="Times New Roman"/>
          <w:b/>
          <w:spacing w:val="2"/>
        </w:rPr>
        <w:t>организациях</w:t>
      </w:r>
    </w:p>
    <w:p w:rsidR="00CC5B3E" w:rsidRPr="003715DE" w:rsidRDefault="00CC5B3E" w:rsidP="003715DE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2045"/>
        <w:gridCol w:w="1272"/>
        <w:gridCol w:w="1632"/>
        <w:gridCol w:w="1632"/>
        <w:gridCol w:w="760"/>
        <w:gridCol w:w="895"/>
        <w:gridCol w:w="1717"/>
      </w:tblGrid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1320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Количество на одного воспитанника в месяц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Количество на одного воспитанника в год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Цена (руб.)</w:t>
            </w:r>
          </w:p>
        </w:tc>
        <w:tc>
          <w:tcPr>
            <w:tcW w:w="605" w:type="pct"/>
          </w:tcPr>
          <w:p w:rsidR="00CC5B3E" w:rsidRPr="003715DE" w:rsidRDefault="00CC5B3E" w:rsidP="003715DE">
            <w:pPr>
              <w:ind w:left="-2965" w:firstLine="2432"/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су</w:t>
            </w:r>
          </w:p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645" w:type="pct"/>
          </w:tcPr>
          <w:p w:rsidR="00CC5B3E" w:rsidRPr="003715DE" w:rsidRDefault="00CC5B3E" w:rsidP="003715DE">
            <w:pPr>
              <w:ind w:left="-2965" w:right="-109" w:firstLine="2149"/>
              <w:rPr>
                <w:b/>
                <w:sz w:val="22"/>
                <w:szCs w:val="22"/>
              </w:rPr>
            </w:pPr>
          </w:p>
          <w:p w:rsidR="00CC5B3E" w:rsidRPr="003715DE" w:rsidRDefault="00CC5B3E" w:rsidP="003715DE">
            <w:pPr>
              <w:rPr>
                <w:b/>
                <w:sz w:val="22"/>
                <w:szCs w:val="22"/>
              </w:rPr>
            </w:pPr>
            <w:r w:rsidRPr="003715DE">
              <w:rPr>
                <w:b/>
                <w:sz w:val="22"/>
                <w:szCs w:val="22"/>
              </w:rPr>
              <w:t>Срок использования (в годах)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  <w:tc>
          <w:tcPr>
            <w:tcW w:w="1320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Лейкопластырь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0,2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2,4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</w:t>
            </w:r>
          </w:p>
        </w:tc>
        <w:tc>
          <w:tcPr>
            <w:tcW w:w="60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36</w:t>
            </w:r>
          </w:p>
        </w:tc>
        <w:tc>
          <w:tcPr>
            <w:tcW w:w="64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</w:t>
            </w:r>
          </w:p>
        </w:tc>
        <w:tc>
          <w:tcPr>
            <w:tcW w:w="1320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Термометр медицинский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0,04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0,48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35</w:t>
            </w:r>
          </w:p>
        </w:tc>
        <w:tc>
          <w:tcPr>
            <w:tcW w:w="60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16,8</w:t>
            </w:r>
          </w:p>
        </w:tc>
        <w:tc>
          <w:tcPr>
            <w:tcW w:w="64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</w:t>
            </w:r>
          </w:p>
        </w:tc>
        <w:tc>
          <w:tcPr>
            <w:tcW w:w="1320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Бинт нестерильный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штук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0,25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28</w:t>
            </w:r>
          </w:p>
        </w:tc>
        <w:tc>
          <w:tcPr>
            <w:tcW w:w="60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84</w:t>
            </w:r>
          </w:p>
        </w:tc>
        <w:tc>
          <w:tcPr>
            <w:tcW w:w="64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4</w:t>
            </w:r>
          </w:p>
        </w:tc>
        <w:tc>
          <w:tcPr>
            <w:tcW w:w="1320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Нашатырный спирт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флакон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0,03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0,36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</w:t>
            </w:r>
          </w:p>
        </w:tc>
        <w:tc>
          <w:tcPr>
            <w:tcW w:w="60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15,4</w:t>
            </w:r>
          </w:p>
        </w:tc>
        <w:tc>
          <w:tcPr>
            <w:tcW w:w="64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5</w:t>
            </w:r>
          </w:p>
        </w:tc>
        <w:tc>
          <w:tcPr>
            <w:tcW w:w="1320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Настойка йода 5% 10мл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флакон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0,04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0,48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</w:t>
            </w:r>
          </w:p>
        </w:tc>
        <w:tc>
          <w:tcPr>
            <w:tcW w:w="60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7,2</w:t>
            </w:r>
          </w:p>
        </w:tc>
        <w:tc>
          <w:tcPr>
            <w:tcW w:w="64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6</w:t>
            </w:r>
          </w:p>
        </w:tc>
        <w:tc>
          <w:tcPr>
            <w:tcW w:w="1320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Вата медицинская 0,1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кг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0,01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0,12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240</w:t>
            </w:r>
          </w:p>
        </w:tc>
        <w:tc>
          <w:tcPr>
            <w:tcW w:w="60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28,8</w:t>
            </w:r>
          </w:p>
        </w:tc>
        <w:tc>
          <w:tcPr>
            <w:tcW w:w="64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7</w:t>
            </w:r>
          </w:p>
        </w:tc>
        <w:tc>
          <w:tcPr>
            <w:tcW w:w="1320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Настойка бриллиантовой зелени1%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флакон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0,04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0,48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15</w:t>
            </w:r>
          </w:p>
        </w:tc>
        <w:tc>
          <w:tcPr>
            <w:tcW w:w="60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7,2</w:t>
            </w:r>
          </w:p>
        </w:tc>
        <w:tc>
          <w:tcPr>
            <w:tcW w:w="64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8</w:t>
            </w:r>
          </w:p>
        </w:tc>
        <w:tc>
          <w:tcPr>
            <w:tcW w:w="1320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Перекись водорода 3% 100 мл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флакон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0,04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0,48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8</w:t>
            </w:r>
          </w:p>
        </w:tc>
        <w:tc>
          <w:tcPr>
            <w:tcW w:w="60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3,84</w:t>
            </w:r>
          </w:p>
        </w:tc>
        <w:tc>
          <w:tcPr>
            <w:tcW w:w="64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9</w:t>
            </w:r>
          </w:p>
        </w:tc>
        <w:tc>
          <w:tcPr>
            <w:tcW w:w="1320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Аскорбиновая кислота №200(для витаминизации питания)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упаковка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0,165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1,98</w:t>
            </w: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9,5</w:t>
            </w:r>
          </w:p>
        </w:tc>
        <w:tc>
          <w:tcPr>
            <w:tcW w:w="60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18,81</w:t>
            </w:r>
          </w:p>
        </w:tc>
        <w:tc>
          <w:tcPr>
            <w:tcW w:w="64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1</w:t>
            </w:r>
          </w:p>
        </w:tc>
      </w:tr>
      <w:tr w:rsidR="00CC5B3E" w:rsidRPr="003715DE" w:rsidTr="00CC5B3E">
        <w:tc>
          <w:tcPr>
            <w:tcW w:w="278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1320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Итого :</w:t>
            </w:r>
          </w:p>
        </w:tc>
        <w:tc>
          <w:tcPr>
            <w:tcW w:w="48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  <w:r w:rsidRPr="003715DE">
              <w:rPr>
                <w:sz w:val="22"/>
                <w:szCs w:val="22"/>
              </w:rPr>
              <w:t>218,05</w:t>
            </w:r>
          </w:p>
        </w:tc>
        <w:tc>
          <w:tcPr>
            <w:tcW w:w="645" w:type="pct"/>
          </w:tcPr>
          <w:p w:rsidR="00CC5B3E" w:rsidRPr="003715DE" w:rsidRDefault="00CC5B3E" w:rsidP="003715DE">
            <w:pPr>
              <w:rPr>
                <w:sz w:val="22"/>
                <w:szCs w:val="22"/>
              </w:rPr>
            </w:pPr>
          </w:p>
        </w:tc>
      </w:tr>
    </w:tbl>
    <w:p w:rsidR="00CC5B3E" w:rsidRPr="003715DE" w:rsidRDefault="00CC5B3E" w:rsidP="003715DE">
      <w:pPr>
        <w:rPr>
          <w:b/>
          <w:sz w:val="22"/>
          <w:szCs w:val="22"/>
        </w:rPr>
      </w:pPr>
    </w:p>
    <w:p w:rsidR="00CC5B3E" w:rsidRPr="003715DE" w:rsidRDefault="00CC5B3E" w:rsidP="003715DE">
      <w:pPr>
        <w:rPr>
          <w:b/>
          <w:sz w:val="22"/>
          <w:szCs w:val="22"/>
        </w:rPr>
      </w:pPr>
    </w:p>
    <w:p w:rsidR="00CC5B3E" w:rsidRPr="00FF6BED" w:rsidRDefault="00CC5B3E" w:rsidP="00CC5B3E">
      <w:pPr>
        <w:jc w:val="center"/>
        <w:rPr>
          <w:b/>
        </w:rPr>
      </w:pPr>
      <w:r>
        <w:rPr>
          <w:b/>
        </w:rPr>
        <w:t>_________________</w:t>
      </w:r>
    </w:p>
    <w:p w:rsidR="008A77B6" w:rsidRDefault="008A77B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A77B6" w:rsidRDefault="008A77B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A77B6" w:rsidRDefault="008A77B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A77B6" w:rsidRPr="008677CA" w:rsidRDefault="008A77B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7E7761" w:rsidRDefault="007E7761" w:rsidP="007E7761">
      <w:pPr>
        <w:rPr>
          <w:sz w:val="18"/>
          <w:szCs w:val="18"/>
        </w:rPr>
      </w:pPr>
    </w:p>
    <w:p w:rsidR="007F7C8D" w:rsidRDefault="007F7C8D" w:rsidP="007E7761">
      <w:pPr>
        <w:rPr>
          <w:sz w:val="18"/>
          <w:szCs w:val="18"/>
        </w:rPr>
      </w:pPr>
    </w:p>
    <w:p w:rsidR="007F7C8D" w:rsidRDefault="007F7C8D" w:rsidP="007E7761">
      <w:pPr>
        <w:rPr>
          <w:sz w:val="18"/>
          <w:szCs w:val="18"/>
        </w:rPr>
      </w:pPr>
    </w:p>
    <w:p w:rsidR="007F7C8D" w:rsidRDefault="007F7C8D" w:rsidP="007E7761">
      <w:pPr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7F7C8D">
        <w:rPr>
          <w:rFonts w:ascii="Times New Roman" w:hAnsi="Times New Roman" w:cs="Times New Roman"/>
          <w:sz w:val="18"/>
          <w:szCs w:val="18"/>
        </w:rPr>
        <w:t>18 июля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 201</w:t>
      </w:r>
      <w:r w:rsidR="007F7C8D">
        <w:rPr>
          <w:rFonts w:ascii="Times New Roman" w:hAnsi="Times New Roman" w:cs="Times New Roman"/>
          <w:sz w:val="18"/>
          <w:szCs w:val="18"/>
        </w:rPr>
        <w:t>4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7F7C8D">
        <w:rPr>
          <w:rFonts w:ascii="Times New Roman" w:hAnsi="Times New Roman" w:cs="Times New Roman"/>
          <w:sz w:val="18"/>
          <w:szCs w:val="18"/>
        </w:rPr>
        <w:t xml:space="preserve">7 </w:t>
      </w:r>
      <w:r w:rsidRPr="008677CA">
        <w:rPr>
          <w:rFonts w:ascii="Times New Roman" w:hAnsi="Times New Roman" w:cs="Times New Roman"/>
          <w:sz w:val="18"/>
          <w:szCs w:val="18"/>
        </w:rPr>
        <w:t xml:space="preserve"> страниц.</w:t>
      </w:r>
    </w:p>
    <w:p w:rsidR="008179C4" w:rsidRPr="007F7C8D" w:rsidRDefault="004B2C9E" w:rsidP="007F7C8D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sectPr w:rsidR="008179C4" w:rsidRPr="007F7C8D" w:rsidSect="00B51A76">
      <w:headerReference w:type="even" r:id="rId19"/>
      <w:pgSz w:w="11907" w:h="16840" w:code="9"/>
      <w:pgMar w:top="851" w:right="567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CC" w:rsidRDefault="00294FCC">
      <w:r>
        <w:separator/>
      </w:r>
    </w:p>
  </w:endnote>
  <w:endnote w:type="continuationSeparator" w:id="0">
    <w:p w:rsidR="00294FCC" w:rsidRDefault="0029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CC" w:rsidRDefault="00294FCC">
      <w:r>
        <w:separator/>
      </w:r>
    </w:p>
  </w:footnote>
  <w:footnote w:type="continuationSeparator" w:id="0">
    <w:p w:rsidR="00294FCC" w:rsidRDefault="00294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3E" w:rsidRDefault="00CC5B3E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7</w:t>
    </w:r>
    <w:r>
      <w:rPr>
        <w:rStyle w:val="af2"/>
      </w:rPr>
      <w:fldChar w:fldCharType="end"/>
    </w:r>
  </w:p>
  <w:p w:rsidR="00CC5B3E" w:rsidRDefault="00CC5B3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0"/>
  </w:num>
  <w:num w:numId="5">
    <w:abstractNumId w:val="28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16"/>
  </w:num>
  <w:num w:numId="15">
    <w:abstractNumId w:val="13"/>
  </w:num>
  <w:num w:numId="16">
    <w:abstractNumId w:val="26"/>
  </w:num>
  <w:num w:numId="17">
    <w:abstractNumId w:val="17"/>
  </w:num>
  <w:num w:numId="18">
    <w:abstractNumId w:val="7"/>
  </w:num>
  <w:num w:numId="19">
    <w:abstractNumId w:val="14"/>
  </w:num>
  <w:num w:numId="20">
    <w:abstractNumId w:val="21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7"/>
  </w:num>
  <w:num w:numId="32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502FC"/>
    <w:rsid w:val="002547C5"/>
    <w:rsid w:val="00254BE0"/>
    <w:rsid w:val="00255E0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4FCC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15DE"/>
    <w:rsid w:val="00373567"/>
    <w:rsid w:val="00373CE5"/>
    <w:rsid w:val="003751D5"/>
    <w:rsid w:val="003758B6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179C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2DD3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7F7C8D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472B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163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5B3E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FE2"/>
    <w:rsid w:val="00D35C47"/>
    <w:rsid w:val="00D36C35"/>
    <w:rsid w:val="00D36E4D"/>
    <w:rsid w:val="00D379E8"/>
    <w:rsid w:val="00D37AA6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D8A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uiPriority w:val="59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4331C6"/>
    <w:rPr>
      <w:vertAlign w:val="superscript"/>
    </w:rPr>
  </w:style>
  <w:style w:type="paragraph" w:styleId="aff0">
    <w:name w:val="footnote text"/>
    <w:basedOn w:val="a"/>
    <w:link w:val="aff1"/>
    <w:semiHidden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4">
    <w:name w:val="Без интервала1"/>
    <w:link w:val="NoSpacingChar"/>
    <w:rsid w:val="00CC5B3E"/>
    <w:rPr>
      <w:rFonts w:eastAsia="Times New Roman"/>
      <w:sz w:val="22"/>
      <w:szCs w:val="22"/>
    </w:rPr>
  </w:style>
  <w:style w:type="character" w:customStyle="1" w:styleId="NoSpacingChar">
    <w:name w:val="No Spacing Char"/>
    <w:link w:val="14"/>
    <w:locked/>
    <w:rsid w:val="00CC5B3E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65F9BAD-6C82-496C-BE9C-7EB1A8C8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2</cp:revision>
  <cp:lastPrinted>2002-01-01T11:06:00Z</cp:lastPrinted>
  <dcterms:created xsi:type="dcterms:W3CDTF">2014-08-04T07:45:00Z</dcterms:created>
  <dcterms:modified xsi:type="dcterms:W3CDTF">2014-08-04T07:45:00Z</dcterms:modified>
</cp:coreProperties>
</file>