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8DB" w:rsidRPr="008677CA" w:rsidRDefault="00BD68DB" w:rsidP="00BD68DB">
      <w:pPr>
        <w:tabs>
          <w:tab w:val="left" w:pos="4320"/>
          <w:tab w:val="left" w:pos="4500"/>
        </w:tabs>
        <w:jc w:val="center"/>
        <w:rPr>
          <w:noProof/>
        </w:rPr>
      </w:pPr>
    </w:p>
    <w:p w:rsidR="00BD68DB" w:rsidRPr="008677CA" w:rsidRDefault="00A81D7B" w:rsidP="00BD68DB">
      <w:pPr>
        <w:tabs>
          <w:tab w:val="left" w:pos="4320"/>
          <w:tab w:val="left" w:pos="4500"/>
        </w:tabs>
        <w:jc w:val="center"/>
        <w:rPr>
          <w:noProof/>
        </w:rPr>
      </w:pPr>
      <w:r>
        <w:rPr>
          <w:noProof/>
        </w:rPr>
        <w:drawing>
          <wp:inline distT="0" distB="0" distL="0" distR="0">
            <wp:extent cx="2095500" cy="2562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2095500" cy="2562225"/>
                    </a:xfrm>
                    <a:prstGeom prst="rect">
                      <a:avLst/>
                    </a:prstGeom>
                    <a:noFill/>
                    <a:ln w="9525">
                      <a:noFill/>
                      <a:miter lim="800000"/>
                      <a:headEnd/>
                      <a:tailEnd/>
                    </a:ln>
                  </pic:spPr>
                </pic:pic>
              </a:graphicData>
            </a:graphic>
          </wp:inline>
        </w:drawing>
      </w:r>
    </w:p>
    <w:p w:rsidR="00BD68DB" w:rsidRPr="008677CA" w:rsidRDefault="00BD68DB" w:rsidP="00BD68DB">
      <w:pPr>
        <w:pStyle w:val="a3"/>
        <w:jc w:val="center"/>
        <w:rPr>
          <w:rFonts w:ascii="Times New Roman" w:hAnsi="Times New Roman" w:cs="Times New Roman"/>
          <w:b/>
          <w:sz w:val="28"/>
          <w:szCs w:val="28"/>
        </w:rPr>
      </w:pP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Печатное средство массовой информации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органов местного  самоуправления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Тужинского  муниципального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района</w:t>
      </w:r>
    </w:p>
    <w:p w:rsidR="00BD68DB" w:rsidRPr="008677CA" w:rsidRDefault="00BD68DB" w:rsidP="00BD68DB">
      <w:pPr>
        <w:pStyle w:val="a3"/>
        <w:ind w:left="2832" w:hanging="2832"/>
        <w:jc w:val="center"/>
        <w:rPr>
          <w:rFonts w:ascii="Times New Roman" w:hAnsi="Times New Roman" w:cs="Times New Roman"/>
        </w:rPr>
      </w:pPr>
    </w:p>
    <w:p w:rsidR="00BD68DB" w:rsidRPr="008677CA" w:rsidRDefault="00BD68DB" w:rsidP="00BD68DB">
      <w:pPr>
        <w:pStyle w:val="a3"/>
        <w:ind w:left="2832" w:hanging="2832"/>
        <w:jc w:val="center"/>
        <w:rPr>
          <w:rFonts w:ascii="Times New Roman" w:hAnsi="Times New Roman" w:cs="Times New Roman"/>
        </w:rPr>
      </w:pPr>
    </w:p>
    <w:p w:rsidR="00BD68DB" w:rsidRPr="008677CA" w:rsidRDefault="00BD68DB" w:rsidP="00BD68DB">
      <w:pPr>
        <w:pStyle w:val="a3"/>
        <w:rPr>
          <w:rFonts w:ascii="Times New Roman" w:hAnsi="Times New Roman" w:cs="Times New Roman"/>
        </w:rPr>
      </w:pPr>
    </w:p>
    <w:p w:rsidR="00BD68DB" w:rsidRPr="008677CA" w:rsidRDefault="00BD68DB" w:rsidP="00BD68DB">
      <w:pPr>
        <w:pStyle w:val="a3"/>
        <w:ind w:left="2832" w:hanging="2832"/>
        <w:rPr>
          <w:rFonts w:ascii="Times New Roman" w:hAnsi="Times New Roman" w:cs="Times New Roman"/>
        </w:rPr>
      </w:pPr>
    </w:p>
    <w:p w:rsidR="00BD68DB" w:rsidRPr="008677CA" w:rsidRDefault="00BD68DB" w:rsidP="00F23290">
      <w:pPr>
        <w:pStyle w:val="a3"/>
        <w:jc w:val="center"/>
        <w:rPr>
          <w:rFonts w:ascii="Times New Roman" w:hAnsi="Times New Roman" w:cs="Times New Roman"/>
          <w:b/>
          <w:sz w:val="72"/>
          <w:szCs w:val="72"/>
        </w:rPr>
      </w:pPr>
      <w:r w:rsidRPr="008677CA">
        <w:rPr>
          <w:rFonts w:ascii="Times New Roman" w:hAnsi="Times New Roman" w:cs="Times New Roman"/>
          <w:b/>
          <w:sz w:val="72"/>
          <w:szCs w:val="72"/>
        </w:rPr>
        <w:t xml:space="preserve">Бюллетень муниципальных нормативных </w:t>
      </w:r>
    </w:p>
    <w:p w:rsidR="00BD68DB" w:rsidRPr="008677CA" w:rsidRDefault="00BD68DB" w:rsidP="00BD68DB">
      <w:pPr>
        <w:pStyle w:val="a3"/>
        <w:jc w:val="center"/>
        <w:rPr>
          <w:rFonts w:ascii="Times New Roman" w:hAnsi="Times New Roman" w:cs="Times New Roman"/>
          <w:b/>
          <w:sz w:val="72"/>
          <w:szCs w:val="72"/>
        </w:rPr>
      </w:pPr>
      <w:r w:rsidRPr="008677CA">
        <w:rPr>
          <w:rFonts w:ascii="Times New Roman" w:hAnsi="Times New Roman" w:cs="Times New Roman"/>
          <w:b/>
          <w:sz w:val="72"/>
          <w:szCs w:val="72"/>
        </w:rPr>
        <w:t>правовых актов</w:t>
      </w:r>
    </w:p>
    <w:p w:rsidR="00BD68DB" w:rsidRPr="008677CA" w:rsidRDefault="00BD68DB" w:rsidP="00BD68DB">
      <w:pPr>
        <w:pStyle w:val="a3"/>
        <w:jc w:val="center"/>
        <w:rPr>
          <w:rFonts w:ascii="Times New Roman" w:hAnsi="Times New Roman" w:cs="Times New Roman"/>
          <w:b/>
          <w:sz w:val="44"/>
          <w:szCs w:val="44"/>
        </w:rPr>
      </w:pPr>
      <w:r w:rsidRPr="008677CA">
        <w:rPr>
          <w:rFonts w:ascii="Times New Roman" w:hAnsi="Times New Roman" w:cs="Times New Roman"/>
          <w:b/>
          <w:sz w:val="44"/>
          <w:szCs w:val="44"/>
        </w:rPr>
        <w:t xml:space="preserve"> </w:t>
      </w:r>
    </w:p>
    <w:p w:rsidR="00BD68DB" w:rsidRPr="008677CA" w:rsidRDefault="00BD68DB" w:rsidP="00BD68DB">
      <w:pPr>
        <w:pStyle w:val="a3"/>
        <w:jc w:val="center"/>
        <w:rPr>
          <w:rFonts w:ascii="Times New Roman" w:hAnsi="Times New Roman" w:cs="Times New Roman"/>
          <w:sz w:val="44"/>
          <w:szCs w:val="44"/>
        </w:rPr>
      </w:pPr>
    </w:p>
    <w:p w:rsidR="00BD68DB" w:rsidRPr="008677CA" w:rsidRDefault="00BD68DB" w:rsidP="00BD68DB">
      <w:pPr>
        <w:pStyle w:val="a3"/>
        <w:jc w:val="center"/>
        <w:rPr>
          <w:rFonts w:ascii="Times New Roman" w:hAnsi="Times New Roman" w:cs="Times New Roman"/>
          <w:b/>
          <w:sz w:val="52"/>
          <w:szCs w:val="52"/>
        </w:rPr>
      </w:pPr>
      <w:r w:rsidRPr="008677CA">
        <w:rPr>
          <w:rFonts w:ascii="Times New Roman" w:hAnsi="Times New Roman" w:cs="Times New Roman"/>
          <w:b/>
          <w:sz w:val="52"/>
          <w:szCs w:val="52"/>
        </w:rPr>
        <w:t xml:space="preserve">№ </w:t>
      </w:r>
      <w:r w:rsidR="007701DC">
        <w:rPr>
          <w:rFonts w:ascii="Times New Roman" w:hAnsi="Times New Roman" w:cs="Times New Roman"/>
          <w:b/>
          <w:sz w:val="52"/>
          <w:szCs w:val="52"/>
        </w:rPr>
        <w:t>71</w:t>
      </w:r>
      <w:r w:rsidRPr="008677CA">
        <w:rPr>
          <w:rFonts w:ascii="Times New Roman" w:hAnsi="Times New Roman" w:cs="Times New Roman"/>
          <w:b/>
          <w:sz w:val="52"/>
          <w:szCs w:val="52"/>
        </w:rPr>
        <w:t xml:space="preserve"> </w:t>
      </w:r>
    </w:p>
    <w:p w:rsidR="00BD68DB" w:rsidRPr="008677CA" w:rsidRDefault="00BD68DB" w:rsidP="00BD68DB">
      <w:pPr>
        <w:pStyle w:val="a3"/>
        <w:jc w:val="center"/>
        <w:rPr>
          <w:rFonts w:ascii="Times New Roman" w:hAnsi="Times New Roman" w:cs="Times New Roman"/>
          <w:b/>
          <w:sz w:val="52"/>
          <w:szCs w:val="52"/>
        </w:rPr>
      </w:pPr>
    </w:p>
    <w:p w:rsidR="00BD68DB" w:rsidRPr="008677CA" w:rsidRDefault="007701DC" w:rsidP="00BD68DB">
      <w:pPr>
        <w:pStyle w:val="a3"/>
        <w:jc w:val="center"/>
        <w:rPr>
          <w:rFonts w:ascii="Times New Roman" w:hAnsi="Times New Roman" w:cs="Times New Roman"/>
          <w:b/>
          <w:sz w:val="52"/>
          <w:szCs w:val="52"/>
        </w:rPr>
      </w:pPr>
      <w:r>
        <w:rPr>
          <w:rFonts w:ascii="Times New Roman" w:hAnsi="Times New Roman" w:cs="Times New Roman"/>
          <w:b/>
          <w:sz w:val="52"/>
          <w:szCs w:val="52"/>
        </w:rPr>
        <w:t>11</w:t>
      </w:r>
      <w:r w:rsidR="00F96F33">
        <w:rPr>
          <w:rFonts w:ascii="Times New Roman" w:hAnsi="Times New Roman" w:cs="Times New Roman"/>
          <w:b/>
          <w:sz w:val="52"/>
          <w:szCs w:val="52"/>
        </w:rPr>
        <w:t xml:space="preserve"> </w:t>
      </w:r>
      <w:r>
        <w:rPr>
          <w:rFonts w:ascii="Times New Roman" w:hAnsi="Times New Roman" w:cs="Times New Roman"/>
          <w:b/>
          <w:sz w:val="52"/>
          <w:szCs w:val="52"/>
        </w:rPr>
        <w:t>декаб</w:t>
      </w:r>
      <w:r w:rsidR="00247C74">
        <w:rPr>
          <w:rFonts w:ascii="Times New Roman" w:hAnsi="Times New Roman" w:cs="Times New Roman"/>
          <w:b/>
          <w:sz w:val="52"/>
          <w:szCs w:val="52"/>
        </w:rPr>
        <w:t>ря</w:t>
      </w:r>
      <w:r w:rsidR="006B4273">
        <w:rPr>
          <w:rFonts w:ascii="Times New Roman" w:hAnsi="Times New Roman" w:cs="Times New Roman"/>
          <w:b/>
          <w:sz w:val="52"/>
          <w:szCs w:val="52"/>
        </w:rPr>
        <w:t xml:space="preserve"> 2014</w:t>
      </w:r>
      <w:r w:rsidR="00BD68DB" w:rsidRPr="008677CA">
        <w:rPr>
          <w:rFonts w:ascii="Times New Roman" w:hAnsi="Times New Roman" w:cs="Times New Roman"/>
          <w:b/>
          <w:sz w:val="52"/>
          <w:szCs w:val="52"/>
        </w:rPr>
        <w:t xml:space="preserve"> года</w:t>
      </w:r>
    </w:p>
    <w:p w:rsidR="00BD68DB" w:rsidRDefault="00BD68DB" w:rsidP="00BD68DB">
      <w:pPr>
        <w:pStyle w:val="a3"/>
        <w:rPr>
          <w:rFonts w:ascii="Times New Roman" w:hAnsi="Times New Roman" w:cs="Times New Roman"/>
          <w:sz w:val="44"/>
          <w:szCs w:val="44"/>
        </w:rPr>
      </w:pPr>
    </w:p>
    <w:p w:rsidR="00D80711" w:rsidRPr="008677CA" w:rsidRDefault="00D80711" w:rsidP="00BD68DB">
      <w:pPr>
        <w:pStyle w:val="a3"/>
        <w:rPr>
          <w:rFonts w:ascii="Times New Roman" w:hAnsi="Times New Roman" w:cs="Times New Roman"/>
          <w:sz w:val="44"/>
          <w:szCs w:val="44"/>
        </w:rPr>
      </w:pPr>
    </w:p>
    <w:p w:rsidR="00BD68DB" w:rsidRDefault="00BD68DB" w:rsidP="00247C74">
      <w:pPr>
        <w:pStyle w:val="a3"/>
        <w:jc w:val="center"/>
        <w:rPr>
          <w:rFonts w:ascii="Times New Roman" w:hAnsi="Times New Roman" w:cs="Times New Roman"/>
          <w:b/>
          <w:sz w:val="32"/>
          <w:szCs w:val="32"/>
        </w:rPr>
      </w:pPr>
      <w:r w:rsidRPr="008677CA">
        <w:rPr>
          <w:rFonts w:ascii="Times New Roman" w:hAnsi="Times New Roman" w:cs="Times New Roman"/>
          <w:b/>
          <w:sz w:val="32"/>
          <w:szCs w:val="32"/>
        </w:rPr>
        <w:t>пгт Тужа</w:t>
      </w:r>
    </w:p>
    <w:p w:rsidR="00AD0543" w:rsidRDefault="00AD0543" w:rsidP="00BD68DB">
      <w:pPr>
        <w:pStyle w:val="a3"/>
        <w:rPr>
          <w:rFonts w:ascii="Times New Roman" w:hAnsi="Times New Roman" w:cs="Times New Roman"/>
          <w:b/>
          <w:sz w:val="32"/>
          <w:szCs w:val="32"/>
        </w:rPr>
      </w:pPr>
    </w:p>
    <w:p w:rsidR="00AD0543" w:rsidRPr="008677CA" w:rsidRDefault="00AD0543" w:rsidP="00BD68DB">
      <w:pPr>
        <w:pStyle w:val="a3"/>
        <w:rPr>
          <w:rFonts w:ascii="Times New Roman" w:hAnsi="Times New Roman" w:cs="Times New Roman"/>
          <w:b/>
          <w:sz w:val="32"/>
          <w:szCs w:val="32"/>
        </w:rPr>
      </w:pPr>
    </w:p>
    <w:p w:rsidR="002305C0" w:rsidRDefault="002305C0" w:rsidP="00BD68DB">
      <w:pPr>
        <w:pStyle w:val="ConsPlusNonformat"/>
        <w:widowControl/>
        <w:rPr>
          <w:rFonts w:ascii="Times New Roman" w:hAnsi="Times New Roman" w:cs="Times New Roman"/>
          <w:b/>
          <w:sz w:val="32"/>
          <w:szCs w:val="32"/>
        </w:rPr>
      </w:pPr>
    </w:p>
    <w:p w:rsidR="00BD68DB" w:rsidRPr="008677CA" w:rsidRDefault="00BD68DB" w:rsidP="00AD0543">
      <w:pPr>
        <w:pStyle w:val="ConsPlusNonformat"/>
        <w:widowControl/>
        <w:jc w:val="center"/>
        <w:rPr>
          <w:rFonts w:ascii="Times New Roman" w:hAnsi="Times New Roman" w:cs="Times New Roman"/>
          <w:sz w:val="18"/>
          <w:szCs w:val="18"/>
        </w:rPr>
      </w:pPr>
      <w:r w:rsidRPr="008677CA">
        <w:rPr>
          <w:rFonts w:ascii="Times New Roman" w:hAnsi="Times New Roman" w:cs="Times New Roman"/>
          <w:sz w:val="18"/>
          <w:szCs w:val="18"/>
        </w:rPr>
        <w:lastRenderedPageBreak/>
        <w:t>СОДЕРЖАНИЕ</w:t>
      </w:r>
    </w:p>
    <w:p w:rsidR="00AD1112" w:rsidRPr="008677CA" w:rsidRDefault="00AD1112" w:rsidP="008A08C1">
      <w:pPr>
        <w:jc w:val="both"/>
        <w:rPr>
          <w:rFonts w:eastAsia="Calibri"/>
          <w:sz w:val="18"/>
          <w:szCs w:val="18"/>
        </w:rPr>
      </w:pPr>
    </w:p>
    <w:p w:rsidR="00AD1112" w:rsidRPr="00D7622D" w:rsidRDefault="00AD1112" w:rsidP="00AD1112">
      <w:pPr>
        <w:pStyle w:val="ConsPlusNonformat"/>
        <w:widowControl/>
        <w:jc w:val="center"/>
        <w:rPr>
          <w:rFonts w:ascii="Times New Roman" w:hAnsi="Times New Roman" w:cs="Times New Roman"/>
          <w:sz w:val="18"/>
          <w:szCs w:val="18"/>
        </w:rPr>
      </w:pPr>
    </w:p>
    <w:p w:rsidR="008179C4" w:rsidRPr="00D7622D" w:rsidRDefault="008179C4" w:rsidP="00BD68DB">
      <w:pPr>
        <w:pStyle w:val="ConsPlusNonformat"/>
        <w:widowControl/>
        <w:rPr>
          <w:rFonts w:ascii="Times New Roman" w:hAnsi="Times New Roman" w:cs="Times New Roman"/>
          <w:sz w:val="18"/>
          <w:szCs w:val="18"/>
        </w:rPr>
      </w:pPr>
    </w:p>
    <w:p w:rsidR="008179C4" w:rsidRPr="00D7622D" w:rsidRDefault="008179C4" w:rsidP="00BD68DB">
      <w:pPr>
        <w:ind w:firstLine="708"/>
        <w:jc w:val="both"/>
        <w:rPr>
          <w:rFonts w:eastAsia="Calibri"/>
          <w:sz w:val="18"/>
          <w:szCs w:val="18"/>
        </w:rPr>
      </w:pPr>
    </w:p>
    <w:p w:rsidR="009A659A" w:rsidRPr="00D7622D" w:rsidRDefault="007701DC" w:rsidP="009A659A">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Раздел 1</w:t>
      </w:r>
      <w:r w:rsidR="009A659A">
        <w:rPr>
          <w:rFonts w:ascii="Times New Roman" w:hAnsi="Times New Roman" w:cs="Times New Roman"/>
          <w:sz w:val="18"/>
          <w:szCs w:val="18"/>
        </w:rPr>
        <w:t xml:space="preserve">. </w:t>
      </w:r>
      <w:r w:rsidR="009A659A" w:rsidRPr="00D7622D">
        <w:rPr>
          <w:rFonts w:ascii="Times New Roman" w:hAnsi="Times New Roman" w:cs="Times New Roman"/>
          <w:sz w:val="18"/>
          <w:szCs w:val="18"/>
        </w:rPr>
        <w:t>Постановления и распоряжения администрации Тужинского района</w:t>
      </w:r>
    </w:p>
    <w:p w:rsidR="008179C4" w:rsidRPr="00D7622D" w:rsidRDefault="008179C4" w:rsidP="00BD68DB">
      <w:pPr>
        <w:ind w:firstLine="708"/>
        <w:jc w:val="both"/>
        <w:rPr>
          <w:rFonts w:eastAsia="Calibri"/>
        </w:rPr>
      </w:pPr>
    </w:p>
    <w:tbl>
      <w:tblPr>
        <w:tblW w:w="4800" w:type="pct"/>
        <w:tblInd w:w="250" w:type="dxa"/>
        <w:tblLayout w:type="fixed"/>
        <w:tblLook w:val="01E0"/>
      </w:tblPr>
      <w:tblGrid>
        <w:gridCol w:w="672"/>
        <w:gridCol w:w="7089"/>
        <w:gridCol w:w="1560"/>
        <w:gridCol w:w="956"/>
      </w:tblGrid>
      <w:tr w:rsidR="009A659A" w:rsidRPr="00D7622D" w:rsidTr="00D638DF">
        <w:trPr>
          <w:trHeight w:val="450"/>
        </w:trPr>
        <w:tc>
          <w:tcPr>
            <w:tcW w:w="327"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D638DF">
            <w:pPr>
              <w:tabs>
                <w:tab w:val="left" w:pos="2160"/>
              </w:tabs>
              <w:rPr>
                <w:sz w:val="18"/>
                <w:szCs w:val="18"/>
              </w:rPr>
            </w:pPr>
            <w:r w:rsidRPr="00D7622D">
              <w:rPr>
                <w:sz w:val="18"/>
                <w:szCs w:val="18"/>
              </w:rPr>
              <w:t>№ п/п</w:t>
            </w:r>
          </w:p>
        </w:tc>
        <w:tc>
          <w:tcPr>
            <w:tcW w:w="3449"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D638DF">
            <w:pPr>
              <w:tabs>
                <w:tab w:val="left" w:pos="2160"/>
              </w:tabs>
              <w:rPr>
                <w:sz w:val="18"/>
                <w:szCs w:val="18"/>
              </w:rPr>
            </w:pPr>
          </w:p>
          <w:p w:rsidR="009A659A" w:rsidRPr="00D7622D" w:rsidRDefault="009A659A" w:rsidP="00D638DF">
            <w:pPr>
              <w:tabs>
                <w:tab w:val="left" w:pos="2160"/>
              </w:tabs>
              <w:jc w:val="center"/>
              <w:rPr>
                <w:sz w:val="18"/>
                <w:szCs w:val="18"/>
              </w:rPr>
            </w:pPr>
            <w:r w:rsidRPr="00D7622D">
              <w:rPr>
                <w:sz w:val="18"/>
                <w:szCs w:val="18"/>
              </w:rPr>
              <w:t>Наименование постановления, распоряжения</w:t>
            </w:r>
          </w:p>
          <w:p w:rsidR="009A659A" w:rsidRPr="00D7622D" w:rsidRDefault="009A659A" w:rsidP="00D638DF">
            <w:pPr>
              <w:tabs>
                <w:tab w:val="left" w:pos="2160"/>
              </w:tabs>
              <w:rPr>
                <w:sz w:val="18"/>
                <w:szCs w:val="18"/>
              </w:rPr>
            </w:pPr>
          </w:p>
        </w:tc>
        <w:tc>
          <w:tcPr>
            <w:tcW w:w="759"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D638DF">
            <w:pPr>
              <w:tabs>
                <w:tab w:val="left" w:pos="2160"/>
              </w:tabs>
              <w:rPr>
                <w:sz w:val="18"/>
                <w:szCs w:val="18"/>
              </w:rPr>
            </w:pPr>
            <w:r w:rsidRPr="00D7622D">
              <w:rPr>
                <w:sz w:val="18"/>
                <w:szCs w:val="18"/>
              </w:rPr>
              <w:t>Реквизиты документа</w:t>
            </w:r>
          </w:p>
        </w:tc>
        <w:tc>
          <w:tcPr>
            <w:tcW w:w="465"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D638DF">
            <w:pPr>
              <w:tabs>
                <w:tab w:val="left" w:pos="2160"/>
              </w:tabs>
              <w:rPr>
                <w:sz w:val="18"/>
                <w:szCs w:val="18"/>
              </w:rPr>
            </w:pPr>
            <w:r w:rsidRPr="00D7622D">
              <w:rPr>
                <w:sz w:val="18"/>
                <w:szCs w:val="18"/>
              </w:rPr>
              <w:t>Страница</w:t>
            </w:r>
          </w:p>
        </w:tc>
      </w:tr>
      <w:tr w:rsidR="009A659A" w:rsidRPr="00D7622D" w:rsidTr="00D638DF">
        <w:trPr>
          <w:trHeight w:val="150"/>
        </w:trPr>
        <w:tc>
          <w:tcPr>
            <w:tcW w:w="327"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B54D1A">
            <w:pPr>
              <w:numPr>
                <w:ilvl w:val="0"/>
                <w:numId w:val="17"/>
              </w:numPr>
              <w:tabs>
                <w:tab w:val="left" w:pos="2160"/>
              </w:tabs>
              <w:rPr>
                <w:sz w:val="18"/>
                <w:szCs w:val="18"/>
              </w:rPr>
            </w:pPr>
          </w:p>
        </w:tc>
        <w:tc>
          <w:tcPr>
            <w:tcW w:w="3449" w:type="pct"/>
            <w:tcBorders>
              <w:top w:val="single" w:sz="4" w:space="0" w:color="auto"/>
              <w:left w:val="single" w:sz="4" w:space="0" w:color="auto"/>
              <w:bottom w:val="single" w:sz="4" w:space="0" w:color="auto"/>
              <w:right w:val="single" w:sz="4" w:space="0" w:color="auto"/>
            </w:tcBorders>
            <w:vAlign w:val="center"/>
          </w:tcPr>
          <w:p w:rsidR="009A659A" w:rsidRPr="00F8301E" w:rsidRDefault="00F8301E" w:rsidP="00F8301E">
            <w:pPr>
              <w:autoSpaceDE w:val="0"/>
              <w:autoSpaceDN w:val="0"/>
              <w:adjustRightInd w:val="0"/>
              <w:jc w:val="both"/>
              <w:rPr>
                <w:sz w:val="20"/>
                <w:szCs w:val="20"/>
                <w:shd w:val="clear" w:color="auto" w:fill="FFFFFF"/>
              </w:rPr>
            </w:pPr>
            <w:r w:rsidRPr="00F8301E">
              <w:rPr>
                <w:sz w:val="20"/>
                <w:szCs w:val="20"/>
                <w:shd w:val="clear" w:color="auto" w:fill="FFFFFF"/>
              </w:rPr>
              <w:t xml:space="preserve">Об утверждении </w:t>
            </w:r>
            <w:hyperlink w:anchor="Par33" w:history="1">
              <w:r w:rsidRPr="00F8301E">
                <w:rPr>
                  <w:sz w:val="20"/>
                  <w:szCs w:val="20"/>
                </w:rPr>
                <w:t>Порядк</w:t>
              </w:r>
            </w:hyperlink>
            <w:r w:rsidRPr="00F8301E">
              <w:rPr>
                <w:sz w:val="20"/>
                <w:szCs w:val="20"/>
              </w:rPr>
              <w:t>а проведения конкурса на осуществление регулярных пассажирских перевозок по социальным маршрутам Тужинского муниципального района</w:t>
            </w:r>
          </w:p>
        </w:tc>
        <w:tc>
          <w:tcPr>
            <w:tcW w:w="759" w:type="pct"/>
            <w:tcBorders>
              <w:top w:val="single" w:sz="4" w:space="0" w:color="auto"/>
              <w:left w:val="single" w:sz="4" w:space="0" w:color="auto"/>
              <w:bottom w:val="single" w:sz="4" w:space="0" w:color="auto"/>
              <w:right w:val="single" w:sz="4" w:space="0" w:color="auto"/>
            </w:tcBorders>
            <w:vAlign w:val="center"/>
          </w:tcPr>
          <w:p w:rsidR="009A659A" w:rsidRDefault="009A659A" w:rsidP="00D638DF">
            <w:pPr>
              <w:tabs>
                <w:tab w:val="left" w:pos="2160"/>
              </w:tabs>
              <w:rPr>
                <w:sz w:val="18"/>
                <w:szCs w:val="18"/>
              </w:rPr>
            </w:pPr>
            <w:r>
              <w:rPr>
                <w:sz w:val="18"/>
                <w:szCs w:val="18"/>
              </w:rPr>
              <w:t xml:space="preserve">№ </w:t>
            </w:r>
            <w:r w:rsidR="00F8301E">
              <w:rPr>
                <w:sz w:val="18"/>
                <w:szCs w:val="18"/>
              </w:rPr>
              <w:t>518</w:t>
            </w:r>
          </w:p>
          <w:p w:rsidR="009A659A" w:rsidRPr="00D7622D" w:rsidRDefault="00F8301E" w:rsidP="00D638DF">
            <w:pPr>
              <w:tabs>
                <w:tab w:val="left" w:pos="2160"/>
              </w:tabs>
              <w:rPr>
                <w:sz w:val="18"/>
                <w:szCs w:val="18"/>
              </w:rPr>
            </w:pPr>
            <w:r>
              <w:rPr>
                <w:sz w:val="18"/>
                <w:szCs w:val="18"/>
              </w:rPr>
              <w:t>от 02.12.2014</w:t>
            </w:r>
          </w:p>
        </w:tc>
        <w:tc>
          <w:tcPr>
            <w:tcW w:w="465" w:type="pct"/>
            <w:tcBorders>
              <w:top w:val="single" w:sz="4" w:space="0" w:color="auto"/>
              <w:left w:val="single" w:sz="4" w:space="0" w:color="auto"/>
              <w:bottom w:val="single" w:sz="4" w:space="0" w:color="auto"/>
              <w:right w:val="single" w:sz="4" w:space="0" w:color="auto"/>
            </w:tcBorders>
            <w:vAlign w:val="center"/>
          </w:tcPr>
          <w:p w:rsidR="009A659A" w:rsidRPr="00D7622D" w:rsidRDefault="00194C80" w:rsidP="00D638DF">
            <w:pPr>
              <w:tabs>
                <w:tab w:val="left" w:pos="2160"/>
              </w:tabs>
              <w:rPr>
                <w:sz w:val="18"/>
                <w:szCs w:val="18"/>
              </w:rPr>
            </w:pPr>
            <w:r>
              <w:rPr>
                <w:sz w:val="18"/>
                <w:szCs w:val="18"/>
              </w:rPr>
              <w:t>3-6</w:t>
            </w:r>
          </w:p>
        </w:tc>
      </w:tr>
      <w:tr w:rsidR="009A659A" w:rsidRPr="00D7622D" w:rsidTr="00D638DF">
        <w:trPr>
          <w:trHeight w:val="285"/>
        </w:trPr>
        <w:tc>
          <w:tcPr>
            <w:tcW w:w="327"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B54D1A">
            <w:pPr>
              <w:numPr>
                <w:ilvl w:val="0"/>
                <w:numId w:val="17"/>
              </w:numPr>
              <w:tabs>
                <w:tab w:val="left" w:pos="2160"/>
              </w:tabs>
              <w:rPr>
                <w:sz w:val="18"/>
                <w:szCs w:val="18"/>
              </w:rPr>
            </w:pPr>
          </w:p>
        </w:tc>
        <w:tc>
          <w:tcPr>
            <w:tcW w:w="3449" w:type="pct"/>
            <w:tcBorders>
              <w:top w:val="single" w:sz="4" w:space="0" w:color="auto"/>
              <w:left w:val="single" w:sz="4" w:space="0" w:color="auto"/>
              <w:bottom w:val="single" w:sz="4" w:space="0" w:color="auto"/>
              <w:right w:val="single" w:sz="4" w:space="0" w:color="auto"/>
            </w:tcBorders>
            <w:vAlign w:val="center"/>
          </w:tcPr>
          <w:p w:rsidR="009A659A" w:rsidRPr="005F7E76" w:rsidRDefault="005F7E76" w:rsidP="005F7E76">
            <w:pPr>
              <w:pStyle w:val="FR2"/>
              <w:spacing w:before="0"/>
              <w:jc w:val="both"/>
              <w:rPr>
                <w:rFonts w:ascii="Times New Roman" w:hAnsi="Times New Roman"/>
                <w:sz w:val="20"/>
                <w:szCs w:val="20"/>
              </w:rPr>
            </w:pPr>
            <w:r w:rsidRPr="005F7E76">
              <w:rPr>
                <w:rFonts w:ascii="Times New Roman" w:hAnsi="Times New Roman"/>
                <w:sz w:val="20"/>
                <w:szCs w:val="20"/>
                <w:shd w:val="clear" w:color="auto" w:fill="FFFFFF"/>
              </w:rPr>
              <w:t xml:space="preserve">Об утверждении </w:t>
            </w:r>
            <w:hyperlink w:anchor="Par33" w:history="1">
              <w:r w:rsidRPr="005F7E76">
                <w:rPr>
                  <w:rFonts w:ascii="Times New Roman" w:hAnsi="Times New Roman"/>
                  <w:sz w:val="20"/>
                  <w:szCs w:val="20"/>
                </w:rPr>
                <w:t>конкурсной документации для проведения конкурса на осуществление регулярных пассажирских перевозок по социальным</w:t>
              </w:r>
              <w:r>
                <w:rPr>
                  <w:rFonts w:ascii="Times New Roman" w:hAnsi="Times New Roman"/>
                  <w:sz w:val="20"/>
                  <w:szCs w:val="20"/>
                </w:rPr>
                <w:t xml:space="preserve"> </w:t>
              </w:r>
              <w:r w:rsidRPr="005F7E76">
                <w:rPr>
                  <w:rFonts w:ascii="Times New Roman" w:hAnsi="Times New Roman"/>
                  <w:sz w:val="20"/>
                  <w:szCs w:val="20"/>
                </w:rPr>
                <w:t>маршрутам Тужинского муниципального района</w:t>
              </w:r>
              <w:r>
                <w:rPr>
                  <w:rFonts w:ascii="Times New Roman" w:hAnsi="Times New Roman"/>
                  <w:sz w:val="20"/>
                  <w:szCs w:val="20"/>
                </w:rPr>
                <w:t xml:space="preserve"> </w:t>
              </w:r>
              <w:r w:rsidRPr="005F7E76">
                <w:rPr>
                  <w:rFonts w:ascii="Times New Roman" w:hAnsi="Times New Roman"/>
                  <w:sz w:val="20"/>
                  <w:szCs w:val="20"/>
                </w:rPr>
                <w:t xml:space="preserve">и о создании конкурсной комиссии </w:t>
              </w:r>
            </w:hyperlink>
          </w:p>
        </w:tc>
        <w:tc>
          <w:tcPr>
            <w:tcW w:w="759" w:type="pct"/>
            <w:tcBorders>
              <w:top w:val="single" w:sz="4" w:space="0" w:color="auto"/>
              <w:left w:val="single" w:sz="4" w:space="0" w:color="auto"/>
              <w:bottom w:val="single" w:sz="4" w:space="0" w:color="auto"/>
              <w:right w:val="single" w:sz="4" w:space="0" w:color="auto"/>
            </w:tcBorders>
            <w:vAlign w:val="center"/>
          </w:tcPr>
          <w:p w:rsidR="009A659A" w:rsidRDefault="009A659A" w:rsidP="00D638DF">
            <w:pPr>
              <w:tabs>
                <w:tab w:val="left" w:pos="2160"/>
              </w:tabs>
              <w:rPr>
                <w:sz w:val="18"/>
                <w:szCs w:val="18"/>
              </w:rPr>
            </w:pPr>
            <w:r>
              <w:rPr>
                <w:sz w:val="18"/>
                <w:szCs w:val="18"/>
              </w:rPr>
              <w:t>№</w:t>
            </w:r>
            <w:r w:rsidR="00AD6363">
              <w:rPr>
                <w:sz w:val="18"/>
                <w:szCs w:val="18"/>
              </w:rPr>
              <w:t xml:space="preserve"> 519</w:t>
            </w:r>
          </w:p>
          <w:p w:rsidR="009A659A" w:rsidRDefault="009A659A" w:rsidP="00D638DF">
            <w:pPr>
              <w:tabs>
                <w:tab w:val="left" w:pos="2160"/>
              </w:tabs>
              <w:rPr>
                <w:sz w:val="18"/>
                <w:szCs w:val="18"/>
              </w:rPr>
            </w:pPr>
            <w:r>
              <w:rPr>
                <w:sz w:val="18"/>
                <w:szCs w:val="18"/>
              </w:rPr>
              <w:t xml:space="preserve">от </w:t>
            </w:r>
            <w:r w:rsidR="005F7E76">
              <w:rPr>
                <w:sz w:val="18"/>
                <w:szCs w:val="18"/>
              </w:rPr>
              <w:t>02.12.2014</w:t>
            </w:r>
          </w:p>
        </w:tc>
        <w:tc>
          <w:tcPr>
            <w:tcW w:w="465" w:type="pct"/>
            <w:tcBorders>
              <w:top w:val="single" w:sz="4" w:space="0" w:color="auto"/>
              <w:left w:val="single" w:sz="4" w:space="0" w:color="auto"/>
              <w:bottom w:val="single" w:sz="4" w:space="0" w:color="auto"/>
              <w:right w:val="single" w:sz="4" w:space="0" w:color="auto"/>
            </w:tcBorders>
            <w:vAlign w:val="center"/>
          </w:tcPr>
          <w:p w:rsidR="009A659A" w:rsidRPr="00D7622D" w:rsidRDefault="00194C80" w:rsidP="00D638DF">
            <w:pPr>
              <w:tabs>
                <w:tab w:val="left" w:pos="2160"/>
              </w:tabs>
              <w:rPr>
                <w:sz w:val="18"/>
                <w:szCs w:val="18"/>
              </w:rPr>
            </w:pPr>
            <w:r>
              <w:rPr>
                <w:sz w:val="18"/>
                <w:szCs w:val="18"/>
              </w:rPr>
              <w:t>6-28</w:t>
            </w:r>
          </w:p>
        </w:tc>
      </w:tr>
      <w:tr w:rsidR="0096399A" w:rsidRPr="00D7622D" w:rsidTr="0096399A">
        <w:trPr>
          <w:trHeight w:val="396"/>
        </w:trPr>
        <w:tc>
          <w:tcPr>
            <w:tcW w:w="327" w:type="pct"/>
            <w:tcBorders>
              <w:top w:val="single" w:sz="4" w:space="0" w:color="auto"/>
              <w:left w:val="single" w:sz="4" w:space="0" w:color="auto"/>
              <w:bottom w:val="single" w:sz="4" w:space="0" w:color="auto"/>
              <w:right w:val="single" w:sz="4" w:space="0" w:color="auto"/>
            </w:tcBorders>
            <w:vAlign w:val="center"/>
          </w:tcPr>
          <w:p w:rsidR="0096399A" w:rsidRDefault="0096399A" w:rsidP="00B54D1A">
            <w:pPr>
              <w:numPr>
                <w:ilvl w:val="0"/>
                <w:numId w:val="17"/>
              </w:numPr>
              <w:tabs>
                <w:tab w:val="left" w:pos="2160"/>
              </w:tabs>
              <w:rPr>
                <w:sz w:val="18"/>
                <w:szCs w:val="18"/>
              </w:rPr>
            </w:pPr>
          </w:p>
        </w:tc>
        <w:tc>
          <w:tcPr>
            <w:tcW w:w="3449" w:type="pct"/>
            <w:tcBorders>
              <w:top w:val="single" w:sz="4" w:space="0" w:color="auto"/>
              <w:left w:val="single" w:sz="4" w:space="0" w:color="auto"/>
              <w:bottom w:val="single" w:sz="4" w:space="0" w:color="auto"/>
              <w:right w:val="single" w:sz="4" w:space="0" w:color="auto"/>
            </w:tcBorders>
            <w:vAlign w:val="center"/>
          </w:tcPr>
          <w:p w:rsidR="0096399A" w:rsidRPr="0096399A" w:rsidRDefault="0096399A" w:rsidP="0096399A">
            <w:pPr>
              <w:jc w:val="both"/>
              <w:rPr>
                <w:sz w:val="20"/>
                <w:szCs w:val="20"/>
              </w:rPr>
            </w:pPr>
            <w:r w:rsidRPr="0096399A">
              <w:rPr>
                <w:sz w:val="20"/>
                <w:szCs w:val="20"/>
              </w:rPr>
              <w:t>Об устранении нарушений бюджетного законодательства Российской Федерации и иных нормативных правовых актов, регулирующих бюджетные правоотношения выявленных в ходе проверки годового отчета об исполнении бюджета муниципального образования Тужинский муниципальный район Кировской области за 2013 год департаментом финансов Кировской области</w:t>
            </w:r>
          </w:p>
        </w:tc>
        <w:tc>
          <w:tcPr>
            <w:tcW w:w="759" w:type="pct"/>
            <w:tcBorders>
              <w:top w:val="single" w:sz="4" w:space="0" w:color="auto"/>
              <w:left w:val="single" w:sz="4" w:space="0" w:color="auto"/>
              <w:bottom w:val="single" w:sz="4" w:space="0" w:color="auto"/>
              <w:right w:val="single" w:sz="4" w:space="0" w:color="auto"/>
            </w:tcBorders>
            <w:vAlign w:val="center"/>
          </w:tcPr>
          <w:p w:rsidR="0096399A" w:rsidRDefault="0096399A" w:rsidP="00D638DF">
            <w:pPr>
              <w:tabs>
                <w:tab w:val="left" w:pos="2160"/>
              </w:tabs>
              <w:rPr>
                <w:sz w:val="18"/>
                <w:szCs w:val="18"/>
              </w:rPr>
            </w:pPr>
            <w:r>
              <w:rPr>
                <w:sz w:val="18"/>
                <w:szCs w:val="18"/>
              </w:rPr>
              <w:t>№ 531</w:t>
            </w:r>
          </w:p>
          <w:p w:rsidR="0096399A" w:rsidRDefault="0096399A" w:rsidP="00D638DF">
            <w:pPr>
              <w:tabs>
                <w:tab w:val="left" w:pos="2160"/>
              </w:tabs>
              <w:rPr>
                <w:sz w:val="18"/>
                <w:szCs w:val="18"/>
              </w:rPr>
            </w:pPr>
            <w:r>
              <w:rPr>
                <w:sz w:val="18"/>
                <w:szCs w:val="18"/>
              </w:rPr>
              <w:t xml:space="preserve">от 09.12.2014 </w:t>
            </w:r>
          </w:p>
        </w:tc>
        <w:tc>
          <w:tcPr>
            <w:tcW w:w="465" w:type="pct"/>
            <w:tcBorders>
              <w:top w:val="single" w:sz="4" w:space="0" w:color="auto"/>
              <w:left w:val="single" w:sz="4" w:space="0" w:color="auto"/>
              <w:bottom w:val="single" w:sz="4" w:space="0" w:color="auto"/>
              <w:right w:val="single" w:sz="4" w:space="0" w:color="auto"/>
            </w:tcBorders>
            <w:vAlign w:val="center"/>
          </w:tcPr>
          <w:p w:rsidR="0096399A" w:rsidRPr="00D7622D" w:rsidRDefault="00194C80" w:rsidP="00D638DF">
            <w:pPr>
              <w:tabs>
                <w:tab w:val="left" w:pos="2160"/>
              </w:tabs>
              <w:rPr>
                <w:sz w:val="18"/>
                <w:szCs w:val="18"/>
              </w:rPr>
            </w:pPr>
            <w:r>
              <w:rPr>
                <w:sz w:val="18"/>
                <w:szCs w:val="18"/>
              </w:rPr>
              <w:t>28-30</w:t>
            </w:r>
          </w:p>
        </w:tc>
      </w:tr>
      <w:tr w:rsidR="009A659A" w:rsidRPr="00D7622D" w:rsidTr="00597DAB">
        <w:trPr>
          <w:trHeight w:val="870"/>
        </w:trPr>
        <w:tc>
          <w:tcPr>
            <w:tcW w:w="327"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B54D1A">
            <w:pPr>
              <w:numPr>
                <w:ilvl w:val="0"/>
                <w:numId w:val="17"/>
              </w:numPr>
              <w:tabs>
                <w:tab w:val="left" w:pos="2160"/>
              </w:tabs>
              <w:rPr>
                <w:sz w:val="18"/>
                <w:szCs w:val="18"/>
              </w:rPr>
            </w:pPr>
          </w:p>
        </w:tc>
        <w:tc>
          <w:tcPr>
            <w:tcW w:w="3449" w:type="pct"/>
            <w:tcBorders>
              <w:top w:val="single" w:sz="4" w:space="0" w:color="auto"/>
              <w:left w:val="single" w:sz="4" w:space="0" w:color="auto"/>
              <w:bottom w:val="single" w:sz="4" w:space="0" w:color="auto"/>
              <w:right w:val="single" w:sz="4" w:space="0" w:color="auto"/>
            </w:tcBorders>
            <w:vAlign w:val="center"/>
          </w:tcPr>
          <w:p w:rsidR="009A659A" w:rsidRPr="00D43375" w:rsidRDefault="00D43375" w:rsidP="00D43375">
            <w:pPr>
              <w:widowControl w:val="0"/>
              <w:autoSpaceDE w:val="0"/>
              <w:autoSpaceDN w:val="0"/>
              <w:adjustRightInd w:val="0"/>
              <w:jc w:val="both"/>
              <w:rPr>
                <w:color w:val="000000"/>
                <w:sz w:val="20"/>
                <w:szCs w:val="20"/>
              </w:rPr>
            </w:pPr>
            <w:r w:rsidRPr="00D43375">
              <w:rPr>
                <w:bCs/>
                <w:sz w:val="20"/>
                <w:szCs w:val="20"/>
              </w:rPr>
              <w:t>Об утверждении Порядка составления и утверждения плана финансово-хозяйственной деятельности муниципальных бюджетных и автономных учреждений Тужинского муниципального района</w:t>
            </w:r>
          </w:p>
        </w:tc>
        <w:tc>
          <w:tcPr>
            <w:tcW w:w="759" w:type="pct"/>
            <w:tcBorders>
              <w:top w:val="single" w:sz="4" w:space="0" w:color="auto"/>
              <w:left w:val="single" w:sz="4" w:space="0" w:color="auto"/>
              <w:bottom w:val="single" w:sz="4" w:space="0" w:color="auto"/>
              <w:right w:val="single" w:sz="4" w:space="0" w:color="auto"/>
            </w:tcBorders>
            <w:vAlign w:val="center"/>
          </w:tcPr>
          <w:p w:rsidR="009A659A" w:rsidRPr="00D7622D" w:rsidRDefault="00597DAB" w:rsidP="00D638DF">
            <w:pPr>
              <w:tabs>
                <w:tab w:val="left" w:pos="2160"/>
              </w:tabs>
              <w:rPr>
                <w:sz w:val="18"/>
                <w:szCs w:val="18"/>
              </w:rPr>
            </w:pPr>
            <w:r>
              <w:rPr>
                <w:sz w:val="18"/>
                <w:szCs w:val="18"/>
              </w:rPr>
              <w:t xml:space="preserve">№ </w:t>
            </w:r>
            <w:r w:rsidR="00AD6363">
              <w:rPr>
                <w:sz w:val="18"/>
                <w:szCs w:val="18"/>
              </w:rPr>
              <w:t>532</w:t>
            </w:r>
          </w:p>
          <w:p w:rsidR="009A659A" w:rsidRPr="00D7622D" w:rsidRDefault="009A659A" w:rsidP="00D638DF">
            <w:pPr>
              <w:tabs>
                <w:tab w:val="left" w:pos="2160"/>
              </w:tabs>
              <w:rPr>
                <w:sz w:val="18"/>
                <w:szCs w:val="18"/>
              </w:rPr>
            </w:pPr>
            <w:r>
              <w:rPr>
                <w:sz w:val="18"/>
                <w:szCs w:val="18"/>
              </w:rPr>
              <w:t xml:space="preserve">от </w:t>
            </w:r>
            <w:r w:rsidR="00D43375">
              <w:rPr>
                <w:sz w:val="18"/>
                <w:szCs w:val="18"/>
              </w:rPr>
              <w:t>09.12.2014</w:t>
            </w:r>
          </w:p>
        </w:tc>
        <w:tc>
          <w:tcPr>
            <w:tcW w:w="465" w:type="pct"/>
            <w:tcBorders>
              <w:top w:val="single" w:sz="4" w:space="0" w:color="auto"/>
              <w:left w:val="single" w:sz="4" w:space="0" w:color="auto"/>
              <w:bottom w:val="single" w:sz="4" w:space="0" w:color="auto"/>
              <w:right w:val="single" w:sz="4" w:space="0" w:color="auto"/>
            </w:tcBorders>
            <w:vAlign w:val="center"/>
          </w:tcPr>
          <w:p w:rsidR="009A659A" w:rsidRPr="00D7622D" w:rsidRDefault="00194C80" w:rsidP="00D638DF">
            <w:pPr>
              <w:tabs>
                <w:tab w:val="left" w:pos="2160"/>
              </w:tabs>
              <w:rPr>
                <w:sz w:val="18"/>
                <w:szCs w:val="18"/>
              </w:rPr>
            </w:pPr>
            <w:r>
              <w:rPr>
                <w:sz w:val="18"/>
                <w:szCs w:val="18"/>
              </w:rPr>
              <w:t>30-39</w:t>
            </w:r>
          </w:p>
        </w:tc>
      </w:tr>
      <w:tr w:rsidR="00597DAB" w:rsidRPr="00D7622D" w:rsidTr="00597DAB">
        <w:trPr>
          <w:trHeight w:val="255"/>
        </w:trPr>
        <w:tc>
          <w:tcPr>
            <w:tcW w:w="327" w:type="pct"/>
            <w:tcBorders>
              <w:top w:val="single" w:sz="4" w:space="0" w:color="auto"/>
              <w:left w:val="single" w:sz="4" w:space="0" w:color="auto"/>
              <w:bottom w:val="single" w:sz="4" w:space="0" w:color="auto"/>
              <w:right w:val="single" w:sz="4" w:space="0" w:color="auto"/>
            </w:tcBorders>
            <w:vAlign w:val="center"/>
          </w:tcPr>
          <w:p w:rsidR="00597DAB" w:rsidRPr="00D7622D" w:rsidRDefault="00597DAB" w:rsidP="00B54D1A">
            <w:pPr>
              <w:numPr>
                <w:ilvl w:val="0"/>
                <w:numId w:val="17"/>
              </w:numPr>
              <w:tabs>
                <w:tab w:val="left" w:pos="2160"/>
              </w:tabs>
              <w:rPr>
                <w:sz w:val="18"/>
                <w:szCs w:val="18"/>
              </w:rPr>
            </w:pPr>
          </w:p>
        </w:tc>
        <w:tc>
          <w:tcPr>
            <w:tcW w:w="3449" w:type="pct"/>
            <w:tcBorders>
              <w:top w:val="single" w:sz="4" w:space="0" w:color="auto"/>
              <w:left w:val="single" w:sz="4" w:space="0" w:color="auto"/>
              <w:bottom w:val="single" w:sz="4" w:space="0" w:color="auto"/>
              <w:right w:val="single" w:sz="4" w:space="0" w:color="auto"/>
            </w:tcBorders>
            <w:vAlign w:val="center"/>
          </w:tcPr>
          <w:p w:rsidR="00597DAB" w:rsidRPr="00D43375" w:rsidRDefault="00597DAB" w:rsidP="00597DAB">
            <w:pPr>
              <w:widowControl w:val="0"/>
              <w:autoSpaceDE w:val="0"/>
              <w:autoSpaceDN w:val="0"/>
              <w:adjustRightInd w:val="0"/>
              <w:jc w:val="both"/>
              <w:rPr>
                <w:bCs/>
                <w:sz w:val="20"/>
                <w:szCs w:val="20"/>
              </w:rPr>
            </w:pPr>
            <w:r>
              <w:rPr>
                <w:bCs/>
                <w:sz w:val="20"/>
                <w:szCs w:val="20"/>
              </w:rPr>
              <w:t xml:space="preserve">О внесении изменений в постановление администрации Тужинского муниципального района от 04.06.2013 № 309 </w:t>
            </w:r>
          </w:p>
        </w:tc>
        <w:tc>
          <w:tcPr>
            <w:tcW w:w="759" w:type="pct"/>
            <w:tcBorders>
              <w:top w:val="single" w:sz="4" w:space="0" w:color="auto"/>
              <w:left w:val="single" w:sz="4" w:space="0" w:color="auto"/>
              <w:bottom w:val="single" w:sz="4" w:space="0" w:color="auto"/>
              <w:right w:val="single" w:sz="4" w:space="0" w:color="auto"/>
            </w:tcBorders>
            <w:vAlign w:val="center"/>
          </w:tcPr>
          <w:p w:rsidR="00597DAB" w:rsidRDefault="00597DAB" w:rsidP="00D638DF">
            <w:pPr>
              <w:tabs>
                <w:tab w:val="left" w:pos="2160"/>
              </w:tabs>
              <w:rPr>
                <w:sz w:val="18"/>
                <w:szCs w:val="18"/>
              </w:rPr>
            </w:pPr>
            <w:r>
              <w:rPr>
                <w:sz w:val="18"/>
                <w:szCs w:val="18"/>
              </w:rPr>
              <w:t>№ 533</w:t>
            </w:r>
          </w:p>
          <w:p w:rsidR="00597DAB" w:rsidRDefault="00597DAB" w:rsidP="00D638DF">
            <w:pPr>
              <w:tabs>
                <w:tab w:val="left" w:pos="2160"/>
              </w:tabs>
              <w:rPr>
                <w:sz w:val="18"/>
                <w:szCs w:val="18"/>
              </w:rPr>
            </w:pPr>
            <w:r>
              <w:rPr>
                <w:sz w:val="18"/>
                <w:szCs w:val="18"/>
              </w:rPr>
              <w:t>от 11.12.2014</w:t>
            </w:r>
          </w:p>
        </w:tc>
        <w:tc>
          <w:tcPr>
            <w:tcW w:w="465" w:type="pct"/>
            <w:tcBorders>
              <w:top w:val="single" w:sz="4" w:space="0" w:color="auto"/>
              <w:left w:val="single" w:sz="4" w:space="0" w:color="auto"/>
              <w:bottom w:val="single" w:sz="4" w:space="0" w:color="auto"/>
              <w:right w:val="single" w:sz="4" w:space="0" w:color="auto"/>
            </w:tcBorders>
            <w:vAlign w:val="center"/>
          </w:tcPr>
          <w:p w:rsidR="00597DAB" w:rsidRPr="00D7622D" w:rsidRDefault="00194C80" w:rsidP="00D638DF">
            <w:pPr>
              <w:tabs>
                <w:tab w:val="left" w:pos="2160"/>
              </w:tabs>
              <w:rPr>
                <w:sz w:val="18"/>
                <w:szCs w:val="18"/>
              </w:rPr>
            </w:pPr>
            <w:r>
              <w:rPr>
                <w:sz w:val="18"/>
                <w:szCs w:val="18"/>
              </w:rPr>
              <w:t>40-41</w:t>
            </w:r>
          </w:p>
        </w:tc>
      </w:tr>
      <w:tr w:rsidR="009A659A" w:rsidRPr="00D7622D" w:rsidTr="00D638DF">
        <w:trPr>
          <w:trHeight w:val="450"/>
        </w:trPr>
        <w:tc>
          <w:tcPr>
            <w:tcW w:w="327"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B54D1A">
            <w:pPr>
              <w:numPr>
                <w:ilvl w:val="0"/>
                <w:numId w:val="17"/>
              </w:numPr>
              <w:tabs>
                <w:tab w:val="left" w:pos="2160"/>
              </w:tabs>
              <w:rPr>
                <w:sz w:val="18"/>
                <w:szCs w:val="18"/>
              </w:rPr>
            </w:pPr>
          </w:p>
        </w:tc>
        <w:tc>
          <w:tcPr>
            <w:tcW w:w="3449" w:type="pct"/>
            <w:tcBorders>
              <w:top w:val="single" w:sz="4" w:space="0" w:color="auto"/>
              <w:left w:val="single" w:sz="4" w:space="0" w:color="auto"/>
              <w:bottom w:val="single" w:sz="4" w:space="0" w:color="auto"/>
              <w:right w:val="single" w:sz="4" w:space="0" w:color="auto"/>
            </w:tcBorders>
            <w:vAlign w:val="center"/>
          </w:tcPr>
          <w:p w:rsidR="009A659A" w:rsidRPr="005F7E76" w:rsidRDefault="00140F08" w:rsidP="00140F08">
            <w:pPr>
              <w:widowControl w:val="0"/>
              <w:autoSpaceDE w:val="0"/>
              <w:autoSpaceDN w:val="0"/>
              <w:adjustRightInd w:val="0"/>
              <w:jc w:val="both"/>
              <w:rPr>
                <w:bCs/>
                <w:sz w:val="20"/>
                <w:szCs w:val="20"/>
              </w:rPr>
            </w:pPr>
            <w:r w:rsidRPr="00140F08">
              <w:rPr>
                <w:bCs/>
                <w:sz w:val="20"/>
                <w:szCs w:val="20"/>
              </w:rPr>
              <w:t>Об определении случаев осуществления банковского</w:t>
            </w:r>
            <w:r w:rsidR="005F7E76">
              <w:rPr>
                <w:bCs/>
                <w:sz w:val="20"/>
                <w:szCs w:val="20"/>
              </w:rPr>
              <w:t xml:space="preserve"> </w:t>
            </w:r>
            <w:r w:rsidRPr="00140F08">
              <w:rPr>
                <w:bCs/>
                <w:sz w:val="20"/>
                <w:szCs w:val="20"/>
              </w:rPr>
              <w:t>сопровождения контрактов для обеспечения</w:t>
            </w:r>
            <w:r w:rsidR="005F7E76">
              <w:rPr>
                <w:bCs/>
                <w:sz w:val="20"/>
                <w:szCs w:val="20"/>
              </w:rPr>
              <w:t xml:space="preserve"> </w:t>
            </w:r>
            <w:r w:rsidRPr="00140F08">
              <w:rPr>
                <w:bCs/>
                <w:sz w:val="20"/>
                <w:szCs w:val="20"/>
              </w:rPr>
              <w:t>муниципальных нужд Тужинского района</w:t>
            </w:r>
          </w:p>
        </w:tc>
        <w:tc>
          <w:tcPr>
            <w:tcW w:w="759" w:type="pct"/>
            <w:tcBorders>
              <w:top w:val="single" w:sz="4" w:space="0" w:color="auto"/>
              <w:left w:val="single" w:sz="4" w:space="0" w:color="auto"/>
              <w:bottom w:val="single" w:sz="4" w:space="0" w:color="auto"/>
              <w:right w:val="single" w:sz="4" w:space="0" w:color="auto"/>
            </w:tcBorders>
            <w:vAlign w:val="center"/>
          </w:tcPr>
          <w:p w:rsidR="009A659A" w:rsidRDefault="009A659A" w:rsidP="00D638DF">
            <w:pPr>
              <w:tabs>
                <w:tab w:val="left" w:pos="2160"/>
              </w:tabs>
              <w:rPr>
                <w:sz w:val="18"/>
                <w:szCs w:val="18"/>
              </w:rPr>
            </w:pPr>
            <w:r>
              <w:rPr>
                <w:sz w:val="18"/>
                <w:szCs w:val="18"/>
              </w:rPr>
              <w:t xml:space="preserve">№ </w:t>
            </w:r>
            <w:r w:rsidR="00140F08">
              <w:rPr>
                <w:sz w:val="18"/>
                <w:szCs w:val="18"/>
              </w:rPr>
              <w:t>534</w:t>
            </w:r>
          </w:p>
          <w:p w:rsidR="009A659A" w:rsidRPr="00D7622D" w:rsidRDefault="009A659A" w:rsidP="00D638DF">
            <w:pPr>
              <w:tabs>
                <w:tab w:val="left" w:pos="2160"/>
              </w:tabs>
              <w:rPr>
                <w:sz w:val="18"/>
                <w:szCs w:val="18"/>
              </w:rPr>
            </w:pPr>
            <w:r>
              <w:rPr>
                <w:sz w:val="18"/>
                <w:szCs w:val="18"/>
              </w:rPr>
              <w:t xml:space="preserve">от </w:t>
            </w:r>
            <w:r w:rsidR="00140F08">
              <w:rPr>
                <w:sz w:val="18"/>
                <w:szCs w:val="18"/>
              </w:rPr>
              <w:t>11.12.2014</w:t>
            </w:r>
          </w:p>
        </w:tc>
        <w:tc>
          <w:tcPr>
            <w:tcW w:w="465" w:type="pct"/>
            <w:tcBorders>
              <w:top w:val="single" w:sz="4" w:space="0" w:color="auto"/>
              <w:left w:val="single" w:sz="4" w:space="0" w:color="auto"/>
              <w:bottom w:val="single" w:sz="4" w:space="0" w:color="auto"/>
              <w:right w:val="single" w:sz="4" w:space="0" w:color="auto"/>
            </w:tcBorders>
            <w:vAlign w:val="center"/>
          </w:tcPr>
          <w:p w:rsidR="009A659A" w:rsidRPr="00D7622D" w:rsidRDefault="00194C80" w:rsidP="00D638DF">
            <w:pPr>
              <w:tabs>
                <w:tab w:val="left" w:pos="2160"/>
              </w:tabs>
              <w:rPr>
                <w:sz w:val="18"/>
                <w:szCs w:val="18"/>
              </w:rPr>
            </w:pPr>
            <w:r>
              <w:rPr>
                <w:sz w:val="18"/>
                <w:szCs w:val="18"/>
              </w:rPr>
              <w:t>42</w:t>
            </w:r>
          </w:p>
        </w:tc>
      </w:tr>
      <w:tr w:rsidR="009A659A" w:rsidRPr="00D7622D" w:rsidTr="00D638DF">
        <w:trPr>
          <w:trHeight w:val="592"/>
        </w:trPr>
        <w:tc>
          <w:tcPr>
            <w:tcW w:w="327"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B54D1A">
            <w:pPr>
              <w:numPr>
                <w:ilvl w:val="0"/>
                <w:numId w:val="17"/>
              </w:numPr>
              <w:tabs>
                <w:tab w:val="left" w:pos="2160"/>
              </w:tabs>
              <w:rPr>
                <w:sz w:val="18"/>
                <w:szCs w:val="18"/>
              </w:rPr>
            </w:pPr>
          </w:p>
        </w:tc>
        <w:tc>
          <w:tcPr>
            <w:tcW w:w="3449" w:type="pct"/>
            <w:tcBorders>
              <w:top w:val="single" w:sz="4" w:space="0" w:color="auto"/>
              <w:left w:val="single" w:sz="4" w:space="0" w:color="auto"/>
              <w:bottom w:val="single" w:sz="4" w:space="0" w:color="auto"/>
              <w:right w:val="single" w:sz="4" w:space="0" w:color="auto"/>
            </w:tcBorders>
            <w:vAlign w:val="center"/>
          </w:tcPr>
          <w:p w:rsidR="009A659A" w:rsidRPr="00712A99" w:rsidRDefault="00712A99" w:rsidP="00D638DF">
            <w:pPr>
              <w:tabs>
                <w:tab w:val="left" w:pos="2160"/>
              </w:tabs>
              <w:jc w:val="both"/>
              <w:rPr>
                <w:sz w:val="20"/>
                <w:szCs w:val="20"/>
              </w:rPr>
            </w:pPr>
            <w:r w:rsidRPr="00712A99">
              <w:rPr>
                <w:sz w:val="20"/>
                <w:szCs w:val="20"/>
              </w:rPr>
              <w:t>О внесении изменений в постановление администрации Тужинского муниципального района от 25.06.2014 №278</w:t>
            </w:r>
          </w:p>
        </w:tc>
        <w:tc>
          <w:tcPr>
            <w:tcW w:w="759"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D638DF">
            <w:pPr>
              <w:tabs>
                <w:tab w:val="left" w:pos="2160"/>
              </w:tabs>
              <w:rPr>
                <w:sz w:val="18"/>
                <w:szCs w:val="18"/>
              </w:rPr>
            </w:pPr>
            <w:r>
              <w:rPr>
                <w:sz w:val="18"/>
                <w:szCs w:val="18"/>
              </w:rPr>
              <w:t>№</w:t>
            </w:r>
            <w:r w:rsidR="00712A99">
              <w:rPr>
                <w:sz w:val="18"/>
                <w:szCs w:val="18"/>
              </w:rPr>
              <w:t xml:space="preserve"> 537</w:t>
            </w:r>
          </w:p>
          <w:p w:rsidR="009A659A" w:rsidRPr="00D7622D" w:rsidRDefault="009A659A" w:rsidP="00D638DF">
            <w:pPr>
              <w:tabs>
                <w:tab w:val="left" w:pos="2160"/>
              </w:tabs>
              <w:rPr>
                <w:sz w:val="18"/>
                <w:szCs w:val="18"/>
              </w:rPr>
            </w:pPr>
            <w:r>
              <w:rPr>
                <w:sz w:val="18"/>
                <w:szCs w:val="18"/>
              </w:rPr>
              <w:t xml:space="preserve">от </w:t>
            </w:r>
            <w:r w:rsidR="00712A99">
              <w:rPr>
                <w:sz w:val="18"/>
                <w:szCs w:val="18"/>
              </w:rPr>
              <w:t>11.12.2014</w:t>
            </w:r>
          </w:p>
        </w:tc>
        <w:tc>
          <w:tcPr>
            <w:tcW w:w="465" w:type="pct"/>
            <w:tcBorders>
              <w:top w:val="single" w:sz="4" w:space="0" w:color="auto"/>
              <w:left w:val="single" w:sz="4" w:space="0" w:color="auto"/>
              <w:bottom w:val="single" w:sz="4" w:space="0" w:color="auto"/>
              <w:right w:val="single" w:sz="4" w:space="0" w:color="auto"/>
            </w:tcBorders>
            <w:vAlign w:val="center"/>
          </w:tcPr>
          <w:p w:rsidR="009A659A" w:rsidRPr="00D7622D" w:rsidRDefault="00194C80" w:rsidP="00D638DF">
            <w:pPr>
              <w:tabs>
                <w:tab w:val="left" w:pos="2160"/>
              </w:tabs>
              <w:rPr>
                <w:sz w:val="18"/>
                <w:szCs w:val="18"/>
              </w:rPr>
            </w:pPr>
            <w:r>
              <w:rPr>
                <w:sz w:val="18"/>
                <w:szCs w:val="18"/>
              </w:rPr>
              <w:t>42</w:t>
            </w:r>
          </w:p>
        </w:tc>
      </w:tr>
    </w:tbl>
    <w:p w:rsidR="008179C4" w:rsidRPr="00D7622D" w:rsidRDefault="008179C4" w:rsidP="00BD68DB">
      <w:pPr>
        <w:ind w:firstLine="708"/>
        <w:jc w:val="both"/>
        <w:rPr>
          <w:rFonts w:eastAsia="Calibri"/>
        </w:rPr>
      </w:pPr>
    </w:p>
    <w:p w:rsidR="008179C4" w:rsidRPr="00D7622D" w:rsidRDefault="008179C4" w:rsidP="00BD68DB">
      <w:pPr>
        <w:ind w:firstLine="708"/>
        <w:jc w:val="both"/>
        <w:rPr>
          <w:rFonts w:eastAsia="Calibri"/>
        </w:rPr>
      </w:pPr>
    </w:p>
    <w:p w:rsidR="00FB110E" w:rsidRDefault="00FB110E" w:rsidP="00BD68DB">
      <w:pPr>
        <w:ind w:firstLine="708"/>
        <w:jc w:val="both"/>
        <w:rPr>
          <w:rFonts w:eastAsia="Calibri"/>
        </w:rPr>
        <w:sectPr w:rsidR="00FB110E" w:rsidSect="00B51A76">
          <w:headerReference w:type="even" r:id="rId9"/>
          <w:pgSz w:w="11907" w:h="16840" w:code="9"/>
          <w:pgMar w:top="851" w:right="567" w:bottom="1134" w:left="851" w:header="720" w:footer="720" w:gutter="0"/>
          <w:cols w:space="720"/>
          <w:titlePg/>
          <w:docGrid w:linePitch="326"/>
        </w:sectPr>
      </w:pPr>
    </w:p>
    <w:p w:rsidR="00F8301E" w:rsidRPr="00F8301E" w:rsidRDefault="00F8301E" w:rsidP="00F8301E">
      <w:pPr>
        <w:autoSpaceDE w:val="0"/>
        <w:autoSpaceDN w:val="0"/>
        <w:adjustRightInd w:val="0"/>
        <w:ind w:right="-82"/>
        <w:jc w:val="center"/>
        <w:rPr>
          <w:b/>
          <w:sz w:val="20"/>
          <w:szCs w:val="20"/>
        </w:rPr>
      </w:pPr>
      <w:r w:rsidRPr="00F8301E">
        <w:rPr>
          <w:b/>
          <w:sz w:val="20"/>
          <w:szCs w:val="20"/>
        </w:rPr>
        <w:lastRenderedPageBreak/>
        <w:t>АДМИНИСТРАЦИЯ ТУЖИНСКОГО МУНИЦИПАЛЬНОГО РАЙОНА</w:t>
      </w:r>
    </w:p>
    <w:p w:rsidR="00F8301E" w:rsidRDefault="00F8301E" w:rsidP="00F8301E">
      <w:pPr>
        <w:autoSpaceDE w:val="0"/>
        <w:autoSpaceDN w:val="0"/>
        <w:adjustRightInd w:val="0"/>
        <w:jc w:val="center"/>
        <w:rPr>
          <w:b/>
          <w:sz w:val="20"/>
          <w:szCs w:val="20"/>
        </w:rPr>
      </w:pPr>
      <w:r w:rsidRPr="00F8301E">
        <w:rPr>
          <w:b/>
          <w:sz w:val="20"/>
          <w:szCs w:val="20"/>
        </w:rPr>
        <w:t>КИРОВСКОЙ ОБЛАСТИ</w:t>
      </w:r>
    </w:p>
    <w:p w:rsidR="00F8301E" w:rsidRPr="00F8301E" w:rsidRDefault="00F8301E" w:rsidP="00F8301E">
      <w:pPr>
        <w:autoSpaceDE w:val="0"/>
        <w:autoSpaceDN w:val="0"/>
        <w:adjustRightInd w:val="0"/>
        <w:jc w:val="center"/>
        <w:rPr>
          <w:b/>
          <w:sz w:val="20"/>
          <w:szCs w:val="20"/>
        </w:rPr>
      </w:pPr>
    </w:p>
    <w:p w:rsidR="00F8301E" w:rsidRPr="00F8301E" w:rsidRDefault="00F8301E" w:rsidP="00F8301E">
      <w:pPr>
        <w:pStyle w:val="ConsPlusTitle"/>
        <w:jc w:val="center"/>
        <w:rPr>
          <w:rFonts w:ascii="Times New Roman" w:hAnsi="Times New Roman" w:cs="Times New Roman"/>
        </w:rPr>
      </w:pPr>
      <w:r w:rsidRPr="00F8301E">
        <w:rPr>
          <w:rFonts w:ascii="Times New Roman" w:hAnsi="Times New Roman" w:cs="Times New Roman"/>
        </w:rPr>
        <w:t>ПОСТАНОВЛЕНИЕ</w:t>
      </w:r>
    </w:p>
    <w:tbl>
      <w:tblPr>
        <w:tblW w:w="5000" w:type="pct"/>
        <w:tblBorders>
          <w:bottom w:val="single" w:sz="4" w:space="0" w:color="auto"/>
        </w:tblBorders>
        <w:tblLook w:val="01E0"/>
      </w:tblPr>
      <w:tblGrid>
        <w:gridCol w:w="1216"/>
        <w:gridCol w:w="3015"/>
        <w:gridCol w:w="3743"/>
        <w:gridCol w:w="1880"/>
      </w:tblGrid>
      <w:tr w:rsidR="00F8301E" w:rsidRPr="00F8301E" w:rsidTr="00F8301E">
        <w:tc>
          <w:tcPr>
            <w:tcW w:w="617" w:type="pct"/>
            <w:tcBorders>
              <w:bottom w:val="single" w:sz="4" w:space="0" w:color="auto"/>
            </w:tcBorders>
          </w:tcPr>
          <w:p w:rsidR="00F8301E" w:rsidRPr="00F8301E" w:rsidRDefault="00F8301E" w:rsidP="00F8301E">
            <w:pPr>
              <w:autoSpaceDE w:val="0"/>
              <w:autoSpaceDN w:val="0"/>
              <w:adjustRightInd w:val="0"/>
              <w:jc w:val="center"/>
              <w:rPr>
                <w:sz w:val="20"/>
                <w:szCs w:val="20"/>
              </w:rPr>
            </w:pPr>
            <w:r w:rsidRPr="00F8301E">
              <w:rPr>
                <w:sz w:val="20"/>
                <w:szCs w:val="20"/>
              </w:rPr>
              <w:t>02.12.2014</w:t>
            </w:r>
          </w:p>
        </w:tc>
        <w:tc>
          <w:tcPr>
            <w:tcW w:w="1530" w:type="pct"/>
            <w:tcBorders>
              <w:bottom w:val="nil"/>
            </w:tcBorders>
          </w:tcPr>
          <w:p w:rsidR="00F8301E" w:rsidRPr="00F8301E" w:rsidRDefault="00F8301E" w:rsidP="00F8301E">
            <w:pPr>
              <w:autoSpaceDE w:val="0"/>
              <w:autoSpaceDN w:val="0"/>
              <w:adjustRightInd w:val="0"/>
              <w:jc w:val="center"/>
              <w:rPr>
                <w:sz w:val="20"/>
                <w:szCs w:val="20"/>
              </w:rPr>
            </w:pPr>
          </w:p>
        </w:tc>
        <w:tc>
          <w:tcPr>
            <w:tcW w:w="1899" w:type="pct"/>
            <w:tcBorders>
              <w:bottom w:val="nil"/>
            </w:tcBorders>
          </w:tcPr>
          <w:p w:rsidR="00F8301E" w:rsidRPr="00F8301E" w:rsidRDefault="00F8301E" w:rsidP="00F8301E">
            <w:pPr>
              <w:autoSpaceDE w:val="0"/>
              <w:autoSpaceDN w:val="0"/>
              <w:adjustRightInd w:val="0"/>
              <w:jc w:val="right"/>
              <w:rPr>
                <w:sz w:val="20"/>
                <w:szCs w:val="20"/>
              </w:rPr>
            </w:pPr>
            <w:r w:rsidRPr="00F8301E">
              <w:rPr>
                <w:sz w:val="20"/>
                <w:szCs w:val="20"/>
              </w:rPr>
              <w:t>№</w:t>
            </w:r>
          </w:p>
        </w:tc>
        <w:tc>
          <w:tcPr>
            <w:tcW w:w="954" w:type="pct"/>
            <w:tcBorders>
              <w:bottom w:val="single" w:sz="4" w:space="0" w:color="auto"/>
            </w:tcBorders>
          </w:tcPr>
          <w:p w:rsidR="00F8301E" w:rsidRPr="00F8301E" w:rsidRDefault="00F8301E" w:rsidP="00F8301E">
            <w:pPr>
              <w:autoSpaceDE w:val="0"/>
              <w:autoSpaceDN w:val="0"/>
              <w:adjustRightInd w:val="0"/>
              <w:jc w:val="center"/>
              <w:rPr>
                <w:sz w:val="20"/>
                <w:szCs w:val="20"/>
              </w:rPr>
            </w:pPr>
            <w:r w:rsidRPr="00F8301E">
              <w:rPr>
                <w:sz w:val="20"/>
                <w:szCs w:val="20"/>
              </w:rPr>
              <w:t>518</w:t>
            </w:r>
          </w:p>
        </w:tc>
      </w:tr>
      <w:tr w:rsidR="00F8301E" w:rsidRPr="00F8301E" w:rsidTr="00F8301E">
        <w:trPr>
          <w:trHeight w:val="70"/>
        </w:trPr>
        <w:tc>
          <w:tcPr>
            <w:tcW w:w="5000" w:type="pct"/>
            <w:gridSpan w:val="4"/>
            <w:tcBorders>
              <w:bottom w:val="nil"/>
            </w:tcBorders>
          </w:tcPr>
          <w:p w:rsidR="00F8301E" w:rsidRPr="00F8301E" w:rsidRDefault="00F8301E" w:rsidP="00F8301E">
            <w:pPr>
              <w:autoSpaceDE w:val="0"/>
              <w:autoSpaceDN w:val="0"/>
              <w:adjustRightInd w:val="0"/>
              <w:jc w:val="center"/>
              <w:rPr>
                <w:rStyle w:val="consplusnormal"/>
                <w:sz w:val="20"/>
                <w:szCs w:val="20"/>
              </w:rPr>
            </w:pPr>
            <w:r w:rsidRPr="00F8301E">
              <w:rPr>
                <w:rStyle w:val="consplusnormal"/>
                <w:sz w:val="20"/>
                <w:szCs w:val="20"/>
              </w:rPr>
              <w:t>пгт Тужа</w:t>
            </w:r>
          </w:p>
          <w:p w:rsidR="00F8301E" w:rsidRPr="00F8301E" w:rsidRDefault="00F8301E" w:rsidP="00F8301E">
            <w:pPr>
              <w:autoSpaceDE w:val="0"/>
              <w:autoSpaceDN w:val="0"/>
              <w:adjustRightInd w:val="0"/>
              <w:jc w:val="center"/>
              <w:rPr>
                <w:sz w:val="20"/>
                <w:szCs w:val="20"/>
              </w:rPr>
            </w:pPr>
          </w:p>
        </w:tc>
      </w:tr>
    </w:tbl>
    <w:p w:rsidR="00F8301E" w:rsidRPr="00F8301E" w:rsidRDefault="00F8301E" w:rsidP="00F8301E">
      <w:pPr>
        <w:autoSpaceDE w:val="0"/>
        <w:autoSpaceDN w:val="0"/>
        <w:adjustRightInd w:val="0"/>
        <w:jc w:val="center"/>
        <w:rPr>
          <w:b/>
          <w:sz w:val="20"/>
          <w:szCs w:val="20"/>
          <w:shd w:val="clear" w:color="auto" w:fill="FFFFFF"/>
        </w:rPr>
      </w:pPr>
      <w:r w:rsidRPr="00F8301E">
        <w:rPr>
          <w:b/>
          <w:sz w:val="20"/>
          <w:szCs w:val="20"/>
          <w:shd w:val="clear" w:color="auto" w:fill="FFFFFF"/>
        </w:rPr>
        <w:t xml:space="preserve">Об утверждении </w:t>
      </w:r>
      <w:hyperlink w:anchor="Par33" w:history="1">
        <w:r w:rsidRPr="00F8301E">
          <w:rPr>
            <w:b/>
            <w:sz w:val="20"/>
            <w:szCs w:val="20"/>
          </w:rPr>
          <w:t>Порядк</w:t>
        </w:r>
      </w:hyperlink>
      <w:r w:rsidRPr="00F8301E">
        <w:rPr>
          <w:b/>
          <w:sz w:val="20"/>
          <w:szCs w:val="20"/>
        </w:rPr>
        <w:t>а проведения конкурса на осуществление регулярных пассажирских перевозок по социальным маршрутам Тужинского муниципального района</w:t>
      </w:r>
    </w:p>
    <w:p w:rsidR="00F8301E" w:rsidRPr="00F8301E" w:rsidRDefault="00F8301E" w:rsidP="00F8301E">
      <w:pPr>
        <w:autoSpaceDE w:val="0"/>
        <w:autoSpaceDN w:val="0"/>
        <w:adjustRightInd w:val="0"/>
        <w:jc w:val="both"/>
        <w:rPr>
          <w:b/>
          <w:sz w:val="20"/>
          <w:szCs w:val="20"/>
          <w:shd w:val="clear" w:color="auto" w:fill="FFFFFF"/>
        </w:rPr>
      </w:pPr>
    </w:p>
    <w:p w:rsidR="00F8301E" w:rsidRPr="00F8301E" w:rsidRDefault="00F8301E" w:rsidP="00F8301E">
      <w:pPr>
        <w:widowControl w:val="0"/>
        <w:autoSpaceDE w:val="0"/>
        <w:autoSpaceDN w:val="0"/>
        <w:adjustRightInd w:val="0"/>
        <w:ind w:firstLine="708"/>
        <w:jc w:val="both"/>
        <w:rPr>
          <w:sz w:val="20"/>
          <w:szCs w:val="20"/>
        </w:rPr>
      </w:pPr>
      <w:r w:rsidRPr="00F8301E">
        <w:rPr>
          <w:sz w:val="20"/>
          <w:szCs w:val="20"/>
        </w:rPr>
        <w:t xml:space="preserve">В соответствии с Федеральным </w:t>
      </w:r>
      <w:hyperlink r:id="rId10" w:history="1">
        <w:r w:rsidRPr="00F8301E">
          <w:rPr>
            <w:sz w:val="20"/>
            <w:szCs w:val="20"/>
          </w:rPr>
          <w:t>законом</w:t>
        </w:r>
      </w:hyperlink>
      <w:r w:rsidRPr="00F8301E">
        <w:rPr>
          <w:sz w:val="20"/>
          <w:szCs w:val="20"/>
        </w:rPr>
        <w:t xml:space="preserve"> от 06.10.2003 № 131-ФЗ "Об общих принципах организации местного самоуправления в Российской Федерации", </w:t>
      </w:r>
      <w:hyperlink r:id="rId11" w:history="1">
        <w:r w:rsidRPr="00F8301E">
          <w:rPr>
            <w:sz w:val="20"/>
            <w:szCs w:val="20"/>
          </w:rPr>
          <w:t>Уставом</w:t>
        </w:r>
      </w:hyperlink>
      <w:r w:rsidRPr="00F8301E">
        <w:rPr>
          <w:sz w:val="20"/>
          <w:szCs w:val="20"/>
        </w:rPr>
        <w:t xml:space="preserve"> муниципального образования Тужинский муниципальный район Кировской области и постановлением администрации Тужинского района от 13.02.2012 № 66 «Об утверждении Положения об организации пассажирских перевозок автомобильным транспортом по социально значимым маршрутам в Тужинском районе», администрация Тужинского муниципального района ПОСТАНОВЛЯЕТ:</w:t>
      </w:r>
    </w:p>
    <w:p w:rsidR="00F8301E" w:rsidRPr="00F8301E" w:rsidRDefault="00F8301E" w:rsidP="00F8301E">
      <w:pPr>
        <w:widowControl w:val="0"/>
        <w:autoSpaceDE w:val="0"/>
        <w:autoSpaceDN w:val="0"/>
        <w:adjustRightInd w:val="0"/>
        <w:ind w:firstLine="708"/>
        <w:jc w:val="both"/>
        <w:rPr>
          <w:sz w:val="20"/>
          <w:szCs w:val="20"/>
        </w:rPr>
      </w:pPr>
      <w:r w:rsidRPr="00F8301E">
        <w:rPr>
          <w:sz w:val="20"/>
          <w:szCs w:val="20"/>
        </w:rPr>
        <w:t xml:space="preserve">1. Утвердить </w:t>
      </w:r>
      <w:hyperlink w:anchor="Par33" w:history="1">
        <w:r w:rsidRPr="00F8301E">
          <w:rPr>
            <w:sz w:val="20"/>
            <w:szCs w:val="20"/>
          </w:rPr>
          <w:t>Порядок</w:t>
        </w:r>
      </w:hyperlink>
      <w:r w:rsidRPr="00F8301E">
        <w:rPr>
          <w:sz w:val="20"/>
          <w:szCs w:val="20"/>
        </w:rPr>
        <w:t xml:space="preserve"> проведения конкурса на осуществление регулярных пассажирских перевозок по социальным маршрутам Тужинского муниципального района (далее – Порядок) согласно приложению.</w:t>
      </w:r>
    </w:p>
    <w:p w:rsidR="00F8301E" w:rsidRPr="00F8301E" w:rsidRDefault="00F8301E" w:rsidP="00F8301E">
      <w:pPr>
        <w:widowControl w:val="0"/>
        <w:autoSpaceDE w:val="0"/>
        <w:autoSpaceDN w:val="0"/>
        <w:adjustRightInd w:val="0"/>
        <w:ind w:firstLine="708"/>
        <w:jc w:val="both"/>
        <w:rPr>
          <w:sz w:val="20"/>
          <w:szCs w:val="20"/>
        </w:rPr>
      </w:pPr>
      <w:r w:rsidRPr="00F8301E">
        <w:rPr>
          <w:sz w:val="20"/>
          <w:szCs w:val="20"/>
        </w:rPr>
        <w:t>2. Контроль за выполнением постановления возложить на заместителя главы администрации района по жизнеобеспечению Бледных Л.В.</w:t>
      </w:r>
    </w:p>
    <w:p w:rsidR="00F8301E" w:rsidRPr="00F8301E" w:rsidRDefault="00F8301E" w:rsidP="00F8301E">
      <w:pPr>
        <w:widowControl w:val="0"/>
        <w:autoSpaceDE w:val="0"/>
        <w:autoSpaceDN w:val="0"/>
        <w:adjustRightInd w:val="0"/>
        <w:ind w:firstLine="708"/>
        <w:jc w:val="both"/>
        <w:rPr>
          <w:sz w:val="20"/>
          <w:szCs w:val="20"/>
        </w:rPr>
      </w:pPr>
      <w:r w:rsidRPr="00F8301E">
        <w:rPr>
          <w:sz w:val="20"/>
          <w:szCs w:val="20"/>
        </w:rPr>
        <w:t>3. Настоящее постановление вступает в силу со дня подписания.</w:t>
      </w:r>
    </w:p>
    <w:p w:rsidR="00F8301E" w:rsidRPr="00F8301E" w:rsidRDefault="00F8301E" w:rsidP="00F8301E">
      <w:pPr>
        <w:widowControl w:val="0"/>
        <w:autoSpaceDE w:val="0"/>
        <w:autoSpaceDN w:val="0"/>
        <w:adjustRightInd w:val="0"/>
        <w:ind w:firstLine="708"/>
        <w:jc w:val="both"/>
        <w:rPr>
          <w:sz w:val="20"/>
          <w:szCs w:val="20"/>
        </w:rPr>
      </w:pPr>
      <w:r w:rsidRPr="00F8301E">
        <w:rPr>
          <w:sz w:val="20"/>
          <w:szCs w:val="20"/>
        </w:rPr>
        <w:t>4.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F8301E" w:rsidRPr="00F8301E" w:rsidRDefault="00F8301E" w:rsidP="00F8301E">
      <w:pPr>
        <w:autoSpaceDE w:val="0"/>
        <w:autoSpaceDN w:val="0"/>
        <w:adjustRightInd w:val="0"/>
        <w:jc w:val="both"/>
        <w:rPr>
          <w:sz w:val="20"/>
          <w:szCs w:val="20"/>
        </w:rPr>
      </w:pPr>
    </w:p>
    <w:p w:rsidR="00F8301E" w:rsidRPr="00F8301E" w:rsidRDefault="00F8301E" w:rsidP="00F8301E">
      <w:pPr>
        <w:jc w:val="both"/>
        <w:rPr>
          <w:sz w:val="20"/>
          <w:szCs w:val="20"/>
        </w:rPr>
      </w:pPr>
      <w:r w:rsidRPr="00F8301E">
        <w:rPr>
          <w:sz w:val="20"/>
          <w:szCs w:val="20"/>
        </w:rPr>
        <w:t xml:space="preserve">Глава администрации </w:t>
      </w:r>
    </w:p>
    <w:p w:rsidR="00F8301E" w:rsidRPr="00F8301E" w:rsidRDefault="00F8301E" w:rsidP="00F8301E">
      <w:pPr>
        <w:spacing w:after="360"/>
        <w:jc w:val="both"/>
        <w:rPr>
          <w:sz w:val="20"/>
          <w:szCs w:val="20"/>
        </w:rPr>
      </w:pPr>
      <w:r w:rsidRPr="00F8301E">
        <w:rPr>
          <w:sz w:val="20"/>
          <w:szCs w:val="20"/>
        </w:rPr>
        <w:t>Тужинского мун</w:t>
      </w:r>
      <w:r>
        <w:rPr>
          <w:sz w:val="20"/>
          <w:szCs w:val="20"/>
        </w:rPr>
        <w:t xml:space="preserve">иципального района           </w:t>
      </w:r>
      <w:r w:rsidRPr="00F8301E">
        <w:rPr>
          <w:sz w:val="20"/>
          <w:szCs w:val="20"/>
        </w:rPr>
        <w:t xml:space="preserve">   Е.В. Видякина</w:t>
      </w:r>
    </w:p>
    <w:p w:rsidR="00F8301E" w:rsidRPr="00F8301E" w:rsidRDefault="00F8301E" w:rsidP="00F8301E">
      <w:pPr>
        <w:widowControl w:val="0"/>
        <w:autoSpaceDE w:val="0"/>
        <w:autoSpaceDN w:val="0"/>
        <w:adjustRightInd w:val="0"/>
        <w:ind w:firstLine="6237"/>
        <w:outlineLvl w:val="0"/>
        <w:rPr>
          <w:sz w:val="20"/>
          <w:szCs w:val="20"/>
        </w:rPr>
      </w:pPr>
      <w:r w:rsidRPr="00F8301E">
        <w:rPr>
          <w:sz w:val="20"/>
          <w:szCs w:val="20"/>
        </w:rPr>
        <w:t>Приложение</w:t>
      </w:r>
    </w:p>
    <w:p w:rsidR="00F8301E" w:rsidRPr="00F8301E" w:rsidRDefault="00F8301E" w:rsidP="00F8301E">
      <w:pPr>
        <w:widowControl w:val="0"/>
        <w:autoSpaceDE w:val="0"/>
        <w:autoSpaceDN w:val="0"/>
        <w:adjustRightInd w:val="0"/>
        <w:ind w:firstLine="5103"/>
        <w:outlineLvl w:val="0"/>
        <w:rPr>
          <w:sz w:val="20"/>
          <w:szCs w:val="20"/>
        </w:rPr>
      </w:pPr>
    </w:p>
    <w:p w:rsidR="00F8301E" w:rsidRPr="00F8301E" w:rsidRDefault="00F8301E" w:rsidP="00F8301E">
      <w:pPr>
        <w:widowControl w:val="0"/>
        <w:autoSpaceDE w:val="0"/>
        <w:autoSpaceDN w:val="0"/>
        <w:adjustRightInd w:val="0"/>
        <w:ind w:firstLine="6237"/>
        <w:outlineLvl w:val="0"/>
        <w:rPr>
          <w:sz w:val="20"/>
          <w:szCs w:val="20"/>
        </w:rPr>
      </w:pPr>
      <w:r w:rsidRPr="00F8301E">
        <w:rPr>
          <w:sz w:val="20"/>
          <w:szCs w:val="20"/>
        </w:rPr>
        <w:t>УТВЕРЖДЕН</w:t>
      </w:r>
    </w:p>
    <w:p w:rsidR="00F8301E" w:rsidRPr="00F8301E" w:rsidRDefault="00F8301E" w:rsidP="00F8301E">
      <w:pPr>
        <w:widowControl w:val="0"/>
        <w:autoSpaceDE w:val="0"/>
        <w:autoSpaceDN w:val="0"/>
        <w:adjustRightInd w:val="0"/>
        <w:ind w:firstLine="6237"/>
        <w:rPr>
          <w:sz w:val="20"/>
          <w:szCs w:val="20"/>
        </w:rPr>
      </w:pPr>
      <w:r w:rsidRPr="00F8301E">
        <w:rPr>
          <w:sz w:val="20"/>
          <w:szCs w:val="20"/>
        </w:rPr>
        <w:t>постановлением администрации</w:t>
      </w:r>
    </w:p>
    <w:p w:rsidR="00F8301E" w:rsidRPr="00F8301E" w:rsidRDefault="00F8301E" w:rsidP="00F8301E">
      <w:pPr>
        <w:widowControl w:val="0"/>
        <w:autoSpaceDE w:val="0"/>
        <w:autoSpaceDN w:val="0"/>
        <w:adjustRightInd w:val="0"/>
        <w:ind w:left="5103" w:firstLine="1134"/>
        <w:rPr>
          <w:sz w:val="20"/>
          <w:szCs w:val="20"/>
        </w:rPr>
      </w:pPr>
      <w:r w:rsidRPr="00F8301E">
        <w:rPr>
          <w:sz w:val="20"/>
          <w:szCs w:val="20"/>
        </w:rPr>
        <w:t xml:space="preserve">Тужинского муниципального района </w:t>
      </w:r>
    </w:p>
    <w:p w:rsidR="00F8301E" w:rsidRPr="00F8301E" w:rsidRDefault="00F8301E" w:rsidP="00F8301E">
      <w:pPr>
        <w:widowControl w:val="0"/>
        <w:autoSpaceDE w:val="0"/>
        <w:autoSpaceDN w:val="0"/>
        <w:adjustRightInd w:val="0"/>
        <w:ind w:firstLine="6237"/>
        <w:rPr>
          <w:sz w:val="20"/>
          <w:szCs w:val="20"/>
        </w:rPr>
      </w:pPr>
      <w:r w:rsidRPr="00F8301E">
        <w:rPr>
          <w:sz w:val="20"/>
          <w:szCs w:val="20"/>
        </w:rPr>
        <w:t>от 02.12.2014        № 518</w:t>
      </w:r>
    </w:p>
    <w:p w:rsidR="00F8301E" w:rsidRPr="00F8301E" w:rsidRDefault="00F8301E" w:rsidP="00F8301E">
      <w:pPr>
        <w:widowControl w:val="0"/>
        <w:autoSpaceDE w:val="0"/>
        <w:autoSpaceDN w:val="0"/>
        <w:adjustRightInd w:val="0"/>
        <w:rPr>
          <w:b/>
          <w:bCs/>
          <w:sz w:val="20"/>
          <w:szCs w:val="20"/>
        </w:rPr>
      </w:pPr>
      <w:bookmarkStart w:id="0" w:name="Par33"/>
      <w:bookmarkEnd w:id="0"/>
    </w:p>
    <w:p w:rsidR="00F8301E" w:rsidRPr="00F8301E" w:rsidRDefault="00F8301E" w:rsidP="00F8301E">
      <w:pPr>
        <w:widowControl w:val="0"/>
        <w:autoSpaceDE w:val="0"/>
        <w:autoSpaceDN w:val="0"/>
        <w:adjustRightInd w:val="0"/>
        <w:jc w:val="center"/>
        <w:rPr>
          <w:b/>
          <w:bCs/>
          <w:sz w:val="20"/>
          <w:szCs w:val="20"/>
        </w:rPr>
      </w:pPr>
      <w:r w:rsidRPr="00F8301E">
        <w:rPr>
          <w:b/>
          <w:bCs/>
          <w:sz w:val="20"/>
          <w:szCs w:val="20"/>
        </w:rPr>
        <w:t>Порядок</w:t>
      </w:r>
    </w:p>
    <w:p w:rsidR="00F8301E" w:rsidRPr="00F8301E" w:rsidRDefault="00F8301E" w:rsidP="00F8301E">
      <w:pPr>
        <w:widowControl w:val="0"/>
        <w:autoSpaceDE w:val="0"/>
        <w:autoSpaceDN w:val="0"/>
        <w:adjustRightInd w:val="0"/>
        <w:jc w:val="center"/>
        <w:rPr>
          <w:b/>
          <w:sz w:val="20"/>
          <w:szCs w:val="20"/>
        </w:rPr>
      </w:pPr>
      <w:r w:rsidRPr="00F8301E">
        <w:rPr>
          <w:b/>
          <w:sz w:val="20"/>
          <w:szCs w:val="20"/>
        </w:rPr>
        <w:t>проведения конкурса на осуществление регулярных пассажирских перевозок по социальным маршрутам Тужинского</w:t>
      </w:r>
    </w:p>
    <w:p w:rsidR="00F8301E" w:rsidRPr="00F8301E" w:rsidRDefault="00F8301E" w:rsidP="00F8301E">
      <w:pPr>
        <w:widowControl w:val="0"/>
        <w:autoSpaceDE w:val="0"/>
        <w:autoSpaceDN w:val="0"/>
        <w:adjustRightInd w:val="0"/>
        <w:jc w:val="center"/>
        <w:rPr>
          <w:b/>
          <w:bCs/>
          <w:sz w:val="20"/>
          <w:szCs w:val="20"/>
        </w:rPr>
      </w:pPr>
      <w:r w:rsidRPr="00F8301E">
        <w:rPr>
          <w:b/>
          <w:sz w:val="20"/>
          <w:szCs w:val="20"/>
        </w:rPr>
        <w:t xml:space="preserve"> муниципального района</w:t>
      </w:r>
    </w:p>
    <w:p w:rsidR="00F8301E" w:rsidRPr="00F8301E" w:rsidRDefault="00F8301E" w:rsidP="00F8301E">
      <w:pPr>
        <w:widowControl w:val="0"/>
        <w:autoSpaceDE w:val="0"/>
        <w:autoSpaceDN w:val="0"/>
        <w:adjustRightInd w:val="0"/>
        <w:jc w:val="center"/>
        <w:rPr>
          <w:sz w:val="20"/>
          <w:szCs w:val="20"/>
        </w:rPr>
      </w:pPr>
    </w:p>
    <w:p w:rsidR="00F8301E" w:rsidRPr="00F8301E" w:rsidRDefault="00F8301E" w:rsidP="00F8301E">
      <w:pPr>
        <w:widowControl w:val="0"/>
        <w:autoSpaceDE w:val="0"/>
        <w:autoSpaceDN w:val="0"/>
        <w:adjustRightInd w:val="0"/>
        <w:jc w:val="center"/>
        <w:outlineLvl w:val="1"/>
        <w:rPr>
          <w:sz w:val="20"/>
          <w:szCs w:val="20"/>
        </w:rPr>
      </w:pPr>
      <w:bookmarkStart w:id="1" w:name="Par38"/>
      <w:bookmarkEnd w:id="1"/>
      <w:r w:rsidRPr="00F8301E">
        <w:rPr>
          <w:sz w:val="20"/>
          <w:szCs w:val="20"/>
        </w:rPr>
        <w:t>1. Общие положения</w:t>
      </w:r>
    </w:p>
    <w:p w:rsidR="00F8301E" w:rsidRPr="00F8301E" w:rsidRDefault="00F8301E" w:rsidP="00F8301E">
      <w:pPr>
        <w:widowControl w:val="0"/>
        <w:autoSpaceDE w:val="0"/>
        <w:autoSpaceDN w:val="0"/>
        <w:adjustRightInd w:val="0"/>
        <w:jc w:val="center"/>
        <w:rPr>
          <w:sz w:val="20"/>
          <w:szCs w:val="20"/>
        </w:rPr>
      </w:pPr>
    </w:p>
    <w:p w:rsidR="00F8301E" w:rsidRPr="00F8301E" w:rsidRDefault="00F8301E" w:rsidP="00F8301E">
      <w:pPr>
        <w:widowControl w:val="0"/>
        <w:autoSpaceDE w:val="0"/>
        <w:autoSpaceDN w:val="0"/>
        <w:adjustRightInd w:val="0"/>
        <w:ind w:firstLine="708"/>
        <w:jc w:val="both"/>
        <w:rPr>
          <w:sz w:val="20"/>
          <w:szCs w:val="20"/>
        </w:rPr>
      </w:pPr>
      <w:r w:rsidRPr="00F8301E">
        <w:rPr>
          <w:sz w:val="20"/>
          <w:szCs w:val="20"/>
        </w:rPr>
        <w:t xml:space="preserve">1.1. Настоящий Порядок разработан в соответствии с Федеральным </w:t>
      </w:r>
      <w:hyperlink r:id="rId12" w:history="1">
        <w:r w:rsidRPr="00F8301E">
          <w:rPr>
            <w:sz w:val="20"/>
            <w:szCs w:val="20"/>
          </w:rPr>
          <w:t>законом</w:t>
        </w:r>
      </w:hyperlink>
      <w:r w:rsidRPr="00F8301E">
        <w:rPr>
          <w:sz w:val="20"/>
          <w:szCs w:val="20"/>
        </w:rPr>
        <w:t xml:space="preserve"> от 06.10.2003 № 131-ФЗ "Об общих принципах организации местного самоуправления в Российской Федерации", </w:t>
      </w:r>
      <w:hyperlink r:id="rId13" w:history="1">
        <w:r w:rsidRPr="00F8301E">
          <w:rPr>
            <w:sz w:val="20"/>
            <w:szCs w:val="20"/>
          </w:rPr>
          <w:t>Уставом</w:t>
        </w:r>
      </w:hyperlink>
      <w:r w:rsidRPr="00F8301E">
        <w:rPr>
          <w:sz w:val="20"/>
          <w:szCs w:val="20"/>
        </w:rPr>
        <w:t xml:space="preserve"> муниципального образования Тужинский муниципальный район Кировской области и  постановлением администрации Тужинского района от 13.02. 2012 г. № 66 «Об утверждении Положения об организации пассажирских перевозок автомобильным транспортом по социально значимым маршрутам в Тужинском районе», и определяет порядок и условия проведения конкурса, а также порядок привлечения перевозчиков и заключения с ними договоров на осуществление регулярных пассажирских перевозок по социальным маршрутам Тужинского района (далее - маршруты) без проведения конкурса.</w:t>
      </w:r>
    </w:p>
    <w:p w:rsidR="00F8301E" w:rsidRPr="00F8301E" w:rsidRDefault="00F8301E" w:rsidP="00F8301E">
      <w:pPr>
        <w:widowControl w:val="0"/>
        <w:autoSpaceDE w:val="0"/>
        <w:autoSpaceDN w:val="0"/>
        <w:adjustRightInd w:val="0"/>
        <w:ind w:firstLine="708"/>
        <w:jc w:val="both"/>
        <w:rPr>
          <w:sz w:val="20"/>
          <w:szCs w:val="20"/>
        </w:rPr>
      </w:pPr>
      <w:r w:rsidRPr="00F8301E">
        <w:rPr>
          <w:sz w:val="20"/>
          <w:szCs w:val="20"/>
        </w:rPr>
        <w:t>1.2. Настоящий Порядок регулирует отношения, связанные с проведением открытого конкурса на осуществление регулярных пассажирских перевозок по маршрутам автомобильным транспортом общего пользования (далее - конкурс), в том числе устанавливает единый порядок проведения таких конкурсов, в целях обеспечения расширения возможностей для участия в них перевозчиков - юридических лиц, индивидуальных предпринимателей (далее - претендент на участие в конкурсе) и стимулирования такого участия, развития добросовестной конкуренции в сфере регулярных пассажирских перевозок автомобильным транспортом, организации транспортного обслуживания населения, обеспечения гласности и прозрачности проведения конкурсов, предотвращения коррупции и других злоупотреблений в сфере организации регулярных пассажирских перевозок автомобильным транспортом в Тужинском районе.</w:t>
      </w:r>
    </w:p>
    <w:p w:rsidR="00F8301E" w:rsidRPr="00F8301E" w:rsidRDefault="00F8301E" w:rsidP="00F8301E">
      <w:pPr>
        <w:widowControl w:val="0"/>
        <w:autoSpaceDE w:val="0"/>
        <w:autoSpaceDN w:val="0"/>
        <w:adjustRightInd w:val="0"/>
        <w:ind w:firstLine="708"/>
        <w:jc w:val="both"/>
        <w:rPr>
          <w:sz w:val="20"/>
          <w:szCs w:val="20"/>
        </w:rPr>
      </w:pPr>
      <w:r w:rsidRPr="00F8301E">
        <w:rPr>
          <w:sz w:val="20"/>
          <w:szCs w:val="20"/>
        </w:rPr>
        <w:t>1.3. Конкурс проводится в целях отбора перевозчиков, обеспечивающих лучшие, наиболее безопасные и качественные условия перевозки пассажиров и багажа, и является способом регулирования транспортного обслуживания для удовлетворения потребностей населения в безопасных и качественных пассажирских перевозках.</w:t>
      </w:r>
    </w:p>
    <w:p w:rsidR="00F8301E" w:rsidRPr="00F8301E" w:rsidRDefault="00F8301E" w:rsidP="00F8301E">
      <w:pPr>
        <w:widowControl w:val="0"/>
        <w:autoSpaceDE w:val="0"/>
        <w:autoSpaceDN w:val="0"/>
        <w:adjustRightInd w:val="0"/>
        <w:ind w:firstLine="708"/>
        <w:jc w:val="both"/>
        <w:rPr>
          <w:sz w:val="20"/>
          <w:szCs w:val="20"/>
        </w:rPr>
      </w:pPr>
      <w:r w:rsidRPr="00F8301E">
        <w:rPr>
          <w:sz w:val="20"/>
          <w:szCs w:val="20"/>
        </w:rPr>
        <w:t xml:space="preserve">1.4. Организатором конкурса является администрация Тужинского района (далее - организатор </w:t>
      </w:r>
      <w:r w:rsidRPr="00F8301E">
        <w:rPr>
          <w:sz w:val="20"/>
          <w:szCs w:val="20"/>
        </w:rPr>
        <w:lastRenderedPageBreak/>
        <w:t>конкурса).</w:t>
      </w:r>
    </w:p>
    <w:p w:rsidR="00F8301E" w:rsidRPr="00F8301E" w:rsidRDefault="00F8301E" w:rsidP="00F8301E">
      <w:pPr>
        <w:widowControl w:val="0"/>
        <w:autoSpaceDE w:val="0"/>
        <w:autoSpaceDN w:val="0"/>
        <w:adjustRightInd w:val="0"/>
        <w:ind w:firstLine="708"/>
        <w:jc w:val="both"/>
        <w:rPr>
          <w:sz w:val="20"/>
          <w:szCs w:val="20"/>
        </w:rPr>
      </w:pPr>
      <w:r w:rsidRPr="00F8301E">
        <w:rPr>
          <w:sz w:val="20"/>
          <w:szCs w:val="20"/>
        </w:rPr>
        <w:t>1.5. Организатор конкурса разрабатывает и утверждает конкурсную документацию, формирует лоты по маршруту и (или) маршрутам регулярных перевозок и принимает решение о проведении конкурса.</w:t>
      </w:r>
    </w:p>
    <w:p w:rsidR="00F8301E" w:rsidRPr="00F8301E" w:rsidRDefault="00F8301E" w:rsidP="00F8301E">
      <w:pPr>
        <w:widowControl w:val="0"/>
        <w:autoSpaceDE w:val="0"/>
        <w:autoSpaceDN w:val="0"/>
        <w:adjustRightInd w:val="0"/>
        <w:ind w:firstLine="708"/>
        <w:jc w:val="both"/>
        <w:rPr>
          <w:sz w:val="20"/>
          <w:szCs w:val="20"/>
        </w:rPr>
      </w:pPr>
      <w:r w:rsidRPr="00F8301E">
        <w:rPr>
          <w:sz w:val="20"/>
          <w:szCs w:val="20"/>
        </w:rPr>
        <w:t>1.6. Конкурсная документация должна содержать:</w:t>
      </w:r>
    </w:p>
    <w:p w:rsidR="00F8301E" w:rsidRPr="00F8301E" w:rsidRDefault="00F8301E" w:rsidP="00F8301E">
      <w:pPr>
        <w:widowControl w:val="0"/>
        <w:autoSpaceDE w:val="0"/>
        <w:autoSpaceDN w:val="0"/>
        <w:adjustRightInd w:val="0"/>
        <w:jc w:val="both"/>
        <w:rPr>
          <w:sz w:val="20"/>
          <w:szCs w:val="20"/>
        </w:rPr>
      </w:pPr>
      <w:r w:rsidRPr="00F8301E">
        <w:rPr>
          <w:sz w:val="20"/>
          <w:szCs w:val="20"/>
        </w:rPr>
        <w:t>- названия маршрутов, по которым проводится конкурс, технические характеристики транспортных средств, расписание движения, описание критериев конкурсного отбора;</w:t>
      </w:r>
    </w:p>
    <w:p w:rsidR="00F8301E" w:rsidRPr="00F8301E" w:rsidRDefault="00F8301E" w:rsidP="00F8301E">
      <w:pPr>
        <w:widowControl w:val="0"/>
        <w:autoSpaceDE w:val="0"/>
        <w:autoSpaceDN w:val="0"/>
        <w:adjustRightInd w:val="0"/>
        <w:jc w:val="both"/>
        <w:rPr>
          <w:sz w:val="20"/>
          <w:szCs w:val="20"/>
        </w:rPr>
      </w:pPr>
      <w:r w:rsidRPr="00F8301E">
        <w:rPr>
          <w:sz w:val="20"/>
          <w:szCs w:val="20"/>
        </w:rPr>
        <w:t>- форму конкурсной заявки;</w:t>
      </w:r>
    </w:p>
    <w:p w:rsidR="00F8301E" w:rsidRPr="00F8301E" w:rsidRDefault="00F8301E" w:rsidP="00F8301E">
      <w:pPr>
        <w:widowControl w:val="0"/>
        <w:autoSpaceDE w:val="0"/>
        <w:autoSpaceDN w:val="0"/>
        <w:adjustRightInd w:val="0"/>
        <w:jc w:val="both"/>
        <w:rPr>
          <w:sz w:val="20"/>
          <w:szCs w:val="20"/>
        </w:rPr>
      </w:pPr>
      <w:r w:rsidRPr="00F8301E">
        <w:rPr>
          <w:sz w:val="20"/>
          <w:szCs w:val="20"/>
        </w:rPr>
        <w:t>- порядок и срок отзыва конкурсных заявок и внесения в них изменений;</w:t>
      </w:r>
    </w:p>
    <w:p w:rsidR="00F8301E" w:rsidRPr="00F8301E" w:rsidRDefault="00F8301E" w:rsidP="00F8301E">
      <w:pPr>
        <w:widowControl w:val="0"/>
        <w:autoSpaceDE w:val="0"/>
        <w:autoSpaceDN w:val="0"/>
        <w:adjustRightInd w:val="0"/>
        <w:jc w:val="both"/>
        <w:rPr>
          <w:sz w:val="20"/>
          <w:szCs w:val="20"/>
        </w:rPr>
      </w:pPr>
      <w:r w:rsidRPr="00F8301E">
        <w:rPr>
          <w:sz w:val="20"/>
          <w:szCs w:val="20"/>
        </w:rPr>
        <w:t>- порядок оценки и сопоставления конкурсных заявок;</w:t>
      </w:r>
    </w:p>
    <w:p w:rsidR="00F8301E" w:rsidRPr="00F8301E" w:rsidRDefault="00F8301E" w:rsidP="00F8301E">
      <w:pPr>
        <w:widowControl w:val="0"/>
        <w:autoSpaceDE w:val="0"/>
        <w:autoSpaceDN w:val="0"/>
        <w:adjustRightInd w:val="0"/>
        <w:jc w:val="both"/>
        <w:rPr>
          <w:sz w:val="20"/>
          <w:szCs w:val="20"/>
        </w:rPr>
      </w:pPr>
      <w:r w:rsidRPr="00F8301E">
        <w:rPr>
          <w:sz w:val="20"/>
          <w:szCs w:val="20"/>
        </w:rPr>
        <w:t>- место, дату и время вскрытия конвертов с конкурсными заявками;</w:t>
      </w:r>
    </w:p>
    <w:p w:rsidR="00F8301E" w:rsidRPr="00F8301E" w:rsidRDefault="00F8301E" w:rsidP="00F8301E">
      <w:pPr>
        <w:widowControl w:val="0"/>
        <w:autoSpaceDE w:val="0"/>
        <w:autoSpaceDN w:val="0"/>
        <w:adjustRightInd w:val="0"/>
        <w:jc w:val="both"/>
        <w:rPr>
          <w:sz w:val="20"/>
          <w:szCs w:val="20"/>
        </w:rPr>
      </w:pPr>
      <w:r w:rsidRPr="00F8301E">
        <w:rPr>
          <w:sz w:val="20"/>
          <w:szCs w:val="20"/>
        </w:rPr>
        <w:t>- перечень документов, представляемых претендентами для участия в конкурсе;</w:t>
      </w:r>
    </w:p>
    <w:p w:rsidR="00F8301E" w:rsidRPr="00F8301E" w:rsidRDefault="00F8301E" w:rsidP="00F8301E">
      <w:pPr>
        <w:widowControl w:val="0"/>
        <w:autoSpaceDE w:val="0"/>
        <w:autoSpaceDN w:val="0"/>
        <w:adjustRightInd w:val="0"/>
        <w:jc w:val="both"/>
        <w:rPr>
          <w:sz w:val="20"/>
          <w:szCs w:val="20"/>
        </w:rPr>
      </w:pPr>
      <w:r w:rsidRPr="00F8301E">
        <w:rPr>
          <w:sz w:val="20"/>
          <w:szCs w:val="20"/>
        </w:rPr>
        <w:t>- проект договора.</w:t>
      </w:r>
    </w:p>
    <w:p w:rsidR="00F8301E" w:rsidRPr="00F8301E" w:rsidRDefault="00F8301E" w:rsidP="00F8301E">
      <w:pPr>
        <w:widowControl w:val="0"/>
        <w:autoSpaceDE w:val="0"/>
        <w:autoSpaceDN w:val="0"/>
        <w:adjustRightInd w:val="0"/>
        <w:ind w:firstLine="708"/>
        <w:jc w:val="both"/>
        <w:rPr>
          <w:sz w:val="20"/>
          <w:szCs w:val="20"/>
        </w:rPr>
      </w:pPr>
      <w:r w:rsidRPr="00F8301E">
        <w:rPr>
          <w:sz w:val="20"/>
          <w:szCs w:val="20"/>
        </w:rPr>
        <w:t>1.7. Организатор конкурса создает комиссию по проведению конкурса (далее - комиссия), определяет ее состав и порядок деятельности.</w:t>
      </w:r>
    </w:p>
    <w:p w:rsidR="00F8301E" w:rsidRPr="00F8301E" w:rsidRDefault="00F8301E" w:rsidP="00F8301E">
      <w:pPr>
        <w:widowControl w:val="0"/>
        <w:autoSpaceDE w:val="0"/>
        <w:autoSpaceDN w:val="0"/>
        <w:adjustRightInd w:val="0"/>
        <w:ind w:firstLine="708"/>
        <w:jc w:val="both"/>
        <w:rPr>
          <w:sz w:val="20"/>
          <w:szCs w:val="20"/>
        </w:rPr>
      </w:pPr>
      <w:r w:rsidRPr="00F8301E">
        <w:rPr>
          <w:sz w:val="20"/>
          <w:szCs w:val="20"/>
        </w:rPr>
        <w:t>1.8. Информационное извещение о проведении конкурса на осуществление регулярных пассажирских перевозок по маршрутам публикуется в официальных средствах массовой информации и размещается на официальном сайте администрации Тужинского муниципального района не менее чем за 20 календарных дней до даты проведения конкурса.</w:t>
      </w:r>
    </w:p>
    <w:p w:rsidR="00F8301E" w:rsidRPr="00F8301E" w:rsidRDefault="00F8301E" w:rsidP="00F8301E">
      <w:pPr>
        <w:widowControl w:val="0"/>
        <w:autoSpaceDE w:val="0"/>
        <w:autoSpaceDN w:val="0"/>
        <w:adjustRightInd w:val="0"/>
        <w:ind w:firstLine="708"/>
        <w:jc w:val="both"/>
        <w:rPr>
          <w:sz w:val="20"/>
          <w:szCs w:val="20"/>
        </w:rPr>
      </w:pPr>
      <w:r w:rsidRPr="00F8301E">
        <w:rPr>
          <w:sz w:val="20"/>
          <w:szCs w:val="20"/>
        </w:rPr>
        <w:t>1.9. Информационное извещение о проведении конкурса должно содержать:</w:t>
      </w:r>
    </w:p>
    <w:p w:rsidR="00F8301E" w:rsidRPr="00F8301E" w:rsidRDefault="00F8301E" w:rsidP="00F8301E">
      <w:pPr>
        <w:widowControl w:val="0"/>
        <w:autoSpaceDE w:val="0"/>
        <w:autoSpaceDN w:val="0"/>
        <w:adjustRightInd w:val="0"/>
        <w:jc w:val="both"/>
        <w:rPr>
          <w:sz w:val="20"/>
          <w:szCs w:val="20"/>
        </w:rPr>
      </w:pPr>
      <w:r w:rsidRPr="00F8301E">
        <w:rPr>
          <w:sz w:val="20"/>
          <w:szCs w:val="20"/>
        </w:rPr>
        <w:t>- наименование организатора конкурса;</w:t>
      </w:r>
    </w:p>
    <w:p w:rsidR="00F8301E" w:rsidRPr="00F8301E" w:rsidRDefault="00F8301E" w:rsidP="00F8301E">
      <w:pPr>
        <w:widowControl w:val="0"/>
        <w:autoSpaceDE w:val="0"/>
        <w:autoSpaceDN w:val="0"/>
        <w:adjustRightInd w:val="0"/>
        <w:jc w:val="both"/>
        <w:rPr>
          <w:sz w:val="20"/>
          <w:szCs w:val="20"/>
        </w:rPr>
      </w:pPr>
      <w:r w:rsidRPr="00F8301E">
        <w:rPr>
          <w:sz w:val="20"/>
          <w:szCs w:val="20"/>
        </w:rPr>
        <w:t>- дату, время и место проведения конкурса;</w:t>
      </w:r>
    </w:p>
    <w:p w:rsidR="00F8301E" w:rsidRPr="00F8301E" w:rsidRDefault="00F8301E" w:rsidP="00F8301E">
      <w:pPr>
        <w:widowControl w:val="0"/>
        <w:autoSpaceDE w:val="0"/>
        <w:autoSpaceDN w:val="0"/>
        <w:adjustRightInd w:val="0"/>
        <w:jc w:val="both"/>
        <w:rPr>
          <w:sz w:val="20"/>
          <w:szCs w:val="20"/>
        </w:rPr>
      </w:pPr>
      <w:r w:rsidRPr="00F8301E">
        <w:rPr>
          <w:sz w:val="20"/>
          <w:szCs w:val="20"/>
        </w:rPr>
        <w:t>- порядок и сроки представления конкурсной документации;</w:t>
      </w:r>
    </w:p>
    <w:p w:rsidR="00F8301E" w:rsidRPr="00F8301E" w:rsidRDefault="00F8301E" w:rsidP="00F8301E">
      <w:pPr>
        <w:widowControl w:val="0"/>
        <w:autoSpaceDE w:val="0"/>
        <w:autoSpaceDN w:val="0"/>
        <w:adjustRightInd w:val="0"/>
        <w:jc w:val="both"/>
        <w:rPr>
          <w:sz w:val="20"/>
          <w:szCs w:val="20"/>
        </w:rPr>
      </w:pPr>
      <w:r w:rsidRPr="00F8301E">
        <w:rPr>
          <w:sz w:val="20"/>
          <w:szCs w:val="20"/>
        </w:rPr>
        <w:t>- дату начала и окончания приема конкурсных заявок (документов) на участие в конкурсе;</w:t>
      </w:r>
    </w:p>
    <w:p w:rsidR="00F8301E" w:rsidRPr="00F8301E" w:rsidRDefault="00F8301E" w:rsidP="00F8301E">
      <w:pPr>
        <w:widowControl w:val="0"/>
        <w:autoSpaceDE w:val="0"/>
        <w:autoSpaceDN w:val="0"/>
        <w:adjustRightInd w:val="0"/>
        <w:jc w:val="both"/>
        <w:rPr>
          <w:sz w:val="20"/>
          <w:szCs w:val="20"/>
        </w:rPr>
      </w:pPr>
      <w:r w:rsidRPr="00F8301E">
        <w:rPr>
          <w:sz w:val="20"/>
          <w:szCs w:val="20"/>
        </w:rPr>
        <w:t>- адрес организатора конкурса, места принятия документов для участия в конкурсе с указанием этажа, кабинета, номера телефона, времени приема;</w:t>
      </w:r>
    </w:p>
    <w:p w:rsidR="00F8301E" w:rsidRPr="00F8301E" w:rsidRDefault="00F8301E" w:rsidP="00F8301E">
      <w:pPr>
        <w:widowControl w:val="0"/>
        <w:autoSpaceDE w:val="0"/>
        <w:autoSpaceDN w:val="0"/>
        <w:adjustRightInd w:val="0"/>
        <w:jc w:val="both"/>
        <w:rPr>
          <w:sz w:val="20"/>
          <w:szCs w:val="20"/>
        </w:rPr>
      </w:pPr>
      <w:r w:rsidRPr="00F8301E">
        <w:rPr>
          <w:sz w:val="20"/>
          <w:szCs w:val="20"/>
        </w:rPr>
        <w:t>- дату, время и место проведения процедуры вскрытия конвертов с конкурсной документацией.</w:t>
      </w:r>
    </w:p>
    <w:p w:rsidR="00F8301E" w:rsidRPr="00F8301E" w:rsidRDefault="00F8301E" w:rsidP="00F8301E">
      <w:pPr>
        <w:widowControl w:val="0"/>
        <w:autoSpaceDE w:val="0"/>
        <w:autoSpaceDN w:val="0"/>
        <w:adjustRightInd w:val="0"/>
        <w:ind w:firstLine="708"/>
        <w:jc w:val="both"/>
        <w:rPr>
          <w:sz w:val="20"/>
          <w:szCs w:val="20"/>
        </w:rPr>
      </w:pPr>
      <w:r w:rsidRPr="00F8301E">
        <w:rPr>
          <w:sz w:val="20"/>
          <w:szCs w:val="20"/>
        </w:rPr>
        <w:t>1.10. Конкурсная документация предоставляется претенденту организатором конкурса в порядке и сроки, указанные в извещении о проведении конкурса.</w:t>
      </w:r>
    </w:p>
    <w:p w:rsidR="00F8301E" w:rsidRPr="00F8301E" w:rsidRDefault="00F8301E" w:rsidP="00F8301E">
      <w:pPr>
        <w:widowControl w:val="0"/>
        <w:autoSpaceDE w:val="0"/>
        <w:autoSpaceDN w:val="0"/>
        <w:adjustRightInd w:val="0"/>
        <w:ind w:firstLine="708"/>
        <w:jc w:val="both"/>
        <w:rPr>
          <w:sz w:val="20"/>
          <w:szCs w:val="20"/>
        </w:rPr>
      </w:pPr>
      <w:r w:rsidRPr="00F8301E">
        <w:rPr>
          <w:sz w:val="20"/>
          <w:szCs w:val="20"/>
        </w:rPr>
        <w:t>1.11. В случае изменения сроков, указанных в информационном извещении, организатор конкурса обязан известить об этом претендентов на участие в конкурсе, подавших в установленном порядке документы для участия в конкурсе, не позднее, чем за 5 дней до наступления ранее намеченного срока соответствующих мероприятий и опубликовать информацию об изменении в официальных средствах массовой информации и на официальном сайте администрации Тужинского района.</w:t>
      </w:r>
    </w:p>
    <w:p w:rsidR="00F8301E" w:rsidRPr="00F8301E" w:rsidRDefault="00F8301E" w:rsidP="00F8301E">
      <w:pPr>
        <w:widowControl w:val="0"/>
        <w:autoSpaceDE w:val="0"/>
        <w:autoSpaceDN w:val="0"/>
        <w:adjustRightInd w:val="0"/>
        <w:jc w:val="both"/>
        <w:rPr>
          <w:sz w:val="20"/>
          <w:szCs w:val="20"/>
        </w:rPr>
      </w:pPr>
    </w:p>
    <w:p w:rsidR="00F8301E" w:rsidRPr="00F8301E" w:rsidRDefault="00F8301E" w:rsidP="00F8301E">
      <w:pPr>
        <w:widowControl w:val="0"/>
        <w:autoSpaceDE w:val="0"/>
        <w:autoSpaceDN w:val="0"/>
        <w:adjustRightInd w:val="0"/>
        <w:jc w:val="center"/>
        <w:outlineLvl w:val="1"/>
        <w:rPr>
          <w:sz w:val="20"/>
          <w:szCs w:val="20"/>
        </w:rPr>
      </w:pPr>
      <w:bookmarkStart w:id="2" w:name="Par65"/>
      <w:bookmarkStart w:id="3" w:name="Par77"/>
      <w:bookmarkEnd w:id="2"/>
      <w:bookmarkEnd w:id="3"/>
      <w:r w:rsidRPr="00F8301E">
        <w:rPr>
          <w:sz w:val="20"/>
          <w:szCs w:val="20"/>
        </w:rPr>
        <w:t>2. Документы, представляемые для участия в конкурсе</w:t>
      </w:r>
    </w:p>
    <w:p w:rsidR="00F8301E" w:rsidRPr="00F8301E" w:rsidRDefault="00F8301E" w:rsidP="00F8301E">
      <w:pPr>
        <w:widowControl w:val="0"/>
        <w:autoSpaceDE w:val="0"/>
        <w:autoSpaceDN w:val="0"/>
        <w:adjustRightInd w:val="0"/>
        <w:jc w:val="both"/>
        <w:rPr>
          <w:sz w:val="20"/>
          <w:szCs w:val="20"/>
        </w:rPr>
      </w:pPr>
    </w:p>
    <w:p w:rsidR="00F8301E" w:rsidRPr="00F8301E" w:rsidRDefault="00F8301E" w:rsidP="00F8301E">
      <w:pPr>
        <w:widowControl w:val="0"/>
        <w:autoSpaceDE w:val="0"/>
        <w:autoSpaceDN w:val="0"/>
        <w:adjustRightInd w:val="0"/>
        <w:ind w:firstLine="708"/>
        <w:jc w:val="both"/>
        <w:rPr>
          <w:sz w:val="20"/>
          <w:szCs w:val="20"/>
        </w:rPr>
      </w:pPr>
      <w:r w:rsidRPr="00F8301E">
        <w:rPr>
          <w:sz w:val="20"/>
          <w:szCs w:val="20"/>
        </w:rPr>
        <w:t>2.1. Претенденты для участия в конкурсе представляют документы в соответствии с перечнем, установленным конкурсной документацией.</w:t>
      </w:r>
    </w:p>
    <w:p w:rsidR="00F8301E" w:rsidRPr="00F8301E" w:rsidRDefault="00F8301E" w:rsidP="00F8301E">
      <w:pPr>
        <w:widowControl w:val="0"/>
        <w:autoSpaceDE w:val="0"/>
        <w:autoSpaceDN w:val="0"/>
        <w:adjustRightInd w:val="0"/>
        <w:ind w:firstLine="708"/>
        <w:jc w:val="both"/>
        <w:rPr>
          <w:sz w:val="20"/>
          <w:szCs w:val="20"/>
        </w:rPr>
      </w:pPr>
      <w:r w:rsidRPr="00F8301E">
        <w:rPr>
          <w:sz w:val="20"/>
          <w:szCs w:val="20"/>
        </w:rPr>
        <w:t>2.2. Документы для участия в конкурсе представляются в запечатанном конверте в сроки и по адресу, которые указаны организатором конкурса в информационном извещении. Документы должны быть прошиты и пронумерованы с приложением описи представляемых документов. Документы, представленные позднее даты, указанной в информационном извещении, приему не подлежат.</w:t>
      </w:r>
    </w:p>
    <w:p w:rsidR="00F8301E" w:rsidRPr="00F8301E" w:rsidRDefault="00F8301E" w:rsidP="00F8301E">
      <w:pPr>
        <w:widowControl w:val="0"/>
        <w:autoSpaceDE w:val="0"/>
        <w:autoSpaceDN w:val="0"/>
        <w:adjustRightInd w:val="0"/>
        <w:ind w:firstLine="708"/>
        <w:jc w:val="both"/>
        <w:rPr>
          <w:sz w:val="20"/>
          <w:szCs w:val="20"/>
        </w:rPr>
      </w:pPr>
      <w:r w:rsidRPr="00F8301E">
        <w:rPr>
          <w:sz w:val="20"/>
          <w:szCs w:val="20"/>
        </w:rPr>
        <w:t>2.3. Конверты с документами на участие в конкурсе регистрируются организатором конкурса в день поступления.</w:t>
      </w:r>
    </w:p>
    <w:p w:rsidR="00F8301E" w:rsidRPr="00F8301E" w:rsidRDefault="00F8301E" w:rsidP="00F8301E">
      <w:pPr>
        <w:widowControl w:val="0"/>
        <w:autoSpaceDE w:val="0"/>
        <w:autoSpaceDN w:val="0"/>
        <w:adjustRightInd w:val="0"/>
        <w:ind w:firstLine="708"/>
        <w:jc w:val="both"/>
        <w:rPr>
          <w:sz w:val="20"/>
          <w:szCs w:val="20"/>
        </w:rPr>
      </w:pPr>
      <w:r w:rsidRPr="00F8301E">
        <w:rPr>
          <w:sz w:val="20"/>
          <w:szCs w:val="20"/>
        </w:rPr>
        <w:t>По требованию претендента (представителя претендента), подавшего документы на участие в конкурсе, организатор конкурса выдает расписку в получении конверта с документами с указанием даты и времени получения.</w:t>
      </w:r>
    </w:p>
    <w:p w:rsidR="00F8301E" w:rsidRPr="00F8301E" w:rsidRDefault="00F8301E" w:rsidP="00F8301E">
      <w:pPr>
        <w:widowControl w:val="0"/>
        <w:autoSpaceDE w:val="0"/>
        <w:autoSpaceDN w:val="0"/>
        <w:adjustRightInd w:val="0"/>
        <w:ind w:firstLine="708"/>
        <w:jc w:val="both"/>
        <w:rPr>
          <w:sz w:val="20"/>
          <w:szCs w:val="20"/>
        </w:rPr>
      </w:pPr>
      <w:r w:rsidRPr="00F8301E">
        <w:rPr>
          <w:sz w:val="20"/>
          <w:szCs w:val="20"/>
        </w:rPr>
        <w:t>2.4. В случае если претендент на участие в конкурсе представляет заявки по нескольким лотам, заявка на участие в конкурсе представляется по каждому лоту отдельно.</w:t>
      </w:r>
    </w:p>
    <w:p w:rsidR="00F8301E" w:rsidRPr="00F8301E" w:rsidRDefault="00F8301E" w:rsidP="00F8301E">
      <w:pPr>
        <w:widowControl w:val="0"/>
        <w:autoSpaceDE w:val="0"/>
        <w:autoSpaceDN w:val="0"/>
        <w:adjustRightInd w:val="0"/>
        <w:ind w:firstLine="708"/>
        <w:jc w:val="both"/>
        <w:rPr>
          <w:sz w:val="20"/>
          <w:szCs w:val="20"/>
        </w:rPr>
      </w:pPr>
      <w:r w:rsidRPr="00F8301E">
        <w:rPr>
          <w:sz w:val="20"/>
          <w:szCs w:val="20"/>
        </w:rPr>
        <w:t>2.5. Заявка на участие в конкурсе должна быть представлена и заполнена в соответствии с требованиями конкурсной документации.</w:t>
      </w:r>
    </w:p>
    <w:p w:rsidR="00F8301E" w:rsidRPr="00F8301E" w:rsidRDefault="00F8301E" w:rsidP="00F8301E">
      <w:pPr>
        <w:widowControl w:val="0"/>
        <w:autoSpaceDE w:val="0"/>
        <w:autoSpaceDN w:val="0"/>
        <w:adjustRightInd w:val="0"/>
        <w:ind w:firstLine="708"/>
        <w:jc w:val="both"/>
        <w:rPr>
          <w:sz w:val="20"/>
          <w:szCs w:val="20"/>
        </w:rPr>
      </w:pPr>
      <w:r w:rsidRPr="00F8301E">
        <w:rPr>
          <w:sz w:val="20"/>
          <w:szCs w:val="20"/>
        </w:rPr>
        <w:t>2.6. Претендент на участие в конкурсе вправе в любое время до истечения установленного в информационном извещении срока приема документов на участие в конкурсе отозвать или изменить заявку (документы) на участие в конкурсе, письменно уведомив об этом председателя конкурсной комиссии.</w:t>
      </w:r>
    </w:p>
    <w:p w:rsidR="00F8301E" w:rsidRPr="00F8301E" w:rsidRDefault="00F8301E" w:rsidP="00F8301E">
      <w:pPr>
        <w:widowControl w:val="0"/>
        <w:autoSpaceDE w:val="0"/>
        <w:autoSpaceDN w:val="0"/>
        <w:adjustRightInd w:val="0"/>
        <w:jc w:val="both"/>
        <w:rPr>
          <w:sz w:val="20"/>
          <w:szCs w:val="20"/>
        </w:rPr>
      </w:pPr>
    </w:p>
    <w:p w:rsidR="00F8301E" w:rsidRPr="00F8301E" w:rsidRDefault="00F8301E" w:rsidP="00F8301E">
      <w:pPr>
        <w:widowControl w:val="0"/>
        <w:autoSpaceDE w:val="0"/>
        <w:autoSpaceDN w:val="0"/>
        <w:adjustRightInd w:val="0"/>
        <w:jc w:val="center"/>
        <w:outlineLvl w:val="1"/>
        <w:rPr>
          <w:sz w:val="20"/>
          <w:szCs w:val="20"/>
        </w:rPr>
      </w:pPr>
      <w:bookmarkStart w:id="4" w:name="Par87"/>
      <w:bookmarkEnd w:id="4"/>
      <w:r w:rsidRPr="00F8301E">
        <w:rPr>
          <w:sz w:val="20"/>
          <w:szCs w:val="20"/>
        </w:rPr>
        <w:t>3. Порядок проведения конкурса</w:t>
      </w:r>
    </w:p>
    <w:p w:rsidR="00F8301E" w:rsidRPr="00F8301E" w:rsidRDefault="00F8301E" w:rsidP="00F8301E">
      <w:pPr>
        <w:widowControl w:val="0"/>
        <w:autoSpaceDE w:val="0"/>
        <w:autoSpaceDN w:val="0"/>
        <w:adjustRightInd w:val="0"/>
        <w:jc w:val="both"/>
        <w:rPr>
          <w:sz w:val="20"/>
          <w:szCs w:val="20"/>
        </w:rPr>
      </w:pPr>
    </w:p>
    <w:p w:rsidR="00F8301E" w:rsidRPr="00F8301E" w:rsidRDefault="00F8301E" w:rsidP="00F8301E">
      <w:pPr>
        <w:widowControl w:val="0"/>
        <w:autoSpaceDE w:val="0"/>
        <w:autoSpaceDN w:val="0"/>
        <w:adjustRightInd w:val="0"/>
        <w:ind w:firstLine="708"/>
        <w:jc w:val="both"/>
        <w:rPr>
          <w:sz w:val="20"/>
          <w:szCs w:val="20"/>
        </w:rPr>
      </w:pPr>
      <w:r w:rsidRPr="00F8301E">
        <w:rPr>
          <w:sz w:val="20"/>
          <w:szCs w:val="20"/>
        </w:rPr>
        <w:t>3.1. Конкурс проводится в два этапа. На первом этапе комиссия определяет претендентов, соответствующих требованиям, предъявляемым к участникам конкурса, на втором этапе выявляется победитель и подводятся итоги конкурса.</w:t>
      </w:r>
    </w:p>
    <w:p w:rsidR="00F8301E" w:rsidRPr="00F8301E" w:rsidRDefault="00F8301E" w:rsidP="00F8301E">
      <w:pPr>
        <w:widowControl w:val="0"/>
        <w:autoSpaceDE w:val="0"/>
        <w:autoSpaceDN w:val="0"/>
        <w:adjustRightInd w:val="0"/>
        <w:ind w:firstLine="708"/>
        <w:jc w:val="both"/>
        <w:rPr>
          <w:sz w:val="20"/>
          <w:szCs w:val="20"/>
        </w:rPr>
      </w:pPr>
      <w:r w:rsidRPr="00F8301E">
        <w:rPr>
          <w:sz w:val="20"/>
          <w:szCs w:val="20"/>
        </w:rPr>
        <w:t>3.2. Конкурсной комиссией в день, во время и в месте, которые указаны в информационном извещении о проведении конкурса, вскрываются конверты с документами на участие в конкурсе.</w:t>
      </w:r>
    </w:p>
    <w:p w:rsidR="00F8301E" w:rsidRPr="00F8301E" w:rsidRDefault="00F8301E" w:rsidP="00F8301E">
      <w:pPr>
        <w:widowControl w:val="0"/>
        <w:autoSpaceDE w:val="0"/>
        <w:autoSpaceDN w:val="0"/>
        <w:adjustRightInd w:val="0"/>
        <w:ind w:firstLine="708"/>
        <w:jc w:val="both"/>
        <w:rPr>
          <w:sz w:val="20"/>
          <w:szCs w:val="20"/>
        </w:rPr>
      </w:pPr>
      <w:r w:rsidRPr="00F8301E">
        <w:rPr>
          <w:sz w:val="20"/>
          <w:szCs w:val="20"/>
        </w:rPr>
        <w:t xml:space="preserve">3.3. На заседании конкурсной комиссии при вскрытии конвертов вправе присутствовать претенденты </w:t>
      </w:r>
      <w:r w:rsidRPr="00F8301E">
        <w:rPr>
          <w:sz w:val="20"/>
          <w:szCs w:val="20"/>
        </w:rPr>
        <w:lastRenderedPageBreak/>
        <w:t>на участие в конкурсе или их представители по доверенности.</w:t>
      </w:r>
    </w:p>
    <w:p w:rsidR="00F8301E" w:rsidRPr="00F8301E" w:rsidRDefault="00F8301E" w:rsidP="00F8301E">
      <w:pPr>
        <w:widowControl w:val="0"/>
        <w:autoSpaceDE w:val="0"/>
        <w:autoSpaceDN w:val="0"/>
        <w:adjustRightInd w:val="0"/>
        <w:ind w:firstLine="708"/>
        <w:jc w:val="both"/>
        <w:rPr>
          <w:sz w:val="20"/>
          <w:szCs w:val="20"/>
        </w:rPr>
      </w:pPr>
      <w:r w:rsidRPr="00F8301E">
        <w:rPr>
          <w:sz w:val="20"/>
          <w:szCs w:val="20"/>
        </w:rPr>
        <w:t>3.4. Председатель конкурсной комиссии информирует присутствующих на заседании конкурсной комиссии о количестве принятых конвертов и о наименовании претендентов, которые изменили или отозвали заявки (документы) на участие в конкурсе (при наличии таковых).</w:t>
      </w:r>
    </w:p>
    <w:p w:rsidR="00F8301E" w:rsidRPr="00F8301E" w:rsidRDefault="00F8301E" w:rsidP="00F8301E">
      <w:pPr>
        <w:widowControl w:val="0"/>
        <w:autoSpaceDE w:val="0"/>
        <w:autoSpaceDN w:val="0"/>
        <w:adjustRightInd w:val="0"/>
        <w:ind w:firstLine="708"/>
        <w:jc w:val="both"/>
        <w:rPr>
          <w:sz w:val="20"/>
          <w:szCs w:val="20"/>
        </w:rPr>
      </w:pPr>
      <w:r w:rsidRPr="00F8301E">
        <w:rPr>
          <w:sz w:val="20"/>
          <w:szCs w:val="20"/>
        </w:rPr>
        <w:t>3.5. Конкурсная комиссия проверяет полноту представленных претендентами документов на участие в конкурсе в соответствии с перечнем, установленным настоящим Порядком, проверяет содержание и правильность оформления документов.</w:t>
      </w:r>
    </w:p>
    <w:p w:rsidR="00F8301E" w:rsidRPr="00F8301E" w:rsidRDefault="00F8301E" w:rsidP="00F8301E">
      <w:pPr>
        <w:widowControl w:val="0"/>
        <w:autoSpaceDE w:val="0"/>
        <w:autoSpaceDN w:val="0"/>
        <w:adjustRightInd w:val="0"/>
        <w:ind w:firstLine="708"/>
        <w:jc w:val="both"/>
        <w:rPr>
          <w:sz w:val="20"/>
          <w:szCs w:val="20"/>
        </w:rPr>
      </w:pPr>
      <w:r w:rsidRPr="00F8301E">
        <w:rPr>
          <w:sz w:val="20"/>
          <w:szCs w:val="20"/>
        </w:rPr>
        <w:t>Конкурсная комиссия вправе затребовать от претендентов на участие в конкурсе разъяснения по представленным ими документам.</w:t>
      </w:r>
    </w:p>
    <w:p w:rsidR="00F8301E" w:rsidRPr="00F8301E" w:rsidRDefault="00F8301E" w:rsidP="00F8301E">
      <w:pPr>
        <w:widowControl w:val="0"/>
        <w:autoSpaceDE w:val="0"/>
        <w:autoSpaceDN w:val="0"/>
        <w:adjustRightInd w:val="0"/>
        <w:ind w:firstLine="708"/>
        <w:jc w:val="both"/>
        <w:rPr>
          <w:sz w:val="20"/>
          <w:szCs w:val="20"/>
        </w:rPr>
      </w:pPr>
      <w:r w:rsidRPr="00F8301E">
        <w:rPr>
          <w:sz w:val="20"/>
          <w:szCs w:val="20"/>
        </w:rPr>
        <w:t>3.6. Председатель конкурсной комиссии выносит на голосование вопрос:</w:t>
      </w:r>
    </w:p>
    <w:p w:rsidR="00F8301E" w:rsidRPr="00F8301E" w:rsidRDefault="00F8301E" w:rsidP="00F8301E">
      <w:pPr>
        <w:widowControl w:val="0"/>
        <w:autoSpaceDE w:val="0"/>
        <w:autoSpaceDN w:val="0"/>
        <w:adjustRightInd w:val="0"/>
        <w:ind w:firstLine="708"/>
        <w:jc w:val="both"/>
        <w:rPr>
          <w:sz w:val="20"/>
          <w:szCs w:val="20"/>
        </w:rPr>
      </w:pPr>
      <w:r w:rsidRPr="00F8301E">
        <w:rPr>
          <w:sz w:val="20"/>
          <w:szCs w:val="20"/>
        </w:rPr>
        <w:t>- о допуске претендента на участие в конкурсе и признании его участником конкурса;</w:t>
      </w:r>
    </w:p>
    <w:p w:rsidR="00F8301E" w:rsidRPr="00F8301E" w:rsidRDefault="00F8301E" w:rsidP="00F8301E">
      <w:pPr>
        <w:widowControl w:val="0"/>
        <w:autoSpaceDE w:val="0"/>
        <w:autoSpaceDN w:val="0"/>
        <w:adjustRightInd w:val="0"/>
        <w:ind w:firstLine="708"/>
        <w:jc w:val="both"/>
        <w:rPr>
          <w:sz w:val="20"/>
          <w:szCs w:val="20"/>
        </w:rPr>
      </w:pPr>
      <w:r w:rsidRPr="00F8301E">
        <w:rPr>
          <w:sz w:val="20"/>
          <w:szCs w:val="20"/>
        </w:rPr>
        <w:t>- об отказе претенденту в допуске на конкурс.</w:t>
      </w:r>
    </w:p>
    <w:p w:rsidR="00F8301E" w:rsidRPr="00F8301E" w:rsidRDefault="00F8301E" w:rsidP="00F8301E">
      <w:pPr>
        <w:widowControl w:val="0"/>
        <w:autoSpaceDE w:val="0"/>
        <w:autoSpaceDN w:val="0"/>
        <w:adjustRightInd w:val="0"/>
        <w:ind w:firstLine="708"/>
        <w:jc w:val="both"/>
        <w:rPr>
          <w:sz w:val="20"/>
          <w:szCs w:val="20"/>
        </w:rPr>
      </w:pPr>
      <w:r w:rsidRPr="00F8301E">
        <w:rPr>
          <w:sz w:val="20"/>
          <w:szCs w:val="20"/>
        </w:rPr>
        <w:t>Результаты заносятся в протокол, который подписывается всеми присутствующими на заседании членами конкурсной комиссии.</w:t>
      </w:r>
    </w:p>
    <w:p w:rsidR="00F8301E" w:rsidRPr="00F8301E" w:rsidRDefault="00F8301E" w:rsidP="00F8301E">
      <w:pPr>
        <w:widowControl w:val="0"/>
        <w:autoSpaceDE w:val="0"/>
        <w:autoSpaceDN w:val="0"/>
        <w:adjustRightInd w:val="0"/>
        <w:ind w:firstLine="708"/>
        <w:jc w:val="both"/>
        <w:rPr>
          <w:sz w:val="20"/>
          <w:szCs w:val="20"/>
        </w:rPr>
      </w:pPr>
      <w:r w:rsidRPr="00F8301E">
        <w:rPr>
          <w:sz w:val="20"/>
          <w:szCs w:val="20"/>
        </w:rPr>
        <w:t>3.7. Основанием для отказа претенденту в допуске на конкурс является несоответствие требованиям, предъявляемым к участникам конкурса, предусмотренным конкурсной документацией, и (или) представление им ложных сведений или неполного комплекта документов.</w:t>
      </w:r>
    </w:p>
    <w:p w:rsidR="00F8301E" w:rsidRPr="00F8301E" w:rsidRDefault="00F8301E" w:rsidP="00F8301E">
      <w:pPr>
        <w:widowControl w:val="0"/>
        <w:autoSpaceDE w:val="0"/>
        <w:autoSpaceDN w:val="0"/>
        <w:adjustRightInd w:val="0"/>
        <w:ind w:firstLine="708"/>
        <w:jc w:val="both"/>
        <w:rPr>
          <w:sz w:val="20"/>
          <w:szCs w:val="20"/>
        </w:rPr>
      </w:pPr>
      <w:r w:rsidRPr="00F8301E">
        <w:rPr>
          <w:sz w:val="20"/>
          <w:szCs w:val="20"/>
        </w:rPr>
        <w:t>3.8. Конкурсная комиссия вправе отстранить претендента и (или) участника от участия в конкурсе на любом этапе его проведения в случае установления:</w:t>
      </w:r>
    </w:p>
    <w:p w:rsidR="00F8301E" w:rsidRPr="00F8301E" w:rsidRDefault="00F8301E" w:rsidP="00F8301E">
      <w:pPr>
        <w:widowControl w:val="0"/>
        <w:autoSpaceDE w:val="0"/>
        <w:autoSpaceDN w:val="0"/>
        <w:adjustRightInd w:val="0"/>
        <w:ind w:firstLine="708"/>
        <w:jc w:val="both"/>
        <w:rPr>
          <w:sz w:val="20"/>
          <w:szCs w:val="20"/>
        </w:rPr>
      </w:pPr>
      <w:r w:rsidRPr="00F8301E">
        <w:rPr>
          <w:sz w:val="20"/>
          <w:szCs w:val="20"/>
        </w:rPr>
        <w:t>- недостоверности сведений, содержащихся в заявке на участие в конкурсе и (или) документах, представленных претендентами и (или) участниками конкурса;</w:t>
      </w:r>
    </w:p>
    <w:p w:rsidR="00F8301E" w:rsidRPr="00F8301E" w:rsidRDefault="00F8301E" w:rsidP="00F8301E">
      <w:pPr>
        <w:widowControl w:val="0"/>
        <w:autoSpaceDE w:val="0"/>
        <w:autoSpaceDN w:val="0"/>
        <w:adjustRightInd w:val="0"/>
        <w:ind w:firstLine="708"/>
        <w:jc w:val="both"/>
        <w:rPr>
          <w:sz w:val="20"/>
          <w:szCs w:val="20"/>
        </w:rPr>
      </w:pPr>
      <w:r w:rsidRPr="00F8301E">
        <w:rPr>
          <w:sz w:val="20"/>
          <w:szCs w:val="20"/>
        </w:rPr>
        <w:t>- факта проведения реорганизации, ликвидации юридического лица, прекращения деятельности индивидуального предпринимателя;</w:t>
      </w:r>
    </w:p>
    <w:p w:rsidR="00F8301E" w:rsidRPr="00F8301E" w:rsidRDefault="00F8301E" w:rsidP="00F8301E">
      <w:pPr>
        <w:widowControl w:val="0"/>
        <w:autoSpaceDE w:val="0"/>
        <w:autoSpaceDN w:val="0"/>
        <w:adjustRightInd w:val="0"/>
        <w:ind w:firstLine="708"/>
        <w:jc w:val="both"/>
        <w:rPr>
          <w:sz w:val="20"/>
          <w:szCs w:val="20"/>
        </w:rPr>
      </w:pPr>
      <w:r w:rsidRPr="00F8301E">
        <w:rPr>
          <w:sz w:val="20"/>
          <w:szCs w:val="20"/>
        </w:rPr>
        <w:t>- факта проведения в отношении претендента (участника) конкурса процедуры банкротства;</w:t>
      </w:r>
    </w:p>
    <w:p w:rsidR="00F8301E" w:rsidRPr="00F8301E" w:rsidRDefault="00F8301E" w:rsidP="00F8301E">
      <w:pPr>
        <w:widowControl w:val="0"/>
        <w:autoSpaceDE w:val="0"/>
        <w:autoSpaceDN w:val="0"/>
        <w:adjustRightInd w:val="0"/>
        <w:ind w:firstLine="708"/>
        <w:jc w:val="both"/>
        <w:rPr>
          <w:sz w:val="20"/>
          <w:szCs w:val="20"/>
        </w:rPr>
      </w:pPr>
      <w:r w:rsidRPr="00F8301E">
        <w:rPr>
          <w:sz w:val="20"/>
          <w:szCs w:val="20"/>
        </w:rPr>
        <w:t>- наличия ареста на имущество, необходимое для осуществления регулярных пассажирских перевозок в соответствии с поданной заявкой на участие в конкурсе.</w:t>
      </w:r>
    </w:p>
    <w:p w:rsidR="00F8301E" w:rsidRPr="00F8301E" w:rsidRDefault="00F8301E" w:rsidP="00F8301E">
      <w:pPr>
        <w:widowControl w:val="0"/>
        <w:autoSpaceDE w:val="0"/>
        <w:autoSpaceDN w:val="0"/>
        <w:adjustRightInd w:val="0"/>
        <w:ind w:firstLine="708"/>
        <w:jc w:val="both"/>
        <w:rPr>
          <w:sz w:val="20"/>
          <w:szCs w:val="20"/>
        </w:rPr>
      </w:pPr>
      <w:r w:rsidRPr="00F8301E">
        <w:rPr>
          <w:sz w:val="20"/>
          <w:szCs w:val="20"/>
        </w:rPr>
        <w:t>3.9. После проведения вскрытия конвертов и определения участников конкурса члены конкурсной комиссии рассматривают заявки и документы участников конкурса отдельно по каждому лоту.</w:t>
      </w:r>
    </w:p>
    <w:p w:rsidR="00F8301E" w:rsidRPr="00F8301E" w:rsidRDefault="00F8301E" w:rsidP="00F8301E">
      <w:pPr>
        <w:widowControl w:val="0"/>
        <w:autoSpaceDE w:val="0"/>
        <w:autoSpaceDN w:val="0"/>
        <w:adjustRightInd w:val="0"/>
        <w:jc w:val="both"/>
        <w:rPr>
          <w:sz w:val="20"/>
          <w:szCs w:val="20"/>
        </w:rPr>
      </w:pPr>
    </w:p>
    <w:p w:rsidR="00F8301E" w:rsidRPr="00F8301E" w:rsidRDefault="00F8301E" w:rsidP="00F8301E">
      <w:pPr>
        <w:widowControl w:val="0"/>
        <w:autoSpaceDE w:val="0"/>
        <w:autoSpaceDN w:val="0"/>
        <w:adjustRightInd w:val="0"/>
        <w:jc w:val="center"/>
        <w:outlineLvl w:val="1"/>
        <w:rPr>
          <w:sz w:val="20"/>
          <w:szCs w:val="20"/>
        </w:rPr>
      </w:pPr>
      <w:bookmarkStart w:id="5" w:name="Par107"/>
      <w:bookmarkEnd w:id="5"/>
      <w:r w:rsidRPr="00F8301E">
        <w:rPr>
          <w:sz w:val="20"/>
          <w:szCs w:val="20"/>
        </w:rPr>
        <w:t>4. Определение победителей конкурса</w:t>
      </w:r>
    </w:p>
    <w:p w:rsidR="00F8301E" w:rsidRPr="00F8301E" w:rsidRDefault="00F8301E" w:rsidP="00F8301E">
      <w:pPr>
        <w:widowControl w:val="0"/>
        <w:autoSpaceDE w:val="0"/>
        <w:autoSpaceDN w:val="0"/>
        <w:adjustRightInd w:val="0"/>
        <w:jc w:val="both"/>
        <w:rPr>
          <w:sz w:val="20"/>
          <w:szCs w:val="20"/>
        </w:rPr>
      </w:pPr>
    </w:p>
    <w:p w:rsidR="00F8301E" w:rsidRPr="00F8301E" w:rsidRDefault="00F8301E" w:rsidP="00F8301E">
      <w:pPr>
        <w:widowControl w:val="0"/>
        <w:autoSpaceDE w:val="0"/>
        <w:autoSpaceDN w:val="0"/>
        <w:adjustRightInd w:val="0"/>
        <w:ind w:firstLine="708"/>
        <w:jc w:val="both"/>
        <w:rPr>
          <w:sz w:val="20"/>
          <w:szCs w:val="20"/>
        </w:rPr>
      </w:pPr>
      <w:r w:rsidRPr="00F8301E">
        <w:rPr>
          <w:sz w:val="20"/>
          <w:szCs w:val="20"/>
        </w:rPr>
        <w:t>4.1. Второе заседание конкурсной комиссии проводится в срок не позднее 10 календарных дней с момента вскрытия конвертов и определения участников конкурса.</w:t>
      </w:r>
    </w:p>
    <w:p w:rsidR="00F8301E" w:rsidRPr="00F8301E" w:rsidRDefault="00F8301E" w:rsidP="00F8301E">
      <w:pPr>
        <w:widowControl w:val="0"/>
        <w:autoSpaceDE w:val="0"/>
        <w:autoSpaceDN w:val="0"/>
        <w:adjustRightInd w:val="0"/>
        <w:ind w:firstLine="708"/>
        <w:jc w:val="both"/>
        <w:rPr>
          <w:sz w:val="20"/>
          <w:szCs w:val="20"/>
        </w:rPr>
      </w:pPr>
      <w:r w:rsidRPr="00F8301E">
        <w:rPr>
          <w:sz w:val="20"/>
          <w:szCs w:val="20"/>
        </w:rPr>
        <w:t>4.2. Конкурсная комиссия оценивает данные, представленные участниками конкурса, в соответствии с конкурсной документацией, и определяет победителей по каждому лоту. Победителем конкурса признается участник, набравший максимальное количество баллов. В случае равенства баллов по результатам оценки показателей председатель конкурсной комиссии выносит на голосование вопрос об определении победителя конкурса. При равенстве голосов голос председателя конкурсной комиссии является решающим.</w:t>
      </w:r>
    </w:p>
    <w:p w:rsidR="00F8301E" w:rsidRPr="00F8301E" w:rsidRDefault="00F8301E" w:rsidP="00F8301E">
      <w:pPr>
        <w:widowControl w:val="0"/>
        <w:autoSpaceDE w:val="0"/>
        <w:autoSpaceDN w:val="0"/>
        <w:adjustRightInd w:val="0"/>
        <w:ind w:firstLine="708"/>
        <w:jc w:val="both"/>
        <w:rPr>
          <w:sz w:val="20"/>
          <w:szCs w:val="20"/>
        </w:rPr>
      </w:pPr>
      <w:r w:rsidRPr="00F8301E">
        <w:rPr>
          <w:sz w:val="20"/>
          <w:szCs w:val="20"/>
        </w:rPr>
        <w:t>4.3. В протокол об итогах конкурса, который подписывается всеми присутствующими на заседании членами конкурсной комиссии, вносится информация:</w:t>
      </w:r>
    </w:p>
    <w:p w:rsidR="00F8301E" w:rsidRPr="00F8301E" w:rsidRDefault="00F8301E" w:rsidP="00F8301E">
      <w:pPr>
        <w:widowControl w:val="0"/>
        <w:autoSpaceDE w:val="0"/>
        <w:autoSpaceDN w:val="0"/>
        <w:adjustRightInd w:val="0"/>
        <w:ind w:firstLine="708"/>
        <w:jc w:val="both"/>
        <w:rPr>
          <w:sz w:val="20"/>
          <w:szCs w:val="20"/>
        </w:rPr>
      </w:pPr>
      <w:r w:rsidRPr="00F8301E">
        <w:rPr>
          <w:sz w:val="20"/>
          <w:szCs w:val="20"/>
        </w:rPr>
        <w:t>- о признании конкурса состоявшимся и о победителе конкурса;</w:t>
      </w:r>
    </w:p>
    <w:p w:rsidR="00F8301E" w:rsidRPr="00F8301E" w:rsidRDefault="00F8301E" w:rsidP="00F8301E">
      <w:pPr>
        <w:widowControl w:val="0"/>
        <w:autoSpaceDE w:val="0"/>
        <w:autoSpaceDN w:val="0"/>
        <w:adjustRightInd w:val="0"/>
        <w:ind w:firstLine="708"/>
        <w:jc w:val="both"/>
        <w:rPr>
          <w:sz w:val="20"/>
          <w:szCs w:val="20"/>
        </w:rPr>
      </w:pPr>
      <w:r w:rsidRPr="00F8301E">
        <w:rPr>
          <w:sz w:val="20"/>
          <w:szCs w:val="20"/>
        </w:rPr>
        <w:t>- о количестве баллов, набранных всеми участниками конкурса;</w:t>
      </w:r>
    </w:p>
    <w:p w:rsidR="00F8301E" w:rsidRPr="00F8301E" w:rsidRDefault="00F8301E" w:rsidP="00F8301E">
      <w:pPr>
        <w:widowControl w:val="0"/>
        <w:autoSpaceDE w:val="0"/>
        <w:autoSpaceDN w:val="0"/>
        <w:adjustRightInd w:val="0"/>
        <w:ind w:firstLine="708"/>
        <w:jc w:val="both"/>
        <w:rPr>
          <w:sz w:val="20"/>
          <w:szCs w:val="20"/>
        </w:rPr>
      </w:pPr>
      <w:r w:rsidRPr="00F8301E">
        <w:rPr>
          <w:sz w:val="20"/>
          <w:szCs w:val="20"/>
        </w:rPr>
        <w:t>- о признании конкурса несостоявшимся.</w:t>
      </w:r>
    </w:p>
    <w:p w:rsidR="00F8301E" w:rsidRPr="00F8301E" w:rsidRDefault="00F8301E" w:rsidP="00F8301E">
      <w:pPr>
        <w:widowControl w:val="0"/>
        <w:autoSpaceDE w:val="0"/>
        <w:autoSpaceDN w:val="0"/>
        <w:adjustRightInd w:val="0"/>
        <w:ind w:firstLine="708"/>
        <w:jc w:val="both"/>
        <w:rPr>
          <w:sz w:val="20"/>
          <w:szCs w:val="20"/>
        </w:rPr>
      </w:pPr>
      <w:r w:rsidRPr="00F8301E">
        <w:rPr>
          <w:sz w:val="20"/>
          <w:szCs w:val="20"/>
        </w:rPr>
        <w:t>4.4. Участнику конкурса в течение 5 рабочих дней со дня подписания протокола об итогах конкурса передается проект договора.</w:t>
      </w:r>
    </w:p>
    <w:p w:rsidR="00F8301E" w:rsidRPr="00F8301E" w:rsidRDefault="00F8301E" w:rsidP="00F8301E">
      <w:pPr>
        <w:widowControl w:val="0"/>
        <w:autoSpaceDE w:val="0"/>
        <w:autoSpaceDN w:val="0"/>
        <w:adjustRightInd w:val="0"/>
        <w:ind w:firstLine="708"/>
        <w:jc w:val="both"/>
        <w:rPr>
          <w:sz w:val="20"/>
          <w:szCs w:val="20"/>
        </w:rPr>
      </w:pPr>
      <w:r w:rsidRPr="00F8301E">
        <w:rPr>
          <w:sz w:val="20"/>
          <w:szCs w:val="20"/>
        </w:rPr>
        <w:t>4.5. В случае если победитель конкурса уклоняется от заключения договора в срок, предусмотренный настоящим Порядком, организатор конкурса заключает договор с участником конкурса, занявшим второе место.</w:t>
      </w:r>
    </w:p>
    <w:p w:rsidR="00F8301E" w:rsidRPr="00F8301E" w:rsidRDefault="00F8301E" w:rsidP="00F8301E">
      <w:pPr>
        <w:widowControl w:val="0"/>
        <w:autoSpaceDE w:val="0"/>
        <w:autoSpaceDN w:val="0"/>
        <w:adjustRightInd w:val="0"/>
        <w:ind w:firstLine="708"/>
        <w:jc w:val="both"/>
        <w:rPr>
          <w:sz w:val="20"/>
          <w:szCs w:val="20"/>
        </w:rPr>
      </w:pPr>
      <w:r w:rsidRPr="00F8301E">
        <w:rPr>
          <w:sz w:val="20"/>
          <w:szCs w:val="20"/>
        </w:rPr>
        <w:t>4.6. Конкурс признается несостоявшимся в случае, если не подана ни одна заявка или ни один из претендентов не признан участником конкурса.</w:t>
      </w:r>
    </w:p>
    <w:p w:rsidR="00F8301E" w:rsidRPr="00F8301E" w:rsidRDefault="00F8301E" w:rsidP="00F8301E">
      <w:pPr>
        <w:widowControl w:val="0"/>
        <w:autoSpaceDE w:val="0"/>
        <w:autoSpaceDN w:val="0"/>
        <w:adjustRightInd w:val="0"/>
        <w:ind w:firstLine="708"/>
        <w:jc w:val="both"/>
        <w:rPr>
          <w:sz w:val="20"/>
          <w:szCs w:val="20"/>
        </w:rPr>
      </w:pPr>
      <w:r w:rsidRPr="00F8301E">
        <w:rPr>
          <w:sz w:val="20"/>
          <w:szCs w:val="20"/>
        </w:rPr>
        <w:t>4.7. Конкурс, в котором только один претендент признан участником конкурса, признается несостоявшимся. В этом случае организатор конкурса заключает с участником конкурса договор на осуществление регулярных пассажирских перевозок по маршруту (маршрутам) сроком до трех лет.</w:t>
      </w:r>
    </w:p>
    <w:p w:rsidR="00F8301E" w:rsidRPr="00F8301E" w:rsidRDefault="00F8301E" w:rsidP="00F8301E">
      <w:pPr>
        <w:widowControl w:val="0"/>
        <w:autoSpaceDE w:val="0"/>
        <w:autoSpaceDN w:val="0"/>
        <w:adjustRightInd w:val="0"/>
        <w:ind w:firstLine="708"/>
        <w:jc w:val="both"/>
        <w:rPr>
          <w:sz w:val="20"/>
          <w:szCs w:val="20"/>
        </w:rPr>
      </w:pPr>
      <w:r w:rsidRPr="00F8301E">
        <w:rPr>
          <w:sz w:val="20"/>
          <w:szCs w:val="20"/>
        </w:rPr>
        <w:t>4.8. Информация о результатах конкурса публикуется в тех же средствах массовой информации и на сайте, что и информационное извещение о проведении конкурса, в течение 10 рабочих дней с даты подписания протокола об итогах конкурса.</w:t>
      </w:r>
    </w:p>
    <w:p w:rsidR="00F8301E" w:rsidRPr="00F8301E" w:rsidRDefault="00F8301E" w:rsidP="00F8301E">
      <w:pPr>
        <w:widowControl w:val="0"/>
        <w:autoSpaceDE w:val="0"/>
        <w:autoSpaceDN w:val="0"/>
        <w:adjustRightInd w:val="0"/>
        <w:ind w:firstLine="708"/>
        <w:jc w:val="both"/>
        <w:rPr>
          <w:sz w:val="20"/>
          <w:szCs w:val="20"/>
        </w:rPr>
      </w:pPr>
      <w:r w:rsidRPr="00F8301E">
        <w:rPr>
          <w:sz w:val="20"/>
          <w:szCs w:val="20"/>
        </w:rPr>
        <w:t>4.9. В ходе заседаний конкурсной комиссии ведутся протоколы, которые оформляются в двух экземплярах с оригиналом приложений к одному из них и подписываются председателем конкурсной комиссии, его заместителем и всеми членами конкурсной комиссии, присутствующими на заседании.</w:t>
      </w:r>
    </w:p>
    <w:p w:rsidR="00F8301E" w:rsidRPr="00F8301E" w:rsidRDefault="00F8301E" w:rsidP="00F8301E">
      <w:pPr>
        <w:widowControl w:val="0"/>
        <w:autoSpaceDE w:val="0"/>
        <w:autoSpaceDN w:val="0"/>
        <w:adjustRightInd w:val="0"/>
        <w:jc w:val="both"/>
        <w:rPr>
          <w:sz w:val="20"/>
          <w:szCs w:val="20"/>
        </w:rPr>
      </w:pPr>
    </w:p>
    <w:p w:rsidR="00F8301E" w:rsidRPr="00F8301E" w:rsidRDefault="00F8301E" w:rsidP="00F8301E">
      <w:pPr>
        <w:widowControl w:val="0"/>
        <w:autoSpaceDE w:val="0"/>
        <w:autoSpaceDN w:val="0"/>
        <w:adjustRightInd w:val="0"/>
        <w:jc w:val="center"/>
        <w:outlineLvl w:val="1"/>
        <w:rPr>
          <w:sz w:val="20"/>
          <w:szCs w:val="20"/>
        </w:rPr>
      </w:pPr>
      <w:bookmarkStart w:id="6" w:name="Par122"/>
      <w:bookmarkEnd w:id="6"/>
      <w:r w:rsidRPr="00F8301E">
        <w:rPr>
          <w:sz w:val="20"/>
          <w:szCs w:val="20"/>
        </w:rPr>
        <w:t>5. Основные условия договора на осуществление</w:t>
      </w:r>
    </w:p>
    <w:p w:rsidR="00F8301E" w:rsidRPr="00F8301E" w:rsidRDefault="00F8301E" w:rsidP="00F8301E">
      <w:pPr>
        <w:widowControl w:val="0"/>
        <w:autoSpaceDE w:val="0"/>
        <w:autoSpaceDN w:val="0"/>
        <w:adjustRightInd w:val="0"/>
        <w:jc w:val="center"/>
        <w:rPr>
          <w:sz w:val="20"/>
          <w:szCs w:val="20"/>
        </w:rPr>
      </w:pPr>
      <w:r w:rsidRPr="00F8301E">
        <w:rPr>
          <w:sz w:val="20"/>
          <w:szCs w:val="20"/>
        </w:rPr>
        <w:t>регулярных пассажирских перевозок по социальным маршрутам</w:t>
      </w:r>
    </w:p>
    <w:p w:rsidR="00F8301E" w:rsidRPr="00F8301E" w:rsidRDefault="00F8301E" w:rsidP="00F8301E">
      <w:pPr>
        <w:widowControl w:val="0"/>
        <w:autoSpaceDE w:val="0"/>
        <w:autoSpaceDN w:val="0"/>
        <w:adjustRightInd w:val="0"/>
        <w:jc w:val="center"/>
        <w:rPr>
          <w:sz w:val="20"/>
          <w:szCs w:val="20"/>
        </w:rPr>
      </w:pPr>
      <w:r w:rsidRPr="00F8301E">
        <w:rPr>
          <w:sz w:val="20"/>
          <w:szCs w:val="20"/>
        </w:rPr>
        <w:t>Тужинского района и порядок его заключения</w:t>
      </w:r>
    </w:p>
    <w:p w:rsidR="00F8301E" w:rsidRPr="00F8301E" w:rsidRDefault="00F8301E" w:rsidP="00F8301E">
      <w:pPr>
        <w:widowControl w:val="0"/>
        <w:autoSpaceDE w:val="0"/>
        <w:autoSpaceDN w:val="0"/>
        <w:adjustRightInd w:val="0"/>
        <w:jc w:val="center"/>
        <w:rPr>
          <w:sz w:val="20"/>
          <w:szCs w:val="20"/>
        </w:rPr>
      </w:pPr>
    </w:p>
    <w:p w:rsidR="00F8301E" w:rsidRPr="00F8301E" w:rsidRDefault="00F8301E" w:rsidP="00F8301E">
      <w:pPr>
        <w:widowControl w:val="0"/>
        <w:autoSpaceDE w:val="0"/>
        <w:autoSpaceDN w:val="0"/>
        <w:adjustRightInd w:val="0"/>
        <w:ind w:firstLine="708"/>
        <w:jc w:val="both"/>
        <w:rPr>
          <w:sz w:val="20"/>
          <w:szCs w:val="20"/>
        </w:rPr>
      </w:pPr>
      <w:r w:rsidRPr="00F8301E">
        <w:rPr>
          <w:sz w:val="20"/>
          <w:szCs w:val="20"/>
        </w:rPr>
        <w:t>5.1. С победителем конкурса не позднее 20 календарных дней со дня подписания протокола об итогах конкурса заключается договор на осуществление регулярных пассажирских перевозок.</w:t>
      </w:r>
    </w:p>
    <w:p w:rsidR="00F8301E" w:rsidRPr="00F8301E" w:rsidRDefault="00F8301E" w:rsidP="00F8301E">
      <w:pPr>
        <w:widowControl w:val="0"/>
        <w:autoSpaceDE w:val="0"/>
        <w:autoSpaceDN w:val="0"/>
        <w:adjustRightInd w:val="0"/>
        <w:ind w:firstLine="708"/>
        <w:jc w:val="both"/>
        <w:rPr>
          <w:sz w:val="20"/>
          <w:szCs w:val="20"/>
        </w:rPr>
      </w:pPr>
      <w:r w:rsidRPr="00F8301E">
        <w:rPr>
          <w:sz w:val="20"/>
          <w:szCs w:val="20"/>
        </w:rPr>
        <w:t>Договор заключается на срок, не превышающий 3 лет.</w:t>
      </w:r>
    </w:p>
    <w:p w:rsidR="00F8301E" w:rsidRPr="00F8301E" w:rsidRDefault="00F8301E" w:rsidP="00F8301E">
      <w:pPr>
        <w:widowControl w:val="0"/>
        <w:autoSpaceDE w:val="0"/>
        <w:autoSpaceDN w:val="0"/>
        <w:adjustRightInd w:val="0"/>
        <w:ind w:firstLine="708"/>
        <w:jc w:val="both"/>
        <w:rPr>
          <w:sz w:val="20"/>
          <w:szCs w:val="20"/>
        </w:rPr>
      </w:pPr>
      <w:r w:rsidRPr="00F8301E">
        <w:rPr>
          <w:sz w:val="20"/>
          <w:szCs w:val="20"/>
        </w:rPr>
        <w:t>5.2. В условиях договора предусматриваются права и обязанности организатора конкурса и победителя конкурса по выполнению условий перевозки.</w:t>
      </w:r>
    </w:p>
    <w:p w:rsidR="00F8301E" w:rsidRPr="00F8301E" w:rsidRDefault="00F8301E" w:rsidP="00F8301E">
      <w:pPr>
        <w:widowControl w:val="0"/>
        <w:autoSpaceDE w:val="0"/>
        <w:autoSpaceDN w:val="0"/>
        <w:adjustRightInd w:val="0"/>
        <w:ind w:firstLine="708"/>
        <w:jc w:val="both"/>
        <w:rPr>
          <w:sz w:val="20"/>
          <w:szCs w:val="20"/>
        </w:rPr>
      </w:pPr>
      <w:r w:rsidRPr="00F8301E">
        <w:rPr>
          <w:sz w:val="20"/>
          <w:szCs w:val="20"/>
        </w:rPr>
        <w:t>При изменении условий договора заключается дополнительное соглашение в порядке, предусмотренном действующим законодательством.</w:t>
      </w:r>
    </w:p>
    <w:p w:rsidR="00F8301E" w:rsidRPr="00F8301E" w:rsidRDefault="00F8301E" w:rsidP="00F8301E">
      <w:pPr>
        <w:widowControl w:val="0"/>
        <w:autoSpaceDE w:val="0"/>
        <w:autoSpaceDN w:val="0"/>
        <w:adjustRightInd w:val="0"/>
        <w:ind w:firstLine="708"/>
        <w:jc w:val="both"/>
        <w:rPr>
          <w:sz w:val="20"/>
          <w:szCs w:val="20"/>
        </w:rPr>
      </w:pPr>
      <w:r w:rsidRPr="00F8301E">
        <w:rPr>
          <w:sz w:val="20"/>
          <w:szCs w:val="20"/>
        </w:rPr>
        <w:t>5.3. Организатор конкурса вправе расторгнуть договор в одностороннем порядке, уведомив об этом исполнителя в письменной форме за 30 календарных дней до даты расторжения договора, в случае:</w:t>
      </w:r>
    </w:p>
    <w:p w:rsidR="00F8301E" w:rsidRPr="00F8301E" w:rsidRDefault="00F8301E" w:rsidP="00F8301E">
      <w:pPr>
        <w:widowControl w:val="0"/>
        <w:autoSpaceDE w:val="0"/>
        <w:autoSpaceDN w:val="0"/>
        <w:adjustRightInd w:val="0"/>
        <w:ind w:firstLine="708"/>
        <w:jc w:val="both"/>
        <w:rPr>
          <w:sz w:val="20"/>
          <w:szCs w:val="20"/>
        </w:rPr>
      </w:pPr>
      <w:r w:rsidRPr="00F8301E">
        <w:rPr>
          <w:sz w:val="20"/>
          <w:szCs w:val="20"/>
        </w:rPr>
        <w:t>- отзыва лицензии на осуществление перевозки пассажиров;</w:t>
      </w:r>
    </w:p>
    <w:p w:rsidR="00F8301E" w:rsidRPr="00F8301E" w:rsidRDefault="00F8301E" w:rsidP="00F8301E">
      <w:pPr>
        <w:widowControl w:val="0"/>
        <w:autoSpaceDE w:val="0"/>
        <w:autoSpaceDN w:val="0"/>
        <w:adjustRightInd w:val="0"/>
        <w:ind w:firstLine="708"/>
        <w:jc w:val="both"/>
        <w:rPr>
          <w:sz w:val="20"/>
          <w:szCs w:val="20"/>
        </w:rPr>
      </w:pPr>
      <w:r w:rsidRPr="00F8301E">
        <w:rPr>
          <w:sz w:val="20"/>
          <w:szCs w:val="20"/>
        </w:rPr>
        <w:t>- неоднократного (2 и более раза в течение календарного года) нарушения перевозчиком установленных требований в сфере обеспечения безопасности дорожного движения, документально зафиксированного уполномоченным органом государственного контроля (надзора);</w:t>
      </w:r>
    </w:p>
    <w:p w:rsidR="00F8301E" w:rsidRPr="00F8301E" w:rsidRDefault="00F8301E" w:rsidP="00F8301E">
      <w:pPr>
        <w:widowControl w:val="0"/>
        <w:autoSpaceDE w:val="0"/>
        <w:autoSpaceDN w:val="0"/>
        <w:adjustRightInd w:val="0"/>
        <w:ind w:firstLine="708"/>
        <w:jc w:val="both"/>
        <w:rPr>
          <w:sz w:val="20"/>
          <w:szCs w:val="20"/>
        </w:rPr>
      </w:pPr>
      <w:r w:rsidRPr="00F8301E">
        <w:rPr>
          <w:sz w:val="20"/>
          <w:szCs w:val="20"/>
        </w:rPr>
        <w:t>- совершения по вине водителей транспортных средств перевозчика трех и более дорожно-транспортных происшествий с пострадавшими;</w:t>
      </w:r>
    </w:p>
    <w:p w:rsidR="00F8301E" w:rsidRPr="00F8301E" w:rsidRDefault="00F8301E" w:rsidP="00F8301E">
      <w:pPr>
        <w:widowControl w:val="0"/>
        <w:autoSpaceDE w:val="0"/>
        <w:autoSpaceDN w:val="0"/>
        <w:adjustRightInd w:val="0"/>
        <w:ind w:firstLine="708"/>
        <w:jc w:val="both"/>
        <w:rPr>
          <w:sz w:val="20"/>
          <w:szCs w:val="20"/>
        </w:rPr>
      </w:pPr>
      <w:r w:rsidRPr="00F8301E">
        <w:rPr>
          <w:sz w:val="20"/>
          <w:szCs w:val="20"/>
        </w:rPr>
        <w:t>- невыполнения в установленный срок предписаний уполномоченных органов;</w:t>
      </w:r>
    </w:p>
    <w:p w:rsidR="00F8301E" w:rsidRPr="00F8301E" w:rsidRDefault="00F8301E" w:rsidP="00F8301E">
      <w:pPr>
        <w:widowControl w:val="0"/>
        <w:autoSpaceDE w:val="0"/>
        <w:autoSpaceDN w:val="0"/>
        <w:adjustRightInd w:val="0"/>
        <w:ind w:firstLine="708"/>
        <w:jc w:val="both"/>
        <w:rPr>
          <w:sz w:val="20"/>
          <w:szCs w:val="20"/>
        </w:rPr>
      </w:pPr>
      <w:r w:rsidRPr="00F8301E">
        <w:rPr>
          <w:sz w:val="20"/>
          <w:szCs w:val="20"/>
        </w:rPr>
        <w:t>- систематического (2 и более раза в течение 1 года) нарушения перевозчиком условий договора.</w:t>
      </w:r>
    </w:p>
    <w:p w:rsidR="00F8301E" w:rsidRPr="00F8301E" w:rsidRDefault="00F8301E" w:rsidP="00F8301E">
      <w:pPr>
        <w:widowControl w:val="0"/>
        <w:autoSpaceDE w:val="0"/>
        <w:autoSpaceDN w:val="0"/>
        <w:adjustRightInd w:val="0"/>
        <w:ind w:firstLine="708"/>
        <w:jc w:val="both"/>
        <w:rPr>
          <w:sz w:val="20"/>
          <w:szCs w:val="20"/>
        </w:rPr>
      </w:pPr>
      <w:r w:rsidRPr="00F8301E">
        <w:rPr>
          <w:sz w:val="20"/>
          <w:szCs w:val="20"/>
        </w:rPr>
        <w:t>5.4. Одновременно с уведомлением о расторжении договора организатор конкурса принимает решение о проведении нового конкурса на право осуществления регулярных пассажирских перевозок по маршрутам.</w:t>
      </w:r>
    </w:p>
    <w:p w:rsidR="00F8301E" w:rsidRPr="00F8301E" w:rsidRDefault="00F8301E" w:rsidP="00F8301E">
      <w:pPr>
        <w:widowControl w:val="0"/>
        <w:autoSpaceDE w:val="0"/>
        <w:autoSpaceDN w:val="0"/>
        <w:adjustRightInd w:val="0"/>
        <w:ind w:firstLine="708"/>
        <w:jc w:val="both"/>
        <w:rPr>
          <w:sz w:val="20"/>
          <w:szCs w:val="20"/>
        </w:rPr>
      </w:pPr>
      <w:r w:rsidRPr="00F8301E">
        <w:rPr>
          <w:sz w:val="20"/>
          <w:szCs w:val="20"/>
        </w:rPr>
        <w:t>5.5. До проведения нового конкурса организатор конкурса заключает с перевозчиком договор на осуществление регулярных пассажирских перевозок по маршрутам, способным обеспечить выполнение соответствующих условий перевозки на данном маршруте (маршрутах), на срок до проведения конкурса, но не более чем на 120 дней.</w:t>
      </w:r>
    </w:p>
    <w:p w:rsidR="00F8301E" w:rsidRPr="00F8301E" w:rsidRDefault="00F8301E" w:rsidP="00F8301E">
      <w:pPr>
        <w:widowControl w:val="0"/>
        <w:autoSpaceDE w:val="0"/>
        <w:autoSpaceDN w:val="0"/>
        <w:adjustRightInd w:val="0"/>
        <w:ind w:firstLine="708"/>
        <w:jc w:val="both"/>
        <w:rPr>
          <w:sz w:val="20"/>
          <w:szCs w:val="20"/>
        </w:rPr>
      </w:pPr>
      <w:r w:rsidRPr="00F8301E">
        <w:rPr>
          <w:sz w:val="20"/>
          <w:szCs w:val="20"/>
        </w:rPr>
        <w:t>Выбор перевозчика может быть осуществлен среди других участников конкурса, не ставших его победителями, или посредством принятия иным перевозчиком публичного предложения, размещенного организатором перевозок в тех же средствах массовой информации и на сайте, что и информационное извещение о проведении конкурса.</w:t>
      </w:r>
    </w:p>
    <w:p w:rsidR="00F8301E" w:rsidRPr="00F8301E" w:rsidRDefault="00F8301E" w:rsidP="00F8301E">
      <w:pPr>
        <w:autoSpaceDE w:val="0"/>
        <w:autoSpaceDN w:val="0"/>
        <w:adjustRightInd w:val="0"/>
        <w:ind w:firstLine="540"/>
        <w:jc w:val="both"/>
        <w:rPr>
          <w:sz w:val="20"/>
          <w:szCs w:val="20"/>
        </w:rPr>
      </w:pPr>
      <w:r w:rsidRPr="00F8301E">
        <w:rPr>
          <w:sz w:val="20"/>
          <w:szCs w:val="20"/>
        </w:rPr>
        <w:t>5.6. В целях недопущения, предотвращения и (или) ликвидации ситуаций, нарушающих условия жизнедеятельности людей, связанных с обеспечением транспортного обслуживания населения, организатор конкурса вправе заключить договор на осуществление регулярных пассажирских перевозок по маршрутам без проведения конкурса с перевозчиком, способным обеспечить выполнение соответствующих условий перевозки на данном маршруте (маршрутах), на срок не более 120 дней.</w:t>
      </w:r>
    </w:p>
    <w:p w:rsidR="00F8301E" w:rsidRDefault="00F8301E" w:rsidP="00F8301E">
      <w:pPr>
        <w:widowControl w:val="0"/>
        <w:autoSpaceDE w:val="0"/>
        <w:autoSpaceDN w:val="0"/>
        <w:adjustRightInd w:val="0"/>
        <w:spacing w:line="276" w:lineRule="auto"/>
        <w:ind w:firstLine="708"/>
        <w:jc w:val="both"/>
        <w:rPr>
          <w:sz w:val="28"/>
          <w:szCs w:val="28"/>
        </w:rPr>
      </w:pPr>
    </w:p>
    <w:p w:rsidR="00AE2BF8" w:rsidRPr="00AE2BF8" w:rsidRDefault="00AE2BF8" w:rsidP="00AE2BF8">
      <w:pPr>
        <w:autoSpaceDE w:val="0"/>
        <w:autoSpaceDN w:val="0"/>
        <w:adjustRightInd w:val="0"/>
        <w:spacing w:before="360"/>
        <w:ind w:right="-82"/>
        <w:jc w:val="center"/>
        <w:rPr>
          <w:b/>
          <w:sz w:val="20"/>
          <w:szCs w:val="20"/>
        </w:rPr>
      </w:pPr>
      <w:r w:rsidRPr="00AE2BF8">
        <w:rPr>
          <w:b/>
          <w:sz w:val="20"/>
          <w:szCs w:val="20"/>
        </w:rPr>
        <w:t>АДМИНИСТРАЦИЯ ТУЖИНСКОГО МУНИЦИПАЛЬНОГО РАЙОНА</w:t>
      </w:r>
    </w:p>
    <w:p w:rsidR="00AE2BF8" w:rsidRPr="00AE2BF8" w:rsidRDefault="00AE2BF8" w:rsidP="00AE2BF8">
      <w:pPr>
        <w:autoSpaceDE w:val="0"/>
        <w:autoSpaceDN w:val="0"/>
        <w:adjustRightInd w:val="0"/>
        <w:spacing w:after="360"/>
        <w:jc w:val="center"/>
        <w:rPr>
          <w:b/>
          <w:sz w:val="20"/>
          <w:szCs w:val="20"/>
        </w:rPr>
      </w:pPr>
      <w:r w:rsidRPr="00AE2BF8">
        <w:rPr>
          <w:b/>
          <w:sz w:val="20"/>
          <w:szCs w:val="20"/>
        </w:rPr>
        <w:t>КИРОВСКОЙ ОБЛАСТИ</w:t>
      </w:r>
    </w:p>
    <w:p w:rsidR="00AE2BF8" w:rsidRPr="00AE2BF8" w:rsidRDefault="00AE2BF8" w:rsidP="00AE2BF8">
      <w:pPr>
        <w:pStyle w:val="ConsPlusTitle"/>
        <w:spacing w:after="360"/>
        <w:jc w:val="center"/>
        <w:rPr>
          <w:rFonts w:ascii="Times New Roman" w:hAnsi="Times New Roman" w:cs="Times New Roman"/>
        </w:rPr>
      </w:pPr>
      <w:r w:rsidRPr="00AE2BF8">
        <w:rPr>
          <w:rFonts w:ascii="Times New Roman" w:hAnsi="Times New Roman" w:cs="Times New Roman"/>
        </w:rPr>
        <w:t>ПОСТАНОВЛЕНИЕ</w:t>
      </w:r>
    </w:p>
    <w:tbl>
      <w:tblPr>
        <w:tblW w:w="0" w:type="auto"/>
        <w:tblBorders>
          <w:bottom w:val="single" w:sz="4" w:space="0" w:color="auto"/>
        </w:tblBorders>
        <w:tblLook w:val="01E0"/>
      </w:tblPr>
      <w:tblGrid>
        <w:gridCol w:w="1908"/>
        <w:gridCol w:w="2753"/>
        <w:gridCol w:w="3367"/>
        <w:gridCol w:w="1800"/>
      </w:tblGrid>
      <w:tr w:rsidR="00AE2BF8" w:rsidRPr="00AE2BF8" w:rsidTr="00AE2BF8">
        <w:tc>
          <w:tcPr>
            <w:tcW w:w="1908" w:type="dxa"/>
            <w:tcBorders>
              <w:bottom w:val="single" w:sz="4" w:space="0" w:color="auto"/>
            </w:tcBorders>
          </w:tcPr>
          <w:p w:rsidR="00AE2BF8" w:rsidRPr="00AE2BF8" w:rsidRDefault="00AE2BF8" w:rsidP="00AE2BF8">
            <w:pPr>
              <w:autoSpaceDE w:val="0"/>
              <w:autoSpaceDN w:val="0"/>
              <w:adjustRightInd w:val="0"/>
              <w:jc w:val="center"/>
              <w:rPr>
                <w:sz w:val="20"/>
                <w:szCs w:val="20"/>
              </w:rPr>
            </w:pPr>
            <w:r w:rsidRPr="00AE2BF8">
              <w:rPr>
                <w:sz w:val="20"/>
                <w:szCs w:val="20"/>
              </w:rPr>
              <w:t>02.12.2014</w:t>
            </w:r>
          </w:p>
        </w:tc>
        <w:tc>
          <w:tcPr>
            <w:tcW w:w="2753" w:type="dxa"/>
            <w:tcBorders>
              <w:bottom w:val="nil"/>
            </w:tcBorders>
          </w:tcPr>
          <w:p w:rsidR="00AE2BF8" w:rsidRPr="00AE2BF8" w:rsidRDefault="00AE2BF8" w:rsidP="00AE2BF8">
            <w:pPr>
              <w:autoSpaceDE w:val="0"/>
              <w:autoSpaceDN w:val="0"/>
              <w:adjustRightInd w:val="0"/>
              <w:jc w:val="center"/>
              <w:rPr>
                <w:sz w:val="20"/>
                <w:szCs w:val="20"/>
              </w:rPr>
            </w:pPr>
          </w:p>
        </w:tc>
        <w:tc>
          <w:tcPr>
            <w:tcW w:w="3367" w:type="dxa"/>
            <w:tcBorders>
              <w:bottom w:val="nil"/>
            </w:tcBorders>
          </w:tcPr>
          <w:p w:rsidR="00AE2BF8" w:rsidRPr="00AE2BF8" w:rsidRDefault="00AE2BF8" w:rsidP="00AE2BF8">
            <w:pPr>
              <w:autoSpaceDE w:val="0"/>
              <w:autoSpaceDN w:val="0"/>
              <w:adjustRightInd w:val="0"/>
              <w:jc w:val="right"/>
              <w:rPr>
                <w:sz w:val="20"/>
                <w:szCs w:val="20"/>
              </w:rPr>
            </w:pPr>
            <w:r w:rsidRPr="00AE2BF8">
              <w:rPr>
                <w:sz w:val="20"/>
                <w:szCs w:val="20"/>
              </w:rPr>
              <w:t>№</w:t>
            </w:r>
          </w:p>
        </w:tc>
        <w:tc>
          <w:tcPr>
            <w:tcW w:w="1800" w:type="dxa"/>
            <w:tcBorders>
              <w:bottom w:val="single" w:sz="4" w:space="0" w:color="auto"/>
            </w:tcBorders>
          </w:tcPr>
          <w:p w:rsidR="00AE2BF8" w:rsidRPr="00AE2BF8" w:rsidRDefault="00AE2BF8" w:rsidP="00AE2BF8">
            <w:pPr>
              <w:autoSpaceDE w:val="0"/>
              <w:autoSpaceDN w:val="0"/>
              <w:adjustRightInd w:val="0"/>
              <w:jc w:val="center"/>
              <w:rPr>
                <w:sz w:val="20"/>
                <w:szCs w:val="20"/>
              </w:rPr>
            </w:pPr>
            <w:r w:rsidRPr="00AE2BF8">
              <w:rPr>
                <w:sz w:val="20"/>
                <w:szCs w:val="20"/>
              </w:rPr>
              <w:t>519</w:t>
            </w:r>
          </w:p>
        </w:tc>
      </w:tr>
      <w:tr w:rsidR="00AE2BF8" w:rsidRPr="00AE2BF8" w:rsidTr="00AE2BF8">
        <w:trPr>
          <w:trHeight w:val="118"/>
        </w:trPr>
        <w:tc>
          <w:tcPr>
            <w:tcW w:w="9828" w:type="dxa"/>
            <w:gridSpan w:val="4"/>
            <w:tcBorders>
              <w:bottom w:val="nil"/>
            </w:tcBorders>
          </w:tcPr>
          <w:p w:rsidR="00AE2BF8" w:rsidRPr="00AE2BF8" w:rsidRDefault="00AE2BF8" w:rsidP="00AE2BF8">
            <w:pPr>
              <w:autoSpaceDE w:val="0"/>
              <w:autoSpaceDN w:val="0"/>
              <w:adjustRightInd w:val="0"/>
              <w:jc w:val="center"/>
              <w:rPr>
                <w:sz w:val="20"/>
                <w:szCs w:val="20"/>
              </w:rPr>
            </w:pPr>
            <w:r w:rsidRPr="00AE2BF8">
              <w:rPr>
                <w:rStyle w:val="consplusnormal"/>
                <w:sz w:val="20"/>
                <w:szCs w:val="20"/>
              </w:rPr>
              <w:t>пгт Тужа</w:t>
            </w:r>
          </w:p>
        </w:tc>
      </w:tr>
    </w:tbl>
    <w:p w:rsidR="00AE2BF8" w:rsidRPr="00AE2BF8" w:rsidRDefault="00AE2BF8" w:rsidP="00AE2BF8">
      <w:pPr>
        <w:pStyle w:val="FR2"/>
        <w:spacing w:before="0"/>
        <w:rPr>
          <w:rFonts w:ascii="Times New Roman" w:hAnsi="Times New Roman"/>
          <w:b/>
          <w:sz w:val="20"/>
          <w:szCs w:val="20"/>
        </w:rPr>
      </w:pPr>
      <w:r w:rsidRPr="00AE2BF8">
        <w:rPr>
          <w:rFonts w:ascii="Times New Roman" w:hAnsi="Times New Roman"/>
          <w:b/>
          <w:sz w:val="20"/>
          <w:szCs w:val="20"/>
          <w:shd w:val="clear" w:color="auto" w:fill="FFFFFF"/>
        </w:rPr>
        <w:t xml:space="preserve">Об утверждении </w:t>
      </w:r>
      <w:r w:rsidRPr="00AE2BF8">
        <w:rPr>
          <w:rFonts w:ascii="Times New Roman" w:hAnsi="Times New Roman"/>
          <w:b/>
          <w:sz w:val="20"/>
          <w:szCs w:val="20"/>
        </w:rPr>
        <w:fldChar w:fldCharType="begin"/>
      </w:r>
      <w:r w:rsidRPr="00AE2BF8">
        <w:rPr>
          <w:rFonts w:ascii="Times New Roman" w:hAnsi="Times New Roman"/>
          <w:b/>
          <w:sz w:val="20"/>
          <w:szCs w:val="20"/>
        </w:rPr>
        <w:instrText xml:space="preserve">HYPERLINK \l Par33  </w:instrText>
      </w:r>
      <w:r w:rsidRPr="00AE2BF8">
        <w:rPr>
          <w:rFonts w:ascii="Times New Roman" w:hAnsi="Times New Roman"/>
          <w:b/>
          <w:sz w:val="20"/>
          <w:szCs w:val="20"/>
        </w:rPr>
        <w:fldChar w:fldCharType="separate"/>
      </w:r>
      <w:r w:rsidRPr="00AE2BF8">
        <w:rPr>
          <w:rFonts w:ascii="Times New Roman" w:hAnsi="Times New Roman"/>
          <w:b/>
          <w:sz w:val="20"/>
          <w:szCs w:val="20"/>
        </w:rPr>
        <w:t xml:space="preserve">конкурсной документации для проведения конкурса на осуществление регулярных пассажирских перевозок по социальным маршрутам Тужинского муниципального района     </w:t>
      </w:r>
    </w:p>
    <w:p w:rsidR="00AE2BF8" w:rsidRPr="00AE2BF8" w:rsidRDefault="00AE2BF8" w:rsidP="00AE2BF8">
      <w:pPr>
        <w:pStyle w:val="FR2"/>
        <w:spacing w:before="0"/>
        <w:rPr>
          <w:rFonts w:ascii="Times New Roman" w:hAnsi="Times New Roman"/>
          <w:b/>
          <w:sz w:val="20"/>
          <w:szCs w:val="20"/>
        </w:rPr>
      </w:pPr>
      <w:r w:rsidRPr="00AE2BF8">
        <w:rPr>
          <w:rFonts w:ascii="Times New Roman" w:hAnsi="Times New Roman"/>
          <w:b/>
          <w:sz w:val="20"/>
          <w:szCs w:val="20"/>
        </w:rPr>
        <w:t xml:space="preserve"> и о создании конкурсной комиссии </w:t>
      </w:r>
    </w:p>
    <w:p w:rsidR="00AE2BF8" w:rsidRPr="00AE2BF8" w:rsidRDefault="00AE2BF8" w:rsidP="00AE2BF8">
      <w:pPr>
        <w:autoSpaceDE w:val="0"/>
        <w:autoSpaceDN w:val="0"/>
        <w:adjustRightInd w:val="0"/>
        <w:jc w:val="center"/>
        <w:rPr>
          <w:b/>
          <w:sz w:val="20"/>
          <w:szCs w:val="20"/>
          <w:shd w:val="clear" w:color="auto" w:fill="FFFFFF"/>
        </w:rPr>
      </w:pPr>
      <w:r w:rsidRPr="00AE2BF8">
        <w:rPr>
          <w:b/>
          <w:sz w:val="20"/>
          <w:szCs w:val="20"/>
        </w:rPr>
        <w:fldChar w:fldCharType="end"/>
      </w:r>
    </w:p>
    <w:p w:rsidR="00AE2BF8" w:rsidRPr="00AE2BF8" w:rsidRDefault="00AE2BF8" w:rsidP="00AE2BF8">
      <w:pPr>
        <w:widowControl w:val="0"/>
        <w:autoSpaceDE w:val="0"/>
        <w:autoSpaceDN w:val="0"/>
        <w:adjustRightInd w:val="0"/>
        <w:ind w:firstLine="709"/>
        <w:jc w:val="both"/>
        <w:rPr>
          <w:sz w:val="20"/>
          <w:szCs w:val="20"/>
        </w:rPr>
      </w:pPr>
      <w:r w:rsidRPr="00AE2BF8">
        <w:rPr>
          <w:sz w:val="20"/>
          <w:szCs w:val="20"/>
        </w:rPr>
        <w:t xml:space="preserve">В соответствии с Федеральным </w:t>
      </w:r>
      <w:hyperlink r:id="rId14" w:history="1">
        <w:r w:rsidRPr="00AE2BF8">
          <w:rPr>
            <w:sz w:val="20"/>
            <w:szCs w:val="20"/>
          </w:rPr>
          <w:t>законом</w:t>
        </w:r>
      </w:hyperlink>
      <w:r w:rsidRPr="00AE2BF8">
        <w:rPr>
          <w:sz w:val="20"/>
          <w:szCs w:val="20"/>
        </w:rPr>
        <w:t xml:space="preserve"> от 06.10.2003 № 131-ФЗ "Об общих принципах организации местного самоуправления в Российской Федерации", </w:t>
      </w:r>
      <w:hyperlink r:id="rId15" w:history="1">
        <w:r w:rsidRPr="00AE2BF8">
          <w:rPr>
            <w:sz w:val="20"/>
            <w:szCs w:val="20"/>
          </w:rPr>
          <w:t>Уставом</w:t>
        </w:r>
      </w:hyperlink>
      <w:r w:rsidRPr="00AE2BF8">
        <w:rPr>
          <w:sz w:val="20"/>
          <w:szCs w:val="20"/>
        </w:rPr>
        <w:t xml:space="preserve"> муниципального образования Тужинский муниципальный район Кировской области, постановлением администрации Тужинского муниципального района от 13.02.2012 № 66 «Об утверждении Положения об организации пассажирских перевозок автомобильным транспортом по социально значимым маршрутам в Тужинском районе» и постановлением  администрации Тужинского муниципального района от 02.12.2014 № 518 «Об утверждении порядка проведения конкурса на осуществление регулярных пассажирских перевозок по социальным маршрутам Тужинского муниципального района» администрация Тужинского муниципального района ПОСТАНОВЛЯЕТ:</w:t>
      </w:r>
    </w:p>
    <w:p w:rsidR="00AE2BF8" w:rsidRPr="00AE2BF8" w:rsidRDefault="00AE2BF8" w:rsidP="00AE2BF8">
      <w:pPr>
        <w:pStyle w:val="FR2"/>
        <w:spacing w:before="0"/>
        <w:ind w:firstLine="709"/>
        <w:jc w:val="both"/>
        <w:rPr>
          <w:rFonts w:ascii="Times New Roman" w:hAnsi="Times New Roman"/>
          <w:sz w:val="20"/>
          <w:szCs w:val="20"/>
        </w:rPr>
      </w:pPr>
      <w:r w:rsidRPr="00AE2BF8">
        <w:rPr>
          <w:rFonts w:ascii="Times New Roman" w:hAnsi="Times New Roman"/>
          <w:sz w:val="20"/>
          <w:szCs w:val="20"/>
        </w:rPr>
        <w:t xml:space="preserve">1. Утвердить </w:t>
      </w:r>
      <w:r w:rsidRPr="00AE2BF8">
        <w:rPr>
          <w:rFonts w:ascii="Times New Roman" w:hAnsi="Times New Roman"/>
          <w:sz w:val="20"/>
          <w:szCs w:val="20"/>
        </w:rPr>
        <w:fldChar w:fldCharType="begin"/>
      </w:r>
      <w:r w:rsidRPr="00AE2BF8">
        <w:rPr>
          <w:rFonts w:ascii="Times New Roman" w:hAnsi="Times New Roman"/>
          <w:sz w:val="20"/>
          <w:szCs w:val="20"/>
        </w:rPr>
        <w:instrText xml:space="preserve">HYPERLINK \l Par33  </w:instrText>
      </w:r>
      <w:r w:rsidRPr="00AE2BF8">
        <w:rPr>
          <w:rFonts w:ascii="Times New Roman" w:hAnsi="Times New Roman"/>
          <w:sz w:val="20"/>
          <w:szCs w:val="20"/>
        </w:rPr>
        <w:fldChar w:fldCharType="separate"/>
      </w:r>
      <w:r w:rsidRPr="00AE2BF8">
        <w:rPr>
          <w:rFonts w:ascii="Times New Roman" w:hAnsi="Times New Roman"/>
          <w:sz w:val="20"/>
          <w:szCs w:val="20"/>
        </w:rPr>
        <w:t>конкурсную документацию для проведения конкурса на осуществление регулярных пассажирских перевозок по социальным маршрутам Тужинского муниципального района согласно приложению №1.</w:t>
      </w:r>
    </w:p>
    <w:p w:rsidR="00AE2BF8" w:rsidRPr="00AE2BF8" w:rsidRDefault="00AE2BF8" w:rsidP="00AE2BF8">
      <w:pPr>
        <w:widowControl w:val="0"/>
        <w:autoSpaceDE w:val="0"/>
        <w:autoSpaceDN w:val="0"/>
        <w:adjustRightInd w:val="0"/>
        <w:ind w:firstLine="709"/>
        <w:jc w:val="both"/>
        <w:rPr>
          <w:sz w:val="20"/>
          <w:szCs w:val="20"/>
        </w:rPr>
      </w:pPr>
      <w:r w:rsidRPr="00AE2BF8">
        <w:rPr>
          <w:sz w:val="20"/>
          <w:szCs w:val="20"/>
        </w:rPr>
        <w:fldChar w:fldCharType="end"/>
      </w:r>
      <w:r w:rsidRPr="00AE2BF8">
        <w:rPr>
          <w:sz w:val="20"/>
          <w:szCs w:val="20"/>
        </w:rPr>
        <w:t>2. Создать конкурсную комиссию для проведения конкурса на осуществление регулярных пассажирских перевозок по социальным маршрутам Тужинского муниципального района и утвердить ее состав согласно приложению № 2.</w:t>
      </w:r>
    </w:p>
    <w:p w:rsidR="00AE2BF8" w:rsidRPr="00AE2BF8" w:rsidRDefault="00AE2BF8" w:rsidP="00AE2BF8">
      <w:pPr>
        <w:widowControl w:val="0"/>
        <w:autoSpaceDE w:val="0"/>
        <w:autoSpaceDN w:val="0"/>
        <w:adjustRightInd w:val="0"/>
        <w:ind w:firstLine="709"/>
        <w:jc w:val="both"/>
        <w:rPr>
          <w:sz w:val="20"/>
          <w:szCs w:val="20"/>
        </w:rPr>
      </w:pPr>
      <w:r w:rsidRPr="00AE2BF8">
        <w:rPr>
          <w:sz w:val="20"/>
          <w:szCs w:val="20"/>
        </w:rPr>
        <w:t xml:space="preserve">3.   Настоящее постановление вступает в силу со дня подписания. </w:t>
      </w:r>
    </w:p>
    <w:p w:rsidR="00AE2BF8" w:rsidRPr="00AE2BF8" w:rsidRDefault="00AE2BF8" w:rsidP="00AE2BF8">
      <w:pPr>
        <w:widowControl w:val="0"/>
        <w:autoSpaceDE w:val="0"/>
        <w:autoSpaceDN w:val="0"/>
        <w:adjustRightInd w:val="0"/>
        <w:ind w:firstLine="709"/>
        <w:jc w:val="both"/>
        <w:rPr>
          <w:sz w:val="20"/>
          <w:szCs w:val="20"/>
        </w:rPr>
      </w:pPr>
      <w:r w:rsidRPr="00AE2BF8">
        <w:rPr>
          <w:sz w:val="20"/>
          <w:szCs w:val="20"/>
        </w:rPr>
        <w:lastRenderedPageBreak/>
        <w:t>4. Контроль исполнения данного постановления возложить на заместителя главы администрации района по жизнеобеспечению Бледных Л.В.</w:t>
      </w:r>
    </w:p>
    <w:p w:rsidR="00AE2BF8" w:rsidRPr="00AE2BF8" w:rsidRDefault="00AE2BF8" w:rsidP="00AE2BF8">
      <w:pPr>
        <w:widowControl w:val="0"/>
        <w:autoSpaceDE w:val="0"/>
        <w:autoSpaceDN w:val="0"/>
        <w:adjustRightInd w:val="0"/>
        <w:ind w:firstLine="709"/>
        <w:jc w:val="both"/>
        <w:rPr>
          <w:sz w:val="20"/>
          <w:szCs w:val="20"/>
        </w:rPr>
      </w:pPr>
      <w:r w:rsidRPr="00AE2BF8">
        <w:rPr>
          <w:sz w:val="20"/>
          <w:szCs w:val="20"/>
        </w:rPr>
        <w:t>5.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AE2BF8" w:rsidRPr="00AE2BF8" w:rsidRDefault="00AE2BF8" w:rsidP="00AE2BF8">
      <w:pPr>
        <w:autoSpaceDE w:val="0"/>
        <w:autoSpaceDN w:val="0"/>
        <w:adjustRightInd w:val="0"/>
        <w:jc w:val="both"/>
        <w:rPr>
          <w:sz w:val="20"/>
          <w:szCs w:val="20"/>
        </w:rPr>
      </w:pPr>
    </w:p>
    <w:p w:rsidR="00AE2BF8" w:rsidRPr="00AE2BF8" w:rsidRDefault="00AE2BF8" w:rsidP="00AE2BF8">
      <w:pPr>
        <w:autoSpaceDE w:val="0"/>
        <w:autoSpaceDN w:val="0"/>
        <w:adjustRightInd w:val="0"/>
        <w:jc w:val="both"/>
        <w:rPr>
          <w:sz w:val="20"/>
          <w:szCs w:val="20"/>
        </w:rPr>
      </w:pPr>
    </w:p>
    <w:p w:rsidR="00AE2BF8" w:rsidRPr="00AE2BF8" w:rsidRDefault="00AE2BF8" w:rsidP="00AE2BF8">
      <w:pPr>
        <w:jc w:val="both"/>
        <w:rPr>
          <w:sz w:val="20"/>
          <w:szCs w:val="20"/>
        </w:rPr>
      </w:pPr>
      <w:r w:rsidRPr="00AE2BF8">
        <w:rPr>
          <w:sz w:val="20"/>
          <w:szCs w:val="20"/>
        </w:rPr>
        <w:t xml:space="preserve">Глава администрации </w:t>
      </w:r>
    </w:p>
    <w:p w:rsidR="00AE2BF8" w:rsidRPr="00AE2BF8" w:rsidRDefault="00AE2BF8" w:rsidP="00AE2BF8">
      <w:pPr>
        <w:spacing w:after="360"/>
        <w:jc w:val="both"/>
        <w:rPr>
          <w:sz w:val="20"/>
          <w:szCs w:val="20"/>
        </w:rPr>
      </w:pPr>
      <w:r w:rsidRPr="00AE2BF8">
        <w:rPr>
          <w:sz w:val="20"/>
          <w:szCs w:val="20"/>
        </w:rPr>
        <w:t>Тужинского муниципал</w:t>
      </w:r>
      <w:r>
        <w:rPr>
          <w:sz w:val="20"/>
          <w:szCs w:val="20"/>
        </w:rPr>
        <w:t xml:space="preserve">ьного района                 </w:t>
      </w:r>
      <w:r w:rsidRPr="00AE2BF8">
        <w:rPr>
          <w:sz w:val="20"/>
          <w:szCs w:val="20"/>
        </w:rPr>
        <w:t xml:space="preserve">  Е.В. Видякина</w:t>
      </w:r>
    </w:p>
    <w:p w:rsidR="00AE2BF8" w:rsidRPr="00AE2BF8" w:rsidRDefault="00AE2BF8" w:rsidP="00AE2BF8">
      <w:pPr>
        <w:pStyle w:val="FR2"/>
        <w:spacing w:before="0"/>
        <w:ind w:left="5103"/>
        <w:jc w:val="left"/>
        <w:rPr>
          <w:rFonts w:ascii="Times New Roman" w:hAnsi="Times New Roman"/>
          <w:sz w:val="20"/>
          <w:szCs w:val="20"/>
        </w:rPr>
      </w:pPr>
      <w:r w:rsidRPr="00AE2BF8">
        <w:rPr>
          <w:rFonts w:ascii="Times New Roman" w:hAnsi="Times New Roman"/>
          <w:sz w:val="20"/>
          <w:szCs w:val="20"/>
        </w:rPr>
        <w:t>Приложение № 1</w:t>
      </w:r>
    </w:p>
    <w:p w:rsidR="00AE2BF8" w:rsidRPr="00AE2BF8" w:rsidRDefault="00AE2BF8" w:rsidP="00AE2BF8">
      <w:pPr>
        <w:pStyle w:val="FR2"/>
        <w:spacing w:before="0"/>
        <w:ind w:left="5103"/>
        <w:jc w:val="left"/>
        <w:rPr>
          <w:rFonts w:ascii="Times New Roman" w:hAnsi="Times New Roman"/>
          <w:sz w:val="20"/>
          <w:szCs w:val="20"/>
        </w:rPr>
      </w:pPr>
    </w:p>
    <w:p w:rsidR="00AE2BF8" w:rsidRPr="00AE2BF8" w:rsidRDefault="00AE2BF8" w:rsidP="00AE2BF8">
      <w:pPr>
        <w:pStyle w:val="FR2"/>
        <w:spacing w:before="0"/>
        <w:ind w:left="5103"/>
        <w:jc w:val="left"/>
        <w:rPr>
          <w:rFonts w:ascii="Times New Roman" w:hAnsi="Times New Roman"/>
          <w:sz w:val="20"/>
          <w:szCs w:val="20"/>
        </w:rPr>
      </w:pPr>
      <w:r w:rsidRPr="00AE2BF8">
        <w:rPr>
          <w:rFonts w:ascii="Times New Roman" w:hAnsi="Times New Roman"/>
          <w:sz w:val="20"/>
          <w:szCs w:val="20"/>
        </w:rPr>
        <w:t>УТВЕРЖДЕНА</w:t>
      </w:r>
    </w:p>
    <w:p w:rsidR="00AE2BF8" w:rsidRPr="00AE2BF8" w:rsidRDefault="00AE2BF8" w:rsidP="00AE2BF8">
      <w:pPr>
        <w:pStyle w:val="FR2"/>
        <w:spacing w:before="0"/>
        <w:ind w:left="5103"/>
        <w:jc w:val="left"/>
        <w:rPr>
          <w:rFonts w:ascii="Times New Roman" w:hAnsi="Times New Roman"/>
          <w:sz w:val="20"/>
          <w:szCs w:val="20"/>
        </w:rPr>
      </w:pPr>
      <w:r w:rsidRPr="00AE2BF8">
        <w:rPr>
          <w:rFonts w:ascii="Times New Roman" w:hAnsi="Times New Roman"/>
          <w:sz w:val="20"/>
          <w:szCs w:val="20"/>
        </w:rPr>
        <w:t xml:space="preserve">постановлением администрации Тужинского муниципального района </w:t>
      </w:r>
    </w:p>
    <w:p w:rsidR="00AE2BF8" w:rsidRPr="00AE2BF8" w:rsidRDefault="00AE2BF8" w:rsidP="00AE2BF8">
      <w:pPr>
        <w:pStyle w:val="FR2"/>
        <w:spacing w:before="0"/>
        <w:ind w:left="5103"/>
        <w:jc w:val="left"/>
        <w:rPr>
          <w:rFonts w:ascii="Times New Roman" w:hAnsi="Times New Roman"/>
          <w:sz w:val="20"/>
          <w:szCs w:val="20"/>
        </w:rPr>
      </w:pPr>
      <w:r w:rsidRPr="00AE2BF8">
        <w:rPr>
          <w:rFonts w:ascii="Times New Roman" w:hAnsi="Times New Roman"/>
          <w:sz w:val="20"/>
          <w:szCs w:val="20"/>
        </w:rPr>
        <w:t>от 02.12.2014  № 519</w:t>
      </w:r>
    </w:p>
    <w:p w:rsidR="00AE2BF8" w:rsidRPr="00AE2BF8" w:rsidRDefault="00AE2BF8" w:rsidP="00AE2BF8">
      <w:pPr>
        <w:pStyle w:val="FR2"/>
        <w:spacing w:before="0"/>
        <w:ind w:firstLine="5040"/>
        <w:jc w:val="left"/>
        <w:rPr>
          <w:rFonts w:ascii="Times New Roman" w:hAnsi="Times New Roman"/>
          <w:b/>
          <w:sz w:val="20"/>
          <w:szCs w:val="20"/>
        </w:rPr>
      </w:pPr>
    </w:p>
    <w:p w:rsidR="00AE2BF8" w:rsidRPr="00AE2BF8" w:rsidRDefault="00AE2BF8" w:rsidP="00AE2BF8">
      <w:pPr>
        <w:pStyle w:val="ConsNormal"/>
        <w:widowControl/>
        <w:ind w:firstLine="0"/>
        <w:rPr>
          <w:rFonts w:ascii="Times New Roman" w:hAnsi="Times New Roman"/>
          <w:b/>
        </w:rPr>
      </w:pPr>
    </w:p>
    <w:p w:rsidR="00AE2BF8" w:rsidRPr="00AE2BF8" w:rsidRDefault="00AE2BF8" w:rsidP="00AE2BF8">
      <w:pPr>
        <w:pStyle w:val="ConsNormal"/>
        <w:widowControl/>
        <w:ind w:firstLine="540"/>
        <w:jc w:val="center"/>
        <w:rPr>
          <w:rFonts w:ascii="Times New Roman" w:hAnsi="Times New Roman"/>
          <w:b/>
        </w:rPr>
      </w:pPr>
    </w:p>
    <w:p w:rsidR="00AE2BF8" w:rsidRPr="00AE2BF8" w:rsidRDefault="00AE2BF8" w:rsidP="00AE2BF8">
      <w:pPr>
        <w:pStyle w:val="ConsNormal"/>
        <w:widowControl/>
        <w:ind w:firstLine="540"/>
        <w:jc w:val="center"/>
        <w:rPr>
          <w:rFonts w:ascii="Times New Roman" w:hAnsi="Times New Roman"/>
          <w:b/>
        </w:rPr>
      </w:pPr>
      <w:r w:rsidRPr="00AE2BF8">
        <w:rPr>
          <w:rFonts w:ascii="Times New Roman" w:hAnsi="Times New Roman"/>
          <w:b/>
        </w:rPr>
        <w:t xml:space="preserve">КОНКУРСНАЯ ДОКУМЕНТАЦИЯ </w:t>
      </w:r>
    </w:p>
    <w:p w:rsidR="00AE2BF8" w:rsidRPr="00AE2BF8" w:rsidRDefault="00AE2BF8" w:rsidP="00AE2BF8">
      <w:pPr>
        <w:pStyle w:val="ConsNormal"/>
        <w:widowControl/>
        <w:ind w:firstLine="540"/>
        <w:jc w:val="center"/>
        <w:rPr>
          <w:rFonts w:ascii="Times New Roman" w:hAnsi="Times New Roman"/>
          <w:b/>
        </w:rPr>
      </w:pPr>
    </w:p>
    <w:p w:rsidR="00AE2BF8" w:rsidRPr="00AE2BF8" w:rsidRDefault="00AE2BF8" w:rsidP="00AE2BF8">
      <w:pPr>
        <w:pStyle w:val="FR2"/>
        <w:spacing w:before="0"/>
        <w:rPr>
          <w:rFonts w:ascii="Times New Roman" w:hAnsi="Times New Roman"/>
          <w:b/>
          <w:sz w:val="20"/>
          <w:szCs w:val="20"/>
        </w:rPr>
      </w:pPr>
      <w:r w:rsidRPr="00AE2BF8">
        <w:rPr>
          <w:rFonts w:ascii="Times New Roman" w:hAnsi="Times New Roman"/>
          <w:b/>
          <w:sz w:val="20"/>
          <w:szCs w:val="20"/>
        </w:rPr>
        <w:t xml:space="preserve">для проведения конкурса на осуществление регулярных пассажирских перевозок по социальным маршрутам Тужинского </w:t>
      </w:r>
    </w:p>
    <w:p w:rsidR="00AE2BF8" w:rsidRPr="00AE2BF8" w:rsidRDefault="00AE2BF8" w:rsidP="00AE2BF8">
      <w:pPr>
        <w:pStyle w:val="FR2"/>
        <w:spacing w:before="0"/>
        <w:rPr>
          <w:rFonts w:ascii="Times New Roman" w:hAnsi="Times New Roman"/>
          <w:b/>
          <w:sz w:val="20"/>
          <w:szCs w:val="20"/>
        </w:rPr>
      </w:pPr>
      <w:r w:rsidRPr="00AE2BF8">
        <w:rPr>
          <w:rFonts w:ascii="Times New Roman" w:hAnsi="Times New Roman"/>
          <w:b/>
          <w:sz w:val="20"/>
          <w:szCs w:val="20"/>
        </w:rPr>
        <w:t>муниципального района</w:t>
      </w:r>
    </w:p>
    <w:p w:rsidR="00AE2BF8" w:rsidRPr="00AE2BF8" w:rsidRDefault="00AE2BF8" w:rsidP="00402089">
      <w:pPr>
        <w:pStyle w:val="FR2"/>
        <w:spacing w:before="0"/>
        <w:jc w:val="left"/>
        <w:rPr>
          <w:rFonts w:ascii="Times New Roman" w:hAnsi="Times New Roman"/>
          <w:b/>
          <w:sz w:val="20"/>
          <w:szCs w:val="20"/>
        </w:rPr>
      </w:pPr>
    </w:p>
    <w:p w:rsidR="00AE2BF8" w:rsidRPr="00AE2BF8" w:rsidRDefault="00AE2BF8" w:rsidP="00AE2BF8">
      <w:pPr>
        <w:pStyle w:val="FR2"/>
        <w:spacing w:before="0"/>
        <w:rPr>
          <w:rFonts w:ascii="Times New Roman" w:hAnsi="Times New Roman"/>
          <w:b/>
          <w:sz w:val="20"/>
          <w:szCs w:val="20"/>
        </w:rPr>
      </w:pPr>
    </w:p>
    <w:p w:rsidR="00AE2BF8" w:rsidRPr="00AE2BF8" w:rsidRDefault="00AE2BF8" w:rsidP="00AE2BF8">
      <w:pPr>
        <w:pStyle w:val="FR2"/>
        <w:spacing w:before="0"/>
        <w:rPr>
          <w:rFonts w:ascii="Times New Roman" w:hAnsi="Times New Roman"/>
          <w:b/>
          <w:sz w:val="20"/>
          <w:szCs w:val="20"/>
        </w:rPr>
      </w:pPr>
    </w:p>
    <w:p w:rsidR="00AE2BF8" w:rsidRDefault="00AE2BF8" w:rsidP="00AE2BF8">
      <w:pPr>
        <w:pStyle w:val="FR2"/>
        <w:spacing w:before="0"/>
        <w:rPr>
          <w:rFonts w:ascii="Times New Roman" w:hAnsi="Times New Roman"/>
          <w:sz w:val="20"/>
          <w:szCs w:val="20"/>
        </w:rPr>
      </w:pPr>
      <w:r w:rsidRPr="00AE2BF8">
        <w:rPr>
          <w:rFonts w:ascii="Times New Roman" w:hAnsi="Times New Roman"/>
          <w:sz w:val="20"/>
          <w:szCs w:val="20"/>
        </w:rPr>
        <w:t>Тужа</w:t>
      </w:r>
    </w:p>
    <w:p w:rsidR="00402089" w:rsidRPr="00AE2BF8" w:rsidRDefault="00402089" w:rsidP="00AE2BF8">
      <w:pPr>
        <w:pStyle w:val="FR2"/>
        <w:spacing w:before="0"/>
        <w:rPr>
          <w:rFonts w:ascii="Times New Roman" w:hAnsi="Times New Roman"/>
          <w:sz w:val="20"/>
          <w:szCs w:val="20"/>
        </w:rPr>
      </w:pPr>
    </w:p>
    <w:p w:rsidR="00AE2BF8" w:rsidRPr="00AE2BF8" w:rsidRDefault="00AE2BF8" w:rsidP="00AE2BF8">
      <w:pPr>
        <w:pStyle w:val="FR2"/>
        <w:spacing w:before="0"/>
        <w:rPr>
          <w:rFonts w:ascii="Times New Roman" w:hAnsi="Times New Roman"/>
          <w:sz w:val="20"/>
          <w:szCs w:val="20"/>
        </w:rPr>
      </w:pPr>
      <w:r w:rsidRPr="00AE2BF8">
        <w:rPr>
          <w:rFonts w:ascii="Times New Roman" w:hAnsi="Times New Roman"/>
          <w:sz w:val="20"/>
          <w:szCs w:val="20"/>
        </w:rPr>
        <w:t>2014</w:t>
      </w:r>
    </w:p>
    <w:p w:rsidR="00AE2BF8" w:rsidRPr="00AE2BF8" w:rsidRDefault="00AE2BF8" w:rsidP="00AE2BF8">
      <w:pPr>
        <w:pStyle w:val="1"/>
        <w:spacing w:line="240" w:lineRule="auto"/>
        <w:jc w:val="center"/>
        <w:rPr>
          <w:sz w:val="20"/>
          <w:szCs w:val="20"/>
        </w:rPr>
      </w:pPr>
      <w:r w:rsidRPr="00AE2BF8">
        <w:rPr>
          <w:sz w:val="20"/>
          <w:szCs w:val="20"/>
        </w:rPr>
        <w:t>Содержание</w:t>
      </w:r>
    </w:p>
    <w:p w:rsidR="00AE2BF8" w:rsidRPr="00AE2BF8" w:rsidRDefault="00AE2BF8" w:rsidP="00AE2BF8">
      <w:pPr>
        <w:rPr>
          <w:b/>
          <w:sz w:val="20"/>
          <w:szCs w:val="20"/>
        </w:rPr>
      </w:pPr>
    </w:p>
    <w:p w:rsidR="00AE2BF8" w:rsidRPr="00AE2BF8" w:rsidRDefault="00AE2BF8" w:rsidP="00B54D1A">
      <w:pPr>
        <w:numPr>
          <w:ilvl w:val="0"/>
          <w:numId w:val="9"/>
        </w:numPr>
        <w:jc w:val="center"/>
        <w:rPr>
          <w:b/>
          <w:sz w:val="20"/>
          <w:szCs w:val="20"/>
          <w:lang w:val="en-US"/>
        </w:rPr>
      </w:pPr>
      <w:r w:rsidRPr="00AE2BF8">
        <w:rPr>
          <w:b/>
          <w:sz w:val="20"/>
          <w:szCs w:val="20"/>
        </w:rPr>
        <w:t>Информационная карта конкурса:</w:t>
      </w:r>
    </w:p>
    <w:p w:rsidR="00AE2BF8" w:rsidRPr="00AE2BF8" w:rsidRDefault="00AE2BF8" w:rsidP="00B54D1A">
      <w:pPr>
        <w:numPr>
          <w:ilvl w:val="0"/>
          <w:numId w:val="10"/>
        </w:numPr>
        <w:rPr>
          <w:sz w:val="20"/>
          <w:szCs w:val="20"/>
        </w:rPr>
      </w:pPr>
      <w:r w:rsidRPr="00AE2BF8">
        <w:rPr>
          <w:sz w:val="20"/>
          <w:szCs w:val="20"/>
        </w:rPr>
        <w:t>Перечень нормативно – правовых актов</w:t>
      </w:r>
    </w:p>
    <w:p w:rsidR="00AE2BF8" w:rsidRPr="00AE2BF8" w:rsidRDefault="00AE2BF8" w:rsidP="00B54D1A">
      <w:pPr>
        <w:numPr>
          <w:ilvl w:val="0"/>
          <w:numId w:val="10"/>
        </w:numPr>
        <w:rPr>
          <w:sz w:val="20"/>
          <w:szCs w:val="20"/>
        </w:rPr>
      </w:pPr>
      <w:r w:rsidRPr="00AE2BF8">
        <w:rPr>
          <w:sz w:val="20"/>
          <w:szCs w:val="20"/>
        </w:rPr>
        <w:t>Общие сведения</w:t>
      </w:r>
    </w:p>
    <w:p w:rsidR="00AE2BF8" w:rsidRPr="00AE2BF8" w:rsidRDefault="00AE2BF8" w:rsidP="00AE2BF8">
      <w:pPr>
        <w:rPr>
          <w:sz w:val="20"/>
          <w:szCs w:val="20"/>
        </w:rPr>
      </w:pPr>
    </w:p>
    <w:p w:rsidR="00AE2BF8" w:rsidRPr="00AE2BF8" w:rsidRDefault="00AE2BF8" w:rsidP="00B54D1A">
      <w:pPr>
        <w:pStyle w:val="a9"/>
        <w:numPr>
          <w:ilvl w:val="0"/>
          <w:numId w:val="9"/>
        </w:numPr>
        <w:jc w:val="center"/>
        <w:rPr>
          <w:sz w:val="20"/>
          <w:szCs w:val="20"/>
        </w:rPr>
      </w:pPr>
      <w:r w:rsidRPr="00AE2BF8">
        <w:rPr>
          <w:b/>
          <w:sz w:val="20"/>
          <w:szCs w:val="20"/>
        </w:rPr>
        <w:t>Инструкция по заполнению конкурсной документации и порядок проведения конкурса</w:t>
      </w:r>
    </w:p>
    <w:p w:rsidR="00AE2BF8" w:rsidRPr="00AE2BF8" w:rsidRDefault="00AE2BF8" w:rsidP="00B54D1A">
      <w:pPr>
        <w:pStyle w:val="a9"/>
        <w:numPr>
          <w:ilvl w:val="0"/>
          <w:numId w:val="16"/>
        </w:numPr>
        <w:rPr>
          <w:sz w:val="20"/>
          <w:szCs w:val="20"/>
        </w:rPr>
      </w:pPr>
      <w:r w:rsidRPr="00AE2BF8">
        <w:rPr>
          <w:sz w:val="20"/>
          <w:szCs w:val="20"/>
        </w:rPr>
        <w:t>Порядок предоставления конкурсной документации</w:t>
      </w:r>
    </w:p>
    <w:p w:rsidR="00AE2BF8" w:rsidRPr="00AE2BF8" w:rsidRDefault="00AE2BF8" w:rsidP="00B54D1A">
      <w:pPr>
        <w:pStyle w:val="a9"/>
        <w:numPr>
          <w:ilvl w:val="0"/>
          <w:numId w:val="16"/>
        </w:numPr>
        <w:rPr>
          <w:sz w:val="20"/>
          <w:szCs w:val="20"/>
        </w:rPr>
      </w:pPr>
      <w:r w:rsidRPr="00AE2BF8">
        <w:rPr>
          <w:sz w:val="20"/>
          <w:szCs w:val="20"/>
        </w:rPr>
        <w:t>Порядок подачи заявок на участие в конкурсе</w:t>
      </w:r>
    </w:p>
    <w:p w:rsidR="00AE2BF8" w:rsidRPr="00AE2BF8" w:rsidRDefault="00AE2BF8" w:rsidP="00B54D1A">
      <w:pPr>
        <w:numPr>
          <w:ilvl w:val="0"/>
          <w:numId w:val="16"/>
        </w:numPr>
        <w:rPr>
          <w:sz w:val="20"/>
          <w:szCs w:val="20"/>
        </w:rPr>
      </w:pPr>
      <w:r w:rsidRPr="00AE2BF8">
        <w:rPr>
          <w:sz w:val="20"/>
          <w:szCs w:val="20"/>
        </w:rPr>
        <w:t>Порядок вскрытия конвертов с заявками на участие в конкурсе</w:t>
      </w:r>
    </w:p>
    <w:p w:rsidR="00AE2BF8" w:rsidRPr="00AE2BF8" w:rsidRDefault="00AE2BF8" w:rsidP="00B54D1A">
      <w:pPr>
        <w:numPr>
          <w:ilvl w:val="0"/>
          <w:numId w:val="16"/>
        </w:numPr>
        <w:rPr>
          <w:sz w:val="20"/>
          <w:szCs w:val="20"/>
        </w:rPr>
      </w:pPr>
      <w:r w:rsidRPr="00AE2BF8">
        <w:rPr>
          <w:sz w:val="20"/>
          <w:szCs w:val="20"/>
        </w:rPr>
        <w:t>Порядок рассмотрения заявок на участие в конкурсе</w:t>
      </w:r>
    </w:p>
    <w:p w:rsidR="00AE2BF8" w:rsidRPr="00AE2BF8" w:rsidRDefault="00AE2BF8" w:rsidP="00B54D1A">
      <w:pPr>
        <w:numPr>
          <w:ilvl w:val="0"/>
          <w:numId w:val="16"/>
        </w:numPr>
        <w:rPr>
          <w:sz w:val="20"/>
          <w:szCs w:val="20"/>
        </w:rPr>
      </w:pPr>
      <w:r w:rsidRPr="00AE2BF8">
        <w:rPr>
          <w:sz w:val="20"/>
          <w:szCs w:val="20"/>
        </w:rPr>
        <w:t>Оценка и сопоставление заявок на участие в конкурсе</w:t>
      </w:r>
    </w:p>
    <w:p w:rsidR="00AE2BF8" w:rsidRPr="00AE2BF8" w:rsidRDefault="00AE2BF8" w:rsidP="00B54D1A">
      <w:pPr>
        <w:numPr>
          <w:ilvl w:val="0"/>
          <w:numId w:val="16"/>
        </w:numPr>
        <w:rPr>
          <w:sz w:val="20"/>
          <w:szCs w:val="20"/>
        </w:rPr>
      </w:pPr>
      <w:r w:rsidRPr="00AE2BF8">
        <w:rPr>
          <w:sz w:val="20"/>
          <w:szCs w:val="20"/>
        </w:rPr>
        <w:t>Заключение договора по результатам проведения конкурса</w:t>
      </w:r>
    </w:p>
    <w:p w:rsidR="00AE2BF8" w:rsidRPr="00AE2BF8" w:rsidRDefault="00AE2BF8" w:rsidP="00AE2BF8">
      <w:pPr>
        <w:rPr>
          <w:sz w:val="20"/>
          <w:szCs w:val="20"/>
        </w:rPr>
      </w:pPr>
    </w:p>
    <w:p w:rsidR="00AE2BF8" w:rsidRPr="00AE2BF8" w:rsidRDefault="00AE2BF8" w:rsidP="00B54D1A">
      <w:pPr>
        <w:pStyle w:val="a9"/>
        <w:numPr>
          <w:ilvl w:val="0"/>
          <w:numId w:val="9"/>
        </w:numPr>
        <w:jc w:val="center"/>
        <w:rPr>
          <w:b/>
          <w:sz w:val="20"/>
          <w:szCs w:val="20"/>
        </w:rPr>
      </w:pPr>
      <w:r w:rsidRPr="00AE2BF8">
        <w:rPr>
          <w:b/>
          <w:sz w:val="20"/>
          <w:szCs w:val="20"/>
        </w:rPr>
        <w:t>Образцы форм для заполнения участниками конкурса</w:t>
      </w:r>
    </w:p>
    <w:p w:rsidR="00AE2BF8" w:rsidRPr="00AE2BF8" w:rsidRDefault="00AE2BF8" w:rsidP="00B54D1A">
      <w:pPr>
        <w:numPr>
          <w:ilvl w:val="0"/>
          <w:numId w:val="11"/>
        </w:numPr>
        <w:rPr>
          <w:i/>
          <w:sz w:val="20"/>
          <w:szCs w:val="20"/>
        </w:rPr>
      </w:pPr>
      <w:r w:rsidRPr="00AE2BF8">
        <w:rPr>
          <w:sz w:val="20"/>
          <w:szCs w:val="20"/>
        </w:rPr>
        <w:t xml:space="preserve">Конкурсная заявка – </w:t>
      </w:r>
      <w:r w:rsidRPr="00AE2BF8">
        <w:rPr>
          <w:i/>
          <w:sz w:val="20"/>
          <w:szCs w:val="20"/>
        </w:rPr>
        <w:t>форма 1</w:t>
      </w:r>
    </w:p>
    <w:p w:rsidR="00AE2BF8" w:rsidRPr="00AE2BF8" w:rsidRDefault="00AE2BF8" w:rsidP="00B54D1A">
      <w:pPr>
        <w:numPr>
          <w:ilvl w:val="0"/>
          <w:numId w:val="11"/>
        </w:numPr>
        <w:rPr>
          <w:i/>
          <w:sz w:val="20"/>
          <w:szCs w:val="20"/>
        </w:rPr>
      </w:pPr>
      <w:r w:rsidRPr="00AE2BF8">
        <w:rPr>
          <w:sz w:val="20"/>
          <w:szCs w:val="20"/>
        </w:rPr>
        <w:t xml:space="preserve">Анкета участника конкурса – </w:t>
      </w:r>
      <w:r w:rsidRPr="00AE2BF8">
        <w:rPr>
          <w:i/>
          <w:sz w:val="20"/>
          <w:szCs w:val="20"/>
        </w:rPr>
        <w:t>форма 2</w:t>
      </w:r>
    </w:p>
    <w:p w:rsidR="00AE2BF8" w:rsidRPr="00AE2BF8" w:rsidRDefault="00AE2BF8" w:rsidP="00B54D1A">
      <w:pPr>
        <w:numPr>
          <w:ilvl w:val="0"/>
          <w:numId w:val="11"/>
        </w:numPr>
        <w:rPr>
          <w:i/>
          <w:sz w:val="20"/>
          <w:szCs w:val="20"/>
        </w:rPr>
      </w:pPr>
      <w:r w:rsidRPr="00AE2BF8">
        <w:rPr>
          <w:sz w:val="20"/>
          <w:szCs w:val="20"/>
        </w:rPr>
        <w:t xml:space="preserve">Справка участника конкурса – </w:t>
      </w:r>
      <w:r w:rsidRPr="00AE2BF8">
        <w:rPr>
          <w:i/>
          <w:sz w:val="20"/>
          <w:szCs w:val="20"/>
        </w:rPr>
        <w:t>форма 3</w:t>
      </w:r>
    </w:p>
    <w:p w:rsidR="00AE2BF8" w:rsidRPr="00AE2BF8" w:rsidRDefault="00AE2BF8" w:rsidP="00B54D1A">
      <w:pPr>
        <w:numPr>
          <w:ilvl w:val="0"/>
          <w:numId w:val="11"/>
        </w:numPr>
        <w:rPr>
          <w:i/>
          <w:sz w:val="20"/>
          <w:szCs w:val="20"/>
        </w:rPr>
      </w:pPr>
      <w:r w:rsidRPr="00AE2BF8">
        <w:rPr>
          <w:sz w:val="20"/>
          <w:szCs w:val="20"/>
        </w:rPr>
        <w:t xml:space="preserve">Сведения о кадровых ресурсах – </w:t>
      </w:r>
      <w:r w:rsidRPr="00AE2BF8">
        <w:rPr>
          <w:i/>
          <w:sz w:val="20"/>
          <w:szCs w:val="20"/>
        </w:rPr>
        <w:t>форма 4</w:t>
      </w:r>
    </w:p>
    <w:p w:rsidR="00AE2BF8" w:rsidRPr="00AE2BF8" w:rsidRDefault="00AE2BF8" w:rsidP="00B54D1A">
      <w:pPr>
        <w:numPr>
          <w:ilvl w:val="0"/>
          <w:numId w:val="11"/>
        </w:numPr>
        <w:rPr>
          <w:i/>
          <w:sz w:val="20"/>
          <w:szCs w:val="20"/>
        </w:rPr>
      </w:pPr>
      <w:r w:rsidRPr="00AE2BF8">
        <w:rPr>
          <w:sz w:val="20"/>
          <w:szCs w:val="20"/>
        </w:rPr>
        <w:t xml:space="preserve">Сведения о наличии в собственности, хозяйственном ведении, аренде производственных ресурсов – </w:t>
      </w:r>
      <w:r w:rsidRPr="00AE2BF8">
        <w:rPr>
          <w:i/>
          <w:sz w:val="20"/>
          <w:szCs w:val="20"/>
        </w:rPr>
        <w:t>форма 5</w:t>
      </w:r>
    </w:p>
    <w:p w:rsidR="00AE2BF8" w:rsidRPr="00AE2BF8" w:rsidRDefault="00AE2BF8" w:rsidP="00B54D1A">
      <w:pPr>
        <w:numPr>
          <w:ilvl w:val="0"/>
          <w:numId w:val="11"/>
        </w:numPr>
        <w:rPr>
          <w:i/>
          <w:sz w:val="20"/>
          <w:szCs w:val="20"/>
        </w:rPr>
      </w:pPr>
      <w:r w:rsidRPr="00AE2BF8">
        <w:rPr>
          <w:sz w:val="20"/>
          <w:szCs w:val="20"/>
        </w:rPr>
        <w:t xml:space="preserve">Сведения о сроке эксплуатации и элементах комфортности автобусов – </w:t>
      </w:r>
      <w:r w:rsidRPr="00AE2BF8">
        <w:rPr>
          <w:i/>
          <w:sz w:val="20"/>
          <w:szCs w:val="20"/>
        </w:rPr>
        <w:t>форма 6</w:t>
      </w:r>
    </w:p>
    <w:p w:rsidR="00AE2BF8" w:rsidRPr="00AE2BF8" w:rsidRDefault="00AE2BF8" w:rsidP="00B54D1A">
      <w:pPr>
        <w:numPr>
          <w:ilvl w:val="0"/>
          <w:numId w:val="11"/>
        </w:numPr>
        <w:rPr>
          <w:i/>
          <w:sz w:val="20"/>
          <w:szCs w:val="20"/>
        </w:rPr>
      </w:pPr>
      <w:r w:rsidRPr="00AE2BF8">
        <w:rPr>
          <w:sz w:val="20"/>
          <w:szCs w:val="20"/>
        </w:rPr>
        <w:t xml:space="preserve">Показатели аварийности, транспортной дисциплины и выполнения лицензионных требований – </w:t>
      </w:r>
      <w:r w:rsidRPr="00AE2BF8">
        <w:rPr>
          <w:i/>
          <w:sz w:val="20"/>
          <w:szCs w:val="20"/>
        </w:rPr>
        <w:t>форма 7</w:t>
      </w:r>
    </w:p>
    <w:p w:rsidR="00AE2BF8" w:rsidRPr="00AE2BF8" w:rsidRDefault="00AE2BF8" w:rsidP="00B54D1A">
      <w:pPr>
        <w:numPr>
          <w:ilvl w:val="0"/>
          <w:numId w:val="11"/>
        </w:numPr>
        <w:rPr>
          <w:i/>
          <w:sz w:val="20"/>
          <w:szCs w:val="20"/>
        </w:rPr>
      </w:pPr>
      <w:r w:rsidRPr="00AE2BF8">
        <w:rPr>
          <w:sz w:val="20"/>
          <w:szCs w:val="20"/>
        </w:rPr>
        <w:t xml:space="preserve">Методы контроля нахождения транспортных средств на линии, выполнения рейсов – </w:t>
      </w:r>
      <w:r w:rsidRPr="00AE2BF8">
        <w:rPr>
          <w:i/>
          <w:sz w:val="20"/>
          <w:szCs w:val="20"/>
        </w:rPr>
        <w:t>форма 8</w:t>
      </w:r>
    </w:p>
    <w:p w:rsidR="00AE2BF8" w:rsidRPr="00AE2BF8" w:rsidRDefault="00AE2BF8" w:rsidP="00B54D1A">
      <w:pPr>
        <w:numPr>
          <w:ilvl w:val="0"/>
          <w:numId w:val="11"/>
        </w:numPr>
        <w:rPr>
          <w:i/>
          <w:sz w:val="20"/>
          <w:szCs w:val="20"/>
        </w:rPr>
      </w:pPr>
      <w:r w:rsidRPr="00AE2BF8">
        <w:rPr>
          <w:sz w:val="20"/>
          <w:szCs w:val="20"/>
        </w:rPr>
        <w:t xml:space="preserve">Предложение о качественных и количественных характеристиках работ – </w:t>
      </w:r>
      <w:r w:rsidRPr="00AE2BF8">
        <w:rPr>
          <w:i/>
          <w:sz w:val="20"/>
          <w:szCs w:val="20"/>
        </w:rPr>
        <w:t>форма 9</w:t>
      </w:r>
    </w:p>
    <w:p w:rsidR="00AE2BF8" w:rsidRPr="00AE2BF8" w:rsidRDefault="00AE2BF8" w:rsidP="00B54D1A">
      <w:pPr>
        <w:numPr>
          <w:ilvl w:val="0"/>
          <w:numId w:val="11"/>
        </w:numPr>
        <w:rPr>
          <w:i/>
          <w:sz w:val="20"/>
          <w:szCs w:val="20"/>
        </w:rPr>
      </w:pPr>
      <w:r w:rsidRPr="00AE2BF8">
        <w:rPr>
          <w:i/>
          <w:sz w:val="20"/>
          <w:szCs w:val="20"/>
        </w:rPr>
        <w:t xml:space="preserve"> </w:t>
      </w:r>
      <w:r w:rsidRPr="00AE2BF8">
        <w:rPr>
          <w:sz w:val="20"/>
          <w:szCs w:val="20"/>
        </w:rPr>
        <w:t xml:space="preserve">Запрос о разъяснение конкурсной документации – </w:t>
      </w:r>
      <w:r w:rsidRPr="00AE2BF8">
        <w:rPr>
          <w:i/>
          <w:sz w:val="20"/>
          <w:szCs w:val="20"/>
        </w:rPr>
        <w:t>форма 10</w:t>
      </w:r>
    </w:p>
    <w:p w:rsidR="00AE2BF8" w:rsidRPr="00AE2BF8" w:rsidRDefault="00AE2BF8" w:rsidP="00B54D1A">
      <w:pPr>
        <w:numPr>
          <w:ilvl w:val="0"/>
          <w:numId w:val="11"/>
        </w:numPr>
        <w:rPr>
          <w:i/>
          <w:sz w:val="20"/>
          <w:szCs w:val="20"/>
        </w:rPr>
      </w:pPr>
      <w:r w:rsidRPr="00AE2BF8">
        <w:rPr>
          <w:sz w:val="20"/>
          <w:szCs w:val="20"/>
        </w:rPr>
        <w:t xml:space="preserve"> Уведомление об изменении, дополнении (отзыве) заявки на участие в конкурсе – </w:t>
      </w:r>
      <w:r w:rsidRPr="00AE2BF8">
        <w:rPr>
          <w:i/>
          <w:sz w:val="20"/>
          <w:szCs w:val="20"/>
        </w:rPr>
        <w:t>форма 11</w:t>
      </w:r>
    </w:p>
    <w:p w:rsidR="00AE2BF8" w:rsidRPr="00AE2BF8" w:rsidRDefault="00AE2BF8" w:rsidP="00B54D1A">
      <w:pPr>
        <w:numPr>
          <w:ilvl w:val="0"/>
          <w:numId w:val="11"/>
        </w:numPr>
        <w:rPr>
          <w:i/>
          <w:sz w:val="20"/>
          <w:szCs w:val="20"/>
        </w:rPr>
      </w:pPr>
      <w:r w:rsidRPr="00AE2BF8">
        <w:rPr>
          <w:sz w:val="20"/>
          <w:szCs w:val="20"/>
        </w:rPr>
        <w:t xml:space="preserve"> Направление на процедуру вскрытия конвертов с заявками на участие в конкурсе – </w:t>
      </w:r>
      <w:r w:rsidRPr="00AE2BF8">
        <w:rPr>
          <w:i/>
          <w:sz w:val="20"/>
          <w:szCs w:val="20"/>
        </w:rPr>
        <w:t>форма 12</w:t>
      </w:r>
    </w:p>
    <w:p w:rsidR="00AE2BF8" w:rsidRPr="00AE2BF8" w:rsidRDefault="00AE2BF8" w:rsidP="00B54D1A">
      <w:pPr>
        <w:numPr>
          <w:ilvl w:val="0"/>
          <w:numId w:val="11"/>
        </w:numPr>
        <w:rPr>
          <w:i/>
          <w:sz w:val="20"/>
          <w:szCs w:val="20"/>
        </w:rPr>
      </w:pPr>
      <w:r w:rsidRPr="00AE2BF8">
        <w:rPr>
          <w:sz w:val="20"/>
          <w:szCs w:val="20"/>
        </w:rPr>
        <w:t xml:space="preserve"> Реестр вложенных документов (информации) – </w:t>
      </w:r>
      <w:r w:rsidRPr="00AE2BF8">
        <w:rPr>
          <w:i/>
          <w:sz w:val="20"/>
          <w:szCs w:val="20"/>
        </w:rPr>
        <w:t>форма 13</w:t>
      </w:r>
    </w:p>
    <w:p w:rsidR="00AE2BF8" w:rsidRPr="00AE2BF8" w:rsidRDefault="00AE2BF8" w:rsidP="00AE2BF8">
      <w:pPr>
        <w:ind w:left="720"/>
        <w:rPr>
          <w:sz w:val="20"/>
          <w:szCs w:val="20"/>
        </w:rPr>
      </w:pPr>
    </w:p>
    <w:p w:rsidR="00AE2BF8" w:rsidRPr="00AE2BF8" w:rsidRDefault="00AE2BF8" w:rsidP="00B54D1A">
      <w:pPr>
        <w:numPr>
          <w:ilvl w:val="0"/>
          <w:numId w:val="9"/>
        </w:numPr>
        <w:jc w:val="center"/>
        <w:rPr>
          <w:b/>
          <w:sz w:val="20"/>
          <w:szCs w:val="20"/>
        </w:rPr>
      </w:pPr>
      <w:r w:rsidRPr="00AE2BF8">
        <w:rPr>
          <w:b/>
          <w:sz w:val="20"/>
          <w:szCs w:val="20"/>
        </w:rPr>
        <w:lastRenderedPageBreak/>
        <w:t>Реестр внутримуниципальных маршрутов Тужинского района с расписанием движения транспортных средств</w:t>
      </w:r>
    </w:p>
    <w:p w:rsidR="00AE2BF8" w:rsidRPr="00AE2BF8" w:rsidRDefault="00AE2BF8" w:rsidP="00AE2BF8">
      <w:pPr>
        <w:ind w:left="1080"/>
        <w:rPr>
          <w:b/>
          <w:sz w:val="20"/>
          <w:szCs w:val="20"/>
        </w:rPr>
      </w:pPr>
    </w:p>
    <w:p w:rsidR="00AE2BF8" w:rsidRPr="00AE2BF8" w:rsidRDefault="00AE2BF8" w:rsidP="00B54D1A">
      <w:pPr>
        <w:numPr>
          <w:ilvl w:val="0"/>
          <w:numId w:val="9"/>
        </w:numPr>
        <w:jc w:val="center"/>
        <w:rPr>
          <w:b/>
          <w:sz w:val="20"/>
          <w:szCs w:val="20"/>
        </w:rPr>
      </w:pPr>
      <w:r w:rsidRPr="00AE2BF8">
        <w:rPr>
          <w:b/>
          <w:sz w:val="20"/>
          <w:szCs w:val="20"/>
        </w:rPr>
        <w:t xml:space="preserve"> Проект договора на осуществление регулярных пассажирских перевозок по социальным маршрутам Тужинского муниципального района</w:t>
      </w:r>
    </w:p>
    <w:p w:rsidR="00AE2BF8" w:rsidRPr="00AE2BF8" w:rsidRDefault="00AE2BF8" w:rsidP="00AE2BF8">
      <w:pPr>
        <w:pStyle w:val="a9"/>
        <w:rPr>
          <w:b/>
          <w:sz w:val="20"/>
          <w:szCs w:val="20"/>
        </w:rPr>
      </w:pPr>
    </w:p>
    <w:p w:rsidR="00AE2BF8" w:rsidRPr="00AE2BF8" w:rsidRDefault="00AE2BF8" w:rsidP="00AE2BF8">
      <w:pPr>
        <w:rPr>
          <w:sz w:val="20"/>
          <w:szCs w:val="20"/>
        </w:rPr>
      </w:pPr>
    </w:p>
    <w:p w:rsidR="00AE2BF8" w:rsidRPr="00AE2BF8" w:rsidRDefault="00AE2BF8" w:rsidP="00B54D1A">
      <w:pPr>
        <w:pStyle w:val="1"/>
        <w:keepLines w:val="0"/>
        <w:numPr>
          <w:ilvl w:val="0"/>
          <w:numId w:val="13"/>
        </w:numPr>
        <w:suppressAutoHyphens w:val="0"/>
        <w:spacing w:before="240" w:after="60" w:line="240" w:lineRule="auto"/>
        <w:jc w:val="center"/>
        <w:rPr>
          <w:sz w:val="20"/>
          <w:szCs w:val="20"/>
        </w:rPr>
      </w:pPr>
      <w:r w:rsidRPr="00AE2BF8">
        <w:rPr>
          <w:sz w:val="20"/>
          <w:szCs w:val="20"/>
        </w:rPr>
        <w:t>ИНФОРМАЦИОННАЯ КАРТА КОНКУРСА</w:t>
      </w:r>
    </w:p>
    <w:p w:rsidR="00AE2BF8" w:rsidRPr="00AE2BF8" w:rsidRDefault="00AE2BF8" w:rsidP="00AE2BF8">
      <w:pPr>
        <w:pStyle w:val="ad"/>
        <w:ind w:hanging="180"/>
        <w:rPr>
          <w:b/>
          <w:sz w:val="20"/>
          <w:szCs w:val="20"/>
        </w:rPr>
      </w:pPr>
    </w:p>
    <w:p w:rsidR="00AE2BF8" w:rsidRPr="00AE2BF8" w:rsidRDefault="00AE2BF8" w:rsidP="00AE2BF8">
      <w:pPr>
        <w:ind w:firstLine="900"/>
        <w:jc w:val="both"/>
        <w:rPr>
          <w:sz w:val="20"/>
          <w:szCs w:val="20"/>
        </w:rPr>
      </w:pPr>
      <w:r w:rsidRPr="00AE2BF8">
        <w:rPr>
          <w:sz w:val="20"/>
          <w:szCs w:val="20"/>
        </w:rPr>
        <w:t xml:space="preserve">     1.  Перечень нормативных правовых актов, являющихся  основанием для проведения конкурса.</w:t>
      </w:r>
    </w:p>
    <w:p w:rsidR="00AE2BF8" w:rsidRPr="00AE2BF8" w:rsidRDefault="00AE2BF8" w:rsidP="00AE2BF8">
      <w:pPr>
        <w:pStyle w:val="ad"/>
        <w:ind w:firstLine="900"/>
        <w:jc w:val="both"/>
        <w:rPr>
          <w:sz w:val="20"/>
          <w:szCs w:val="20"/>
        </w:rPr>
      </w:pPr>
      <w:r w:rsidRPr="00AE2BF8">
        <w:rPr>
          <w:sz w:val="20"/>
          <w:szCs w:val="20"/>
        </w:rPr>
        <w:t>- Конституция Российской Федерации;</w:t>
      </w:r>
    </w:p>
    <w:p w:rsidR="00AE2BF8" w:rsidRPr="00AE2BF8" w:rsidRDefault="00AE2BF8" w:rsidP="00AE2BF8">
      <w:pPr>
        <w:pStyle w:val="ad"/>
        <w:ind w:firstLine="900"/>
        <w:jc w:val="both"/>
        <w:rPr>
          <w:sz w:val="20"/>
          <w:szCs w:val="20"/>
        </w:rPr>
      </w:pPr>
      <w:r w:rsidRPr="00AE2BF8">
        <w:rPr>
          <w:sz w:val="20"/>
          <w:szCs w:val="20"/>
        </w:rPr>
        <w:t>- Гражданский кодекс Российской Федерации;</w:t>
      </w:r>
    </w:p>
    <w:p w:rsidR="00AE2BF8" w:rsidRPr="00AE2BF8" w:rsidRDefault="00AE2BF8" w:rsidP="00AE2BF8">
      <w:pPr>
        <w:pStyle w:val="ad"/>
        <w:ind w:firstLine="900"/>
        <w:jc w:val="both"/>
        <w:rPr>
          <w:sz w:val="20"/>
          <w:szCs w:val="20"/>
        </w:rPr>
      </w:pPr>
      <w:r w:rsidRPr="00AE2BF8">
        <w:rPr>
          <w:sz w:val="20"/>
          <w:szCs w:val="20"/>
        </w:rPr>
        <w:t xml:space="preserve">- Бюджетный кодекс Российской Федерации; </w:t>
      </w:r>
    </w:p>
    <w:p w:rsidR="00AE2BF8" w:rsidRPr="00AE2BF8" w:rsidRDefault="00AE2BF8" w:rsidP="00AE2BF8">
      <w:pPr>
        <w:pStyle w:val="ad"/>
        <w:ind w:firstLine="900"/>
        <w:jc w:val="both"/>
        <w:rPr>
          <w:color w:val="000000"/>
          <w:sz w:val="20"/>
          <w:szCs w:val="20"/>
          <w:shd w:val="clear" w:color="auto" w:fill="FFFFFF"/>
        </w:rPr>
      </w:pPr>
      <w:r w:rsidRPr="00AE2BF8">
        <w:rPr>
          <w:sz w:val="20"/>
          <w:szCs w:val="20"/>
        </w:rPr>
        <w:t xml:space="preserve">- </w:t>
      </w:r>
      <w:r w:rsidRPr="00AE2BF8">
        <w:rPr>
          <w:color w:val="000000"/>
          <w:sz w:val="20"/>
          <w:szCs w:val="20"/>
          <w:shd w:val="clear" w:color="auto" w:fill="FFFFFF"/>
        </w:rPr>
        <w:t>Федеральный закон от 06.10.2003 № 131-ФЗ «Об общих принципах организации местного самоуправления в Российской Федерации»;</w:t>
      </w:r>
    </w:p>
    <w:p w:rsidR="00AE2BF8" w:rsidRPr="00AE2BF8" w:rsidRDefault="00AE2BF8" w:rsidP="00AE2BF8">
      <w:pPr>
        <w:widowControl w:val="0"/>
        <w:autoSpaceDE w:val="0"/>
        <w:autoSpaceDN w:val="0"/>
        <w:adjustRightInd w:val="0"/>
        <w:ind w:left="192" w:firstLine="708"/>
        <w:jc w:val="both"/>
        <w:rPr>
          <w:color w:val="000000"/>
          <w:sz w:val="20"/>
          <w:szCs w:val="20"/>
          <w:shd w:val="clear" w:color="auto" w:fill="FFFFFF"/>
        </w:rPr>
      </w:pPr>
      <w:r w:rsidRPr="00AE2BF8">
        <w:rPr>
          <w:color w:val="000000"/>
          <w:sz w:val="20"/>
          <w:szCs w:val="20"/>
          <w:shd w:val="clear" w:color="auto" w:fill="FFFFFF"/>
        </w:rPr>
        <w:t xml:space="preserve">- Постановление администрации Тужинского муниципального района от 02.12.2014 № 518 «Об утверждении </w:t>
      </w:r>
      <w:r w:rsidRPr="00AE2BF8">
        <w:rPr>
          <w:bCs/>
          <w:sz w:val="20"/>
          <w:szCs w:val="20"/>
        </w:rPr>
        <w:t xml:space="preserve">Порядка </w:t>
      </w:r>
      <w:r w:rsidRPr="00AE2BF8">
        <w:rPr>
          <w:sz w:val="20"/>
          <w:szCs w:val="20"/>
        </w:rPr>
        <w:t>проведения конкурса на осуществление регулярных пассажирских перевозок по социальным маршрутам Тужинского муниципального района».</w:t>
      </w:r>
    </w:p>
    <w:p w:rsidR="00AE2BF8" w:rsidRPr="00AE2BF8" w:rsidRDefault="00AE2BF8" w:rsidP="00AE2BF8">
      <w:pPr>
        <w:pStyle w:val="ad"/>
        <w:ind w:firstLine="900"/>
        <w:jc w:val="both"/>
        <w:rPr>
          <w:sz w:val="20"/>
          <w:szCs w:val="20"/>
        </w:rPr>
      </w:pPr>
    </w:p>
    <w:p w:rsidR="00AE2BF8" w:rsidRPr="00AE2BF8" w:rsidRDefault="00AE2BF8" w:rsidP="00B54D1A">
      <w:pPr>
        <w:pStyle w:val="a9"/>
        <w:numPr>
          <w:ilvl w:val="0"/>
          <w:numId w:val="14"/>
        </w:numPr>
        <w:jc w:val="center"/>
        <w:rPr>
          <w:sz w:val="20"/>
          <w:szCs w:val="20"/>
        </w:rPr>
      </w:pPr>
      <w:r w:rsidRPr="00AE2BF8">
        <w:rPr>
          <w:sz w:val="20"/>
          <w:szCs w:val="20"/>
        </w:rPr>
        <w:t xml:space="preserve"> Общие сведения:</w:t>
      </w:r>
    </w:p>
    <w:p w:rsidR="00AE2BF8" w:rsidRPr="00AE2BF8" w:rsidRDefault="00AE2BF8" w:rsidP="00AE2BF8">
      <w:pPr>
        <w:jc w:val="both"/>
        <w:rPr>
          <w:sz w:val="20"/>
          <w:szCs w:val="20"/>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7322"/>
        <w:gridCol w:w="1498"/>
      </w:tblGrid>
      <w:tr w:rsidR="00AE2BF8" w:rsidRPr="00AE2BF8" w:rsidTr="00AE2BF8">
        <w:trPr>
          <w:cantSplit/>
        </w:trPr>
        <w:tc>
          <w:tcPr>
            <w:tcW w:w="1080" w:type="dxa"/>
            <w:vAlign w:val="center"/>
          </w:tcPr>
          <w:p w:rsidR="00AE2BF8" w:rsidRPr="00AE2BF8" w:rsidRDefault="00AE2BF8" w:rsidP="00AE2BF8">
            <w:pPr>
              <w:jc w:val="center"/>
              <w:rPr>
                <w:sz w:val="20"/>
                <w:szCs w:val="20"/>
              </w:rPr>
            </w:pPr>
            <w:r w:rsidRPr="00AE2BF8">
              <w:rPr>
                <w:sz w:val="20"/>
                <w:szCs w:val="20"/>
              </w:rPr>
              <w:t>№ п/п</w:t>
            </w:r>
          </w:p>
        </w:tc>
        <w:tc>
          <w:tcPr>
            <w:tcW w:w="8820" w:type="dxa"/>
            <w:gridSpan w:val="2"/>
            <w:vAlign w:val="center"/>
          </w:tcPr>
          <w:p w:rsidR="00AE2BF8" w:rsidRPr="00AE2BF8" w:rsidRDefault="00AE2BF8" w:rsidP="00AE2BF8">
            <w:pPr>
              <w:pStyle w:val="3"/>
              <w:rPr>
                <w:rFonts w:ascii="Times New Roman" w:hAnsi="Times New Roman"/>
                <w:sz w:val="20"/>
                <w:szCs w:val="20"/>
              </w:rPr>
            </w:pPr>
          </w:p>
        </w:tc>
      </w:tr>
      <w:tr w:rsidR="00AE2BF8" w:rsidRPr="00AE2BF8" w:rsidTr="00AE2BF8">
        <w:trPr>
          <w:cantSplit/>
          <w:trHeight w:val="106"/>
        </w:trPr>
        <w:tc>
          <w:tcPr>
            <w:tcW w:w="1080" w:type="dxa"/>
            <w:vAlign w:val="center"/>
          </w:tcPr>
          <w:p w:rsidR="00AE2BF8" w:rsidRPr="00AE2BF8" w:rsidRDefault="00AE2BF8" w:rsidP="00AE2BF8">
            <w:pPr>
              <w:jc w:val="center"/>
              <w:rPr>
                <w:sz w:val="20"/>
                <w:szCs w:val="20"/>
              </w:rPr>
            </w:pPr>
          </w:p>
        </w:tc>
        <w:tc>
          <w:tcPr>
            <w:tcW w:w="8820" w:type="dxa"/>
            <w:gridSpan w:val="2"/>
            <w:vAlign w:val="center"/>
          </w:tcPr>
          <w:p w:rsidR="00AE2BF8" w:rsidRPr="00AE2BF8" w:rsidRDefault="00AE2BF8" w:rsidP="00AE2BF8">
            <w:pPr>
              <w:pStyle w:val="3"/>
              <w:rPr>
                <w:rFonts w:ascii="Times New Roman" w:hAnsi="Times New Roman"/>
                <w:sz w:val="20"/>
                <w:szCs w:val="20"/>
              </w:rPr>
            </w:pPr>
            <w:r w:rsidRPr="00AE2BF8">
              <w:rPr>
                <w:rFonts w:ascii="Times New Roman" w:hAnsi="Times New Roman"/>
                <w:sz w:val="20"/>
                <w:szCs w:val="20"/>
              </w:rPr>
              <w:t>Сведения об организаторе конкурса</w:t>
            </w:r>
          </w:p>
        </w:tc>
      </w:tr>
      <w:tr w:rsidR="00AE2BF8" w:rsidRPr="00AE2BF8" w:rsidTr="00AE2BF8">
        <w:trPr>
          <w:cantSplit/>
        </w:trPr>
        <w:tc>
          <w:tcPr>
            <w:tcW w:w="1080" w:type="dxa"/>
            <w:vAlign w:val="center"/>
          </w:tcPr>
          <w:p w:rsidR="00AE2BF8" w:rsidRPr="00AE2BF8" w:rsidRDefault="00AE2BF8" w:rsidP="00AE2BF8">
            <w:pPr>
              <w:jc w:val="center"/>
              <w:rPr>
                <w:sz w:val="20"/>
                <w:szCs w:val="20"/>
              </w:rPr>
            </w:pPr>
            <w:r w:rsidRPr="00AE2BF8">
              <w:rPr>
                <w:sz w:val="20"/>
                <w:szCs w:val="20"/>
              </w:rPr>
              <w:t>1.</w:t>
            </w:r>
          </w:p>
        </w:tc>
        <w:tc>
          <w:tcPr>
            <w:tcW w:w="8820" w:type="dxa"/>
            <w:gridSpan w:val="2"/>
            <w:vAlign w:val="center"/>
          </w:tcPr>
          <w:p w:rsidR="00AE2BF8" w:rsidRPr="00AE2BF8" w:rsidRDefault="00AE2BF8" w:rsidP="00AE2BF8">
            <w:pPr>
              <w:jc w:val="both"/>
              <w:rPr>
                <w:sz w:val="20"/>
                <w:szCs w:val="20"/>
              </w:rPr>
            </w:pPr>
            <w:r w:rsidRPr="00AE2BF8">
              <w:rPr>
                <w:b/>
                <w:sz w:val="20"/>
                <w:szCs w:val="20"/>
              </w:rPr>
              <w:t>Организатор конкурса (Заказчик)</w:t>
            </w:r>
            <w:r w:rsidRPr="00AE2BF8">
              <w:rPr>
                <w:sz w:val="20"/>
                <w:szCs w:val="20"/>
              </w:rPr>
              <w:t>:</w:t>
            </w:r>
          </w:p>
          <w:p w:rsidR="00AE2BF8" w:rsidRPr="00AE2BF8" w:rsidRDefault="00AE2BF8" w:rsidP="00AE2BF8">
            <w:pPr>
              <w:pStyle w:val="FR1"/>
              <w:spacing w:line="240" w:lineRule="auto"/>
              <w:ind w:left="0" w:firstLine="0"/>
              <w:rPr>
                <w:rFonts w:ascii="Times New Roman" w:hAnsi="Times New Roman" w:cs="Times New Roman"/>
                <w:sz w:val="20"/>
                <w:szCs w:val="20"/>
              </w:rPr>
            </w:pPr>
            <w:r w:rsidRPr="00AE2BF8">
              <w:rPr>
                <w:rFonts w:ascii="Times New Roman" w:hAnsi="Times New Roman" w:cs="Times New Roman"/>
                <w:sz w:val="20"/>
                <w:szCs w:val="20"/>
              </w:rPr>
              <w:t>Администрация муниципального образования Тужинский район Кировской области</w:t>
            </w:r>
          </w:p>
        </w:tc>
      </w:tr>
      <w:tr w:rsidR="00AE2BF8" w:rsidRPr="00AE2BF8" w:rsidTr="00AE2BF8">
        <w:trPr>
          <w:cantSplit/>
        </w:trPr>
        <w:tc>
          <w:tcPr>
            <w:tcW w:w="1080" w:type="dxa"/>
            <w:vAlign w:val="center"/>
          </w:tcPr>
          <w:p w:rsidR="00AE2BF8" w:rsidRPr="00AE2BF8" w:rsidRDefault="00AE2BF8" w:rsidP="00AE2BF8">
            <w:pPr>
              <w:jc w:val="center"/>
              <w:rPr>
                <w:sz w:val="20"/>
                <w:szCs w:val="20"/>
              </w:rPr>
            </w:pPr>
            <w:r w:rsidRPr="00AE2BF8">
              <w:rPr>
                <w:sz w:val="20"/>
                <w:szCs w:val="20"/>
              </w:rPr>
              <w:t>2.</w:t>
            </w:r>
          </w:p>
        </w:tc>
        <w:tc>
          <w:tcPr>
            <w:tcW w:w="8820" w:type="dxa"/>
            <w:gridSpan w:val="2"/>
            <w:vAlign w:val="center"/>
          </w:tcPr>
          <w:p w:rsidR="00AE2BF8" w:rsidRPr="00AE2BF8" w:rsidRDefault="00AE2BF8" w:rsidP="00AE2BF8">
            <w:pPr>
              <w:jc w:val="both"/>
              <w:rPr>
                <w:sz w:val="20"/>
                <w:szCs w:val="20"/>
              </w:rPr>
            </w:pPr>
            <w:r w:rsidRPr="00AE2BF8">
              <w:rPr>
                <w:b/>
                <w:sz w:val="20"/>
                <w:szCs w:val="20"/>
              </w:rPr>
              <w:t>Адрес организатора конкурса:</w:t>
            </w:r>
            <w:r w:rsidRPr="00AE2BF8">
              <w:rPr>
                <w:sz w:val="20"/>
                <w:szCs w:val="20"/>
              </w:rPr>
              <w:t xml:space="preserve"> </w:t>
            </w:r>
          </w:p>
          <w:p w:rsidR="00AE2BF8" w:rsidRPr="00AE2BF8" w:rsidRDefault="00AE2BF8" w:rsidP="00AE2BF8">
            <w:pPr>
              <w:jc w:val="both"/>
              <w:rPr>
                <w:sz w:val="20"/>
                <w:szCs w:val="20"/>
              </w:rPr>
            </w:pPr>
            <w:r w:rsidRPr="00AE2BF8">
              <w:rPr>
                <w:sz w:val="20"/>
                <w:szCs w:val="20"/>
              </w:rPr>
              <w:t>612200  Кировская обл., Тужинский район, пгт Тужа, ул. Горького, д. 5</w:t>
            </w:r>
          </w:p>
        </w:tc>
      </w:tr>
      <w:tr w:rsidR="00AE2BF8" w:rsidRPr="00AE2BF8" w:rsidTr="00AE2BF8">
        <w:trPr>
          <w:cantSplit/>
          <w:trHeight w:val="832"/>
        </w:trPr>
        <w:tc>
          <w:tcPr>
            <w:tcW w:w="1080" w:type="dxa"/>
            <w:vAlign w:val="center"/>
          </w:tcPr>
          <w:p w:rsidR="00AE2BF8" w:rsidRPr="00AE2BF8" w:rsidRDefault="00AE2BF8" w:rsidP="00AE2BF8">
            <w:pPr>
              <w:jc w:val="center"/>
              <w:rPr>
                <w:sz w:val="20"/>
                <w:szCs w:val="20"/>
              </w:rPr>
            </w:pPr>
            <w:r w:rsidRPr="00AE2BF8">
              <w:rPr>
                <w:sz w:val="20"/>
                <w:szCs w:val="20"/>
              </w:rPr>
              <w:t>3.</w:t>
            </w:r>
          </w:p>
        </w:tc>
        <w:tc>
          <w:tcPr>
            <w:tcW w:w="8820" w:type="dxa"/>
            <w:gridSpan w:val="2"/>
          </w:tcPr>
          <w:p w:rsidR="00AE2BF8" w:rsidRPr="00AE2BF8" w:rsidRDefault="00AE2BF8" w:rsidP="00AE2BF8">
            <w:pPr>
              <w:jc w:val="both"/>
              <w:rPr>
                <w:sz w:val="20"/>
                <w:szCs w:val="20"/>
              </w:rPr>
            </w:pPr>
            <w:r w:rsidRPr="00AE2BF8">
              <w:rPr>
                <w:b/>
                <w:sz w:val="20"/>
                <w:szCs w:val="20"/>
              </w:rPr>
              <w:t>Контактное  лицо</w:t>
            </w:r>
            <w:r w:rsidRPr="00AE2BF8">
              <w:rPr>
                <w:sz w:val="20"/>
                <w:szCs w:val="20"/>
              </w:rPr>
              <w:t xml:space="preserve">: </w:t>
            </w:r>
          </w:p>
          <w:p w:rsidR="00AE2BF8" w:rsidRPr="00AE2BF8" w:rsidRDefault="00AE2BF8" w:rsidP="00AE2BF8">
            <w:pPr>
              <w:jc w:val="both"/>
              <w:rPr>
                <w:sz w:val="20"/>
                <w:szCs w:val="20"/>
              </w:rPr>
            </w:pPr>
            <w:r w:rsidRPr="00AE2BF8">
              <w:rPr>
                <w:sz w:val="20"/>
                <w:szCs w:val="20"/>
              </w:rPr>
              <w:t xml:space="preserve">Ведущий специалист по дорогам, автотранспорту, энергетике и связи администрации Тужинского </w:t>
            </w:r>
          </w:p>
          <w:p w:rsidR="00AE2BF8" w:rsidRPr="00AE2BF8" w:rsidRDefault="00AE2BF8" w:rsidP="00AE2BF8">
            <w:pPr>
              <w:jc w:val="both"/>
              <w:rPr>
                <w:b/>
                <w:color w:val="FF0000"/>
                <w:sz w:val="20"/>
                <w:szCs w:val="20"/>
              </w:rPr>
            </w:pPr>
            <w:r w:rsidRPr="00AE2BF8">
              <w:rPr>
                <w:sz w:val="20"/>
                <w:szCs w:val="20"/>
              </w:rPr>
              <w:t xml:space="preserve">муниципального района Устюгов Николай Леонидович, телефон (883340) 2-18-33, адрес электронной почты: </w:t>
            </w:r>
            <w:r w:rsidRPr="00AE2BF8">
              <w:rPr>
                <w:sz w:val="20"/>
                <w:szCs w:val="20"/>
                <w:lang w:val="en-US"/>
              </w:rPr>
              <w:t>admintuzha</w:t>
            </w:r>
            <w:r w:rsidRPr="00AE2BF8">
              <w:rPr>
                <w:sz w:val="20"/>
                <w:szCs w:val="20"/>
              </w:rPr>
              <w:t>@</w:t>
            </w:r>
            <w:r w:rsidRPr="00AE2BF8">
              <w:rPr>
                <w:sz w:val="20"/>
                <w:szCs w:val="20"/>
                <w:lang w:val="en-US"/>
              </w:rPr>
              <w:t>mail</w:t>
            </w:r>
            <w:r w:rsidRPr="00AE2BF8">
              <w:rPr>
                <w:sz w:val="20"/>
                <w:szCs w:val="20"/>
              </w:rPr>
              <w:t>.</w:t>
            </w:r>
            <w:r w:rsidRPr="00AE2BF8">
              <w:rPr>
                <w:sz w:val="20"/>
                <w:szCs w:val="20"/>
                <w:lang w:val="en-US"/>
              </w:rPr>
              <w:t>ru</w:t>
            </w:r>
          </w:p>
        </w:tc>
      </w:tr>
      <w:tr w:rsidR="00AE2BF8" w:rsidRPr="00AE2BF8" w:rsidTr="00AE2BF8">
        <w:trPr>
          <w:cantSplit/>
          <w:trHeight w:val="411"/>
        </w:trPr>
        <w:tc>
          <w:tcPr>
            <w:tcW w:w="1080" w:type="dxa"/>
            <w:vAlign w:val="center"/>
          </w:tcPr>
          <w:p w:rsidR="00AE2BF8" w:rsidRPr="00AE2BF8" w:rsidRDefault="00AE2BF8" w:rsidP="00AE2BF8">
            <w:pPr>
              <w:jc w:val="center"/>
              <w:rPr>
                <w:sz w:val="20"/>
                <w:szCs w:val="20"/>
              </w:rPr>
            </w:pPr>
            <w:r w:rsidRPr="00AE2BF8">
              <w:rPr>
                <w:sz w:val="20"/>
                <w:szCs w:val="20"/>
              </w:rPr>
              <w:t>4.</w:t>
            </w:r>
          </w:p>
        </w:tc>
        <w:tc>
          <w:tcPr>
            <w:tcW w:w="8820" w:type="dxa"/>
            <w:gridSpan w:val="2"/>
          </w:tcPr>
          <w:p w:rsidR="00AE2BF8" w:rsidRPr="00AE2BF8" w:rsidRDefault="00AE2BF8" w:rsidP="00AE2BF8">
            <w:pPr>
              <w:ind w:right="-5"/>
              <w:jc w:val="both"/>
              <w:rPr>
                <w:sz w:val="20"/>
                <w:szCs w:val="20"/>
              </w:rPr>
            </w:pPr>
            <w:r w:rsidRPr="00AE2BF8">
              <w:rPr>
                <w:b/>
                <w:color w:val="000000"/>
                <w:kern w:val="16"/>
                <w:sz w:val="20"/>
                <w:szCs w:val="20"/>
              </w:rPr>
              <w:t xml:space="preserve">Извещение о проведении открытого конкурса </w:t>
            </w:r>
            <w:r w:rsidRPr="00AE2BF8">
              <w:rPr>
                <w:sz w:val="20"/>
                <w:szCs w:val="20"/>
              </w:rPr>
              <w:t>по адресу</w:t>
            </w:r>
            <w:r w:rsidRPr="00AE2BF8">
              <w:rPr>
                <w:color w:val="993300"/>
                <w:sz w:val="20"/>
                <w:szCs w:val="20"/>
              </w:rPr>
              <w:t xml:space="preserve"> /</w:t>
            </w:r>
            <w:r w:rsidRPr="00AE2BF8">
              <w:rPr>
                <w:sz w:val="20"/>
                <w:szCs w:val="20"/>
                <w:u w:val="single"/>
                <w:lang w:val="en-US"/>
              </w:rPr>
              <w:t>www</w:t>
            </w:r>
            <w:r w:rsidRPr="00AE2BF8">
              <w:rPr>
                <w:sz w:val="20"/>
                <w:szCs w:val="20"/>
                <w:u w:val="single"/>
              </w:rPr>
              <w:t>.</w:t>
            </w:r>
            <w:r w:rsidRPr="00AE2BF8">
              <w:rPr>
                <w:sz w:val="20"/>
                <w:szCs w:val="20"/>
                <w:u w:val="single"/>
                <w:lang w:val="en-US"/>
              </w:rPr>
              <w:t>tuzha</w:t>
            </w:r>
            <w:r w:rsidRPr="00AE2BF8">
              <w:rPr>
                <w:sz w:val="20"/>
                <w:szCs w:val="20"/>
                <w:u w:val="single"/>
              </w:rPr>
              <w:t>.</w:t>
            </w:r>
            <w:r w:rsidRPr="00AE2BF8">
              <w:rPr>
                <w:sz w:val="20"/>
                <w:szCs w:val="20"/>
                <w:u w:val="single"/>
                <w:lang w:val="en-US"/>
              </w:rPr>
              <w:t>ru</w:t>
            </w:r>
          </w:p>
          <w:p w:rsidR="00AE2BF8" w:rsidRPr="00AE2BF8" w:rsidRDefault="00AE2BF8" w:rsidP="00AE2BF8">
            <w:pPr>
              <w:shd w:val="clear" w:color="auto" w:fill="FFFFFF"/>
              <w:ind w:right="86"/>
              <w:jc w:val="both"/>
              <w:rPr>
                <w:b/>
                <w:color w:val="000000"/>
                <w:kern w:val="16"/>
                <w:sz w:val="20"/>
                <w:szCs w:val="20"/>
              </w:rPr>
            </w:pPr>
          </w:p>
        </w:tc>
      </w:tr>
      <w:tr w:rsidR="00AE2BF8" w:rsidRPr="00AE2BF8" w:rsidTr="00AE2BF8">
        <w:trPr>
          <w:cantSplit/>
          <w:trHeight w:val="305"/>
        </w:trPr>
        <w:tc>
          <w:tcPr>
            <w:tcW w:w="1080" w:type="dxa"/>
            <w:vAlign w:val="center"/>
          </w:tcPr>
          <w:p w:rsidR="00AE2BF8" w:rsidRPr="00AE2BF8" w:rsidRDefault="00AE2BF8" w:rsidP="00AE2BF8">
            <w:pPr>
              <w:jc w:val="center"/>
              <w:rPr>
                <w:sz w:val="20"/>
                <w:szCs w:val="20"/>
              </w:rPr>
            </w:pPr>
          </w:p>
        </w:tc>
        <w:tc>
          <w:tcPr>
            <w:tcW w:w="8820" w:type="dxa"/>
            <w:gridSpan w:val="2"/>
          </w:tcPr>
          <w:p w:rsidR="00AE2BF8" w:rsidRPr="00AE2BF8" w:rsidRDefault="00AE2BF8" w:rsidP="00AE2BF8">
            <w:pPr>
              <w:ind w:right="-5"/>
              <w:jc w:val="both"/>
              <w:rPr>
                <w:b/>
                <w:color w:val="000000"/>
                <w:kern w:val="16"/>
                <w:sz w:val="20"/>
                <w:szCs w:val="20"/>
              </w:rPr>
            </w:pPr>
            <w:r w:rsidRPr="00AE2BF8">
              <w:rPr>
                <w:b/>
                <w:color w:val="000000"/>
                <w:kern w:val="16"/>
                <w:sz w:val="20"/>
                <w:szCs w:val="20"/>
              </w:rPr>
              <w:t>Сведения о конкурсной комиссии</w:t>
            </w:r>
          </w:p>
        </w:tc>
      </w:tr>
      <w:tr w:rsidR="00AE2BF8" w:rsidRPr="00AE2BF8" w:rsidTr="00AE2BF8">
        <w:trPr>
          <w:cantSplit/>
          <w:trHeight w:val="305"/>
        </w:trPr>
        <w:tc>
          <w:tcPr>
            <w:tcW w:w="1080" w:type="dxa"/>
            <w:vAlign w:val="center"/>
          </w:tcPr>
          <w:p w:rsidR="00AE2BF8" w:rsidRPr="00AE2BF8" w:rsidRDefault="00AE2BF8" w:rsidP="00AE2BF8">
            <w:pPr>
              <w:jc w:val="center"/>
              <w:rPr>
                <w:sz w:val="20"/>
                <w:szCs w:val="20"/>
              </w:rPr>
            </w:pPr>
            <w:r w:rsidRPr="00AE2BF8">
              <w:rPr>
                <w:sz w:val="20"/>
                <w:szCs w:val="20"/>
              </w:rPr>
              <w:t>1.</w:t>
            </w:r>
          </w:p>
        </w:tc>
        <w:tc>
          <w:tcPr>
            <w:tcW w:w="8820" w:type="dxa"/>
            <w:gridSpan w:val="2"/>
          </w:tcPr>
          <w:p w:rsidR="00AE2BF8" w:rsidRPr="00AE2BF8" w:rsidRDefault="00AE2BF8" w:rsidP="00AE2BF8">
            <w:pPr>
              <w:pStyle w:val="FR2"/>
              <w:spacing w:before="0"/>
              <w:jc w:val="both"/>
              <w:rPr>
                <w:rFonts w:ascii="Times New Roman" w:hAnsi="Times New Roman"/>
                <w:sz w:val="20"/>
                <w:szCs w:val="20"/>
                <w:shd w:val="clear" w:color="auto" w:fill="FFFFFF"/>
              </w:rPr>
            </w:pPr>
            <w:r w:rsidRPr="00AE2BF8">
              <w:rPr>
                <w:rFonts w:ascii="Times New Roman" w:hAnsi="Times New Roman"/>
                <w:b/>
                <w:color w:val="000000"/>
                <w:kern w:val="16"/>
                <w:sz w:val="20"/>
                <w:szCs w:val="20"/>
              </w:rPr>
              <w:t xml:space="preserve">Наименование: </w:t>
            </w:r>
            <w:r w:rsidRPr="00AE2BF8">
              <w:rPr>
                <w:rFonts w:ascii="Times New Roman" w:hAnsi="Times New Roman"/>
                <w:color w:val="000000"/>
                <w:kern w:val="16"/>
                <w:sz w:val="20"/>
                <w:szCs w:val="20"/>
              </w:rPr>
              <w:t>К</w:t>
            </w:r>
            <w:r w:rsidRPr="00AE2BF8">
              <w:rPr>
                <w:rFonts w:ascii="Times New Roman" w:hAnsi="Times New Roman"/>
                <w:sz w:val="20"/>
                <w:szCs w:val="20"/>
                <w:shd w:val="clear" w:color="auto" w:fill="FFFFFF"/>
              </w:rPr>
              <w:t xml:space="preserve">онкурсная комиссия для проведения конкурса на осуществление регулярных пассажирских перевозок по социальным маршрутам Тужинского муниципального района </w:t>
            </w:r>
          </w:p>
          <w:p w:rsidR="00AE2BF8" w:rsidRPr="00AE2BF8" w:rsidRDefault="00AE2BF8" w:rsidP="00AE2BF8">
            <w:pPr>
              <w:ind w:right="-5"/>
              <w:jc w:val="both"/>
              <w:rPr>
                <w:color w:val="000000"/>
                <w:kern w:val="16"/>
                <w:sz w:val="20"/>
                <w:szCs w:val="20"/>
              </w:rPr>
            </w:pPr>
          </w:p>
        </w:tc>
      </w:tr>
      <w:tr w:rsidR="00AE2BF8" w:rsidRPr="00AE2BF8" w:rsidTr="00AE2BF8">
        <w:trPr>
          <w:cantSplit/>
          <w:trHeight w:val="305"/>
        </w:trPr>
        <w:tc>
          <w:tcPr>
            <w:tcW w:w="1080" w:type="dxa"/>
            <w:vAlign w:val="center"/>
          </w:tcPr>
          <w:p w:rsidR="00AE2BF8" w:rsidRPr="00AE2BF8" w:rsidRDefault="00AE2BF8" w:rsidP="00AE2BF8">
            <w:pPr>
              <w:jc w:val="center"/>
              <w:rPr>
                <w:sz w:val="20"/>
                <w:szCs w:val="20"/>
              </w:rPr>
            </w:pPr>
            <w:r w:rsidRPr="00AE2BF8">
              <w:rPr>
                <w:sz w:val="20"/>
                <w:szCs w:val="20"/>
              </w:rPr>
              <w:t>2.</w:t>
            </w:r>
          </w:p>
        </w:tc>
        <w:tc>
          <w:tcPr>
            <w:tcW w:w="8820" w:type="dxa"/>
            <w:gridSpan w:val="2"/>
          </w:tcPr>
          <w:p w:rsidR="00AE2BF8" w:rsidRPr="00AE2BF8" w:rsidRDefault="00AE2BF8" w:rsidP="00AE2BF8">
            <w:pPr>
              <w:pStyle w:val="FR2"/>
              <w:spacing w:before="0"/>
              <w:jc w:val="both"/>
              <w:rPr>
                <w:rFonts w:ascii="Times New Roman" w:hAnsi="Times New Roman"/>
                <w:color w:val="000000"/>
                <w:kern w:val="16"/>
                <w:sz w:val="20"/>
                <w:szCs w:val="20"/>
              </w:rPr>
            </w:pPr>
            <w:r w:rsidRPr="00AE2BF8">
              <w:rPr>
                <w:rFonts w:ascii="Times New Roman" w:hAnsi="Times New Roman"/>
                <w:b/>
                <w:color w:val="000000"/>
                <w:kern w:val="16"/>
                <w:sz w:val="20"/>
                <w:szCs w:val="20"/>
              </w:rPr>
              <w:t xml:space="preserve">Место нахождения: </w:t>
            </w:r>
            <w:r w:rsidRPr="00AE2BF8">
              <w:rPr>
                <w:rFonts w:ascii="Times New Roman" w:hAnsi="Times New Roman"/>
                <w:sz w:val="20"/>
                <w:szCs w:val="20"/>
              </w:rPr>
              <w:t>612200  Кировская обл., Тужинский район, пгт Тужа, ул. Горького, д. 5, каб. №19а</w:t>
            </w:r>
          </w:p>
        </w:tc>
      </w:tr>
      <w:tr w:rsidR="00AE2BF8" w:rsidRPr="00AE2BF8" w:rsidTr="00AE2BF8">
        <w:trPr>
          <w:cantSplit/>
          <w:trHeight w:val="305"/>
        </w:trPr>
        <w:tc>
          <w:tcPr>
            <w:tcW w:w="1080" w:type="dxa"/>
            <w:vAlign w:val="center"/>
          </w:tcPr>
          <w:p w:rsidR="00AE2BF8" w:rsidRPr="00AE2BF8" w:rsidRDefault="00AE2BF8" w:rsidP="00AE2BF8">
            <w:pPr>
              <w:jc w:val="center"/>
              <w:rPr>
                <w:sz w:val="20"/>
                <w:szCs w:val="20"/>
              </w:rPr>
            </w:pPr>
            <w:r w:rsidRPr="00AE2BF8">
              <w:rPr>
                <w:sz w:val="20"/>
                <w:szCs w:val="20"/>
              </w:rPr>
              <w:t>3.</w:t>
            </w:r>
          </w:p>
        </w:tc>
        <w:tc>
          <w:tcPr>
            <w:tcW w:w="8820" w:type="dxa"/>
            <w:gridSpan w:val="2"/>
          </w:tcPr>
          <w:p w:rsidR="00AE2BF8" w:rsidRPr="00AE2BF8" w:rsidRDefault="00AE2BF8" w:rsidP="00AE2BF8">
            <w:pPr>
              <w:pStyle w:val="FR2"/>
              <w:spacing w:before="0"/>
              <w:jc w:val="both"/>
              <w:rPr>
                <w:rFonts w:ascii="Times New Roman" w:hAnsi="Times New Roman"/>
                <w:b/>
                <w:color w:val="000000"/>
                <w:kern w:val="16"/>
                <w:sz w:val="20"/>
                <w:szCs w:val="20"/>
              </w:rPr>
            </w:pPr>
            <w:r w:rsidRPr="00AE2BF8">
              <w:rPr>
                <w:rFonts w:ascii="Times New Roman" w:hAnsi="Times New Roman"/>
                <w:b/>
                <w:sz w:val="20"/>
                <w:szCs w:val="20"/>
              </w:rPr>
              <w:t>Контакты:</w:t>
            </w:r>
            <w:r w:rsidRPr="00AE2BF8">
              <w:rPr>
                <w:rFonts w:ascii="Times New Roman" w:hAnsi="Times New Roman"/>
                <w:sz w:val="20"/>
                <w:szCs w:val="20"/>
              </w:rPr>
              <w:t xml:space="preserve"> телефон (883340) 2-18-33, адрес электронной почты: </w:t>
            </w:r>
            <w:r w:rsidRPr="00AE2BF8">
              <w:rPr>
                <w:rFonts w:ascii="Times New Roman" w:hAnsi="Times New Roman"/>
                <w:sz w:val="20"/>
                <w:szCs w:val="20"/>
                <w:lang w:val="en-US"/>
              </w:rPr>
              <w:t>admintuzha</w:t>
            </w:r>
            <w:r w:rsidRPr="00AE2BF8">
              <w:rPr>
                <w:rFonts w:ascii="Times New Roman" w:hAnsi="Times New Roman"/>
                <w:sz w:val="20"/>
                <w:szCs w:val="20"/>
              </w:rPr>
              <w:t>@</w:t>
            </w:r>
            <w:r w:rsidRPr="00AE2BF8">
              <w:rPr>
                <w:rFonts w:ascii="Times New Roman" w:hAnsi="Times New Roman"/>
                <w:sz w:val="20"/>
                <w:szCs w:val="20"/>
                <w:lang w:val="en-US"/>
              </w:rPr>
              <w:t>mail</w:t>
            </w:r>
            <w:r w:rsidRPr="00AE2BF8">
              <w:rPr>
                <w:rFonts w:ascii="Times New Roman" w:hAnsi="Times New Roman"/>
                <w:sz w:val="20"/>
                <w:szCs w:val="20"/>
              </w:rPr>
              <w:t>.</w:t>
            </w:r>
            <w:r w:rsidRPr="00AE2BF8">
              <w:rPr>
                <w:rFonts w:ascii="Times New Roman" w:hAnsi="Times New Roman"/>
                <w:sz w:val="20"/>
                <w:szCs w:val="20"/>
                <w:lang w:val="en-US"/>
              </w:rPr>
              <w:t>ru</w:t>
            </w:r>
          </w:p>
        </w:tc>
      </w:tr>
      <w:tr w:rsidR="00AE2BF8" w:rsidRPr="00AE2BF8" w:rsidTr="00AE2BF8">
        <w:trPr>
          <w:cantSplit/>
          <w:trHeight w:val="305"/>
        </w:trPr>
        <w:tc>
          <w:tcPr>
            <w:tcW w:w="1080" w:type="dxa"/>
            <w:vAlign w:val="center"/>
          </w:tcPr>
          <w:p w:rsidR="00AE2BF8" w:rsidRPr="00AE2BF8" w:rsidRDefault="00AE2BF8" w:rsidP="00AE2BF8">
            <w:pPr>
              <w:jc w:val="center"/>
              <w:rPr>
                <w:sz w:val="20"/>
                <w:szCs w:val="20"/>
              </w:rPr>
            </w:pPr>
            <w:r w:rsidRPr="00AE2BF8">
              <w:rPr>
                <w:sz w:val="20"/>
                <w:szCs w:val="20"/>
              </w:rPr>
              <w:t>4.</w:t>
            </w:r>
          </w:p>
        </w:tc>
        <w:tc>
          <w:tcPr>
            <w:tcW w:w="8820" w:type="dxa"/>
            <w:gridSpan w:val="2"/>
          </w:tcPr>
          <w:p w:rsidR="00AE2BF8" w:rsidRPr="00AE2BF8" w:rsidRDefault="00AE2BF8" w:rsidP="00AE2BF8">
            <w:pPr>
              <w:pStyle w:val="FR2"/>
              <w:spacing w:before="0"/>
              <w:jc w:val="both"/>
              <w:rPr>
                <w:rFonts w:ascii="Times New Roman" w:hAnsi="Times New Roman"/>
                <w:sz w:val="20"/>
                <w:szCs w:val="20"/>
              </w:rPr>
            </w:pPr>
            <w:r w:rsidRPr="00AE2BF8">
              <w:rPr>
                <w:rFonts w:ascii="Times New Roman" w:hAnsi="Times New Roman"/>
                <w:b/>
                <w:sz w:val="20"/>
                <w:szCs w:val="20"/>
              </w:rPr>
              <w:t>Состав комиссии</w:t>
            </w:r>
            <w:r w:rsidRPr="00AE2BF8">
              <w:rPr>
                <w:rFonts w:ascii="Times New Roman" w:hAnsi="Times New Roman"/>
                <w:sz w:val="20"/>
                <w:szCs w:val="20"/>
              </w:rPr>
              <w:t xml:space="preserve"> утвержден постановлением администрации Тужинского муниципального района от «02» декабря 2014 г.  № 519, порядок работы комиссии осуществляется в соответствии с Инструкцией по заполнению конкурсной документации и по проведению конкурса.</w:t>
            </w:r>
          </w:p>
        </w:tc>
      </w:tr>
      <w:tr w:rsidR="00AE2BF8" w:rsidRPr="00AE2BF8" w:rsidTr="00AE2BF8">
        <w:trPr>
          <w:cantSplit/>
          <w:trHeight w:val="305"/>
        </w:trPr>
        <w:tc>
          <w:tcPr>
            <w:tcW w:w="1080" w:type="dxa"/>
            <w:vAlign w:val="center"/>
          </w:tcPr>
          <w:p w:rsidR="00AE2BF8" w:rsidRPr="00AE2BF8" w:rsidRDefault="00AE2BF8" w:rsidP="00AE2BF8">
            <w:pPr>
              <w:jc w:val="center"/>
              <w:rPr>
                <w:sz w:val="20"/>
                <w:szCs w:val="20"/>
              </w:rPr>
            </w:pPr>
          </w:p>
        </w:tc>
        <w:tc>
          <w:tcPr>
            <w:tcW w:w="8820" w:type="dxa"/>
            <w:gridSpan w:val="2"/>
          </w:tcPr>
          <w:p w:rsidR="00AE2BF8" w:rsidRPr="00AE2BF8" w:rsidRDefault="00AE2BF8" w:rsidP="00AE2BF8">
            <w:pPr>
              <w:pStyle w:val="FR2"/>
              <w:spacing w:before="0"/>
              <w:jc w:val="both"/>
              <w:rPr>
                <w:rFonts w:ascii="Times New Roman" w:hAnsi="Times New Roman"/>
                <w:b/>
                <w:sz w:val="20"/>
                <w:szCs w:val="20"/>
              </w:rPr>
            </w:pPr>
            <w:r w:rsidRPr="00AE2BF8">
              <w:rPr>
                <w:rFonts w:ascii="Times New Roman" w:hAnsi="Times New Roman"/>
                <w:b/>
                <w:sz w:val="20"/>
                <w:szCs w:val="20"/>
              </w:rPr>
              <w:t>Сведения о предмете конкурса</w:t>
            </w:r>
          </w:p>
        </w:tc>
      </w:tr>
      <w:tr w:rsidR="00AE2BF8" w:rsidRPr="00AE2BF8" w:rsidTr="00AE2BF8">
        <w:trPr>
          <w:cantSplit/>
          <w:trHeight w:val="420"/>
        </w:trPr>
        <w:tc>
          <w:tcPr>
            <w:tcW w:w="1080" w:type="dxa"/>
            <w:vAlign w:val="center"/>
          </w:tcPr>
          <w:p w:rsidR="00AE2BF8" w:rsidRPr="00AE2BF8" w:rsidRDefault="00AE2BF8" w:rsidP="00AE2BF8">
            <w:pPr>
              <w:jc w:val="center"/>
              <w:rPr>
                <w:sz w:val="20"/>
                <w:szCs w:val="20"/>
              </w:rPr>
            </w:pPr>
            <w:r w:rsidRPr="00AE2BF8">
              <w:rPr>
                <w:sz w:val="20"/>
                <w:szCs w:val="20"/>
              </w:rPr>
              <w:t>1</w:t>
            </w:r>
          </w:p>
        </w:tc>
        <w:tc>
          <w:tcPr>
            <w:tcW w:w="8820" w:type="dxa"/>
            <w:gridSpan w:val="2"/>
          </w:tcPr>
          <w:p w:rsidR="00AE2BF8" w:rsidRPr="00AE2BF8" w:rsidRDefault="00AE2BF8" w:rsidP="00AE2BF8">
            <w:pPr>
              <w:widowControl w:val="0"/>
              <w:autoSpaceDE w:val="0"/>
              <w:autoSpaceDN w:val="0"/>
              <w:adjustRightInd w:val="0"/>
              <w:jc w:val="both"/>
              <w:rPr>
                <w:sz w:val="20"/>
                <w:szCs w:val="20"/>
              </w:rPr>
            </w:pPr>
            <w:r w:rsidRPr="00AE2BF8">
              <w:rPr>
                <w:b/>
                <w:sz w:val="20"/>
                <w:szCs w:val="20"/>
              </w:rPr>
              <w:t>Предмет конкурса</w:t>
            </w:r>
            <w:r w:rsidRPr="00AE2BF8">
              <w:rPr>
                <w:sz w:val="20"/>
                <w:szCs w:val="20"/>
              </w:rPr>
              <w:t xml:space="preserve">: право на заключение Договора на осуществление регулярных пассажирских перевозок по социальным маршрутам Тужинского муниципального района согласно Реестру внутримуниципальных маршрутов Тужинского района с расписанием движения транспортных средств (раздел </w:t>
            </w:r>
            <w:r w:rsidRPr="00AE2BF8">
              <w:rPr>
                <w:sz w:val="20"/>
                <w:szCs w:val="20"/>
                <w:lang w:val="en-US"/>
              </w:rPr>
              <w:t>IV</w:t>
            </w:r>
            <w:r w:rsidRPr="00AE2BF8">
              <w:rPr>
                <w:sz w:val="20"/>
                <w:szCs w:val="20"/>
              </w:rPr>
              <w:t xml:space="preserve"> Конкурсной документации).</w:t>
            </w:r>
          </w:p>
        </w:tc>
      </w:tr>
      <w:tr w:rsidR="00AE2BF8" w:rsidRPr="00AE2BF8" w:rsidTr="00AE2BF8">
        <w:trPr>
          <w:cantSplit/>
          <w:trHeight w:val="408"/>
        </w:trPr>
        <w:tc>
          <w:tcPr>
            <w:tcW w:w="1080" w:type="dxa"/>
            <w:vAlign w:val="center"/>
          </w:tcPr>
          <w:p w:rsidR="00AE2BF8" w:rsidRPr="00AE2BF8" w:rsidRDefault="00AE2BF8" w:rsidP="00AE2BF8">
            <w:pPr>
              <w:jc w:val="center"/>
              <w:rPr>
                <w:sz w:val="20"/>
                <w:szCs w:val="20"/>
              </w:rPr>
            </w:pPr>
            <w:r w:rsidRPr="00AE2BF8">
              <w:rPr>
                <w:sz w:val="20"/>
                <w:szCs w:val="20"/>
              </w:rPr>
              <w:t>2.</w:t>
            </w:r>
          </w:p>
        </w:tc>
        <w:tc>
          <w:tcPr>
            <w:tcW w:w="8820" w:type="dxa"/>
            <w:gridSpan w:val="2"/>
          </w:tcPr>
          <w:p w:rsidR="00AE2BF8" w:rsidRPr="00AE2BF8" w:rsidRDefault="00AE2BF8" w:rsidP="00AE2BF8">
            <w:pPr>
              <w:jc w:val="both"/>
              <w:rPr>
                <w:b/>
                <w:color w:val="000000"/>
                <w:sz w:val="20"/>
                <w:szCs w:val="20"/>
              </w:rPr>
            </w:pPr>
            <w:r w:rsidRPr="00AE2BF8">
              <w:rPr>
                <w:b/>
                <w:color w:val="000000"/>
                <w:sz w:val="20"/>
                <w:szCs w:val="20"/>
              </w:rPr>
              <w:t>Предмет договора</w:t>
            </w:r>
            <w:r w:rsidRPr="00AE2BF8">
              <w:rPr>
                <w:color w:val="000000"/>
                <w:sz w:val="20"/>
                <w:szCs w:val="20"/>
              </w:rPr>
              <w:t>: осуществление регулярных пассажирских перевозок по социальным   маршрутам  Тужинского района согласно Приложению №1 к Договору,</w:t>
            </w:r>
            <w:r w:rsidRPr="00AE2BF8">
              <w:rPr>
                <w:b/>
                <w:color w:val="000000"/>
                <w:sz w:val="20"/>
                <w:szCs w:val="20"/>
              </w:rPr>
              <w:t xml:space="preserve"> </w:t>
            </w:r>
            <w:r w:rsidRPr="00AE2BF8">
              <w:rPr>
                <w:color w:val="000000"/>
                <w:sz w:val="20"/>
                <w:szCs w:val="20"/>
              </w:rPr>
              <w:t>в соответствии с утвержденным графиком движения по ним, с соблюдением требований безопасности дорожного движения, лицензионных требований и Правил организации перевозки пассажиров.</w:t>
            </w:r>
          </w:p>
        </w:tc>
      </w:tr>
      <w:tr w:rsidR="00AE2BF8" w:rsidRPr="00AE2BF8" w:rsidTr="00AE2BF8">
        <w:trPr>
          <w:cantSplit/>
          <w:trHeight w:val="408"/>
        </w:trPr>
        <w:tc>
          <w:tcPr>
            <w:tcW w:w="1080" w:type="dxa"/>
            <w:vAlign w:val="center"/>
          </w:tcPr>
          <w:p w:rsidR="00AE2BF8" w:rsidRPr="00AE2BF8" w:rsidRDefault="00AE2BF8" w:rsidP="00AE2BF8">
            <w:pPr>
              <w:jc w:val="center"/>
              <w:rPr>
                <w:sz w:val="20"/>
                <w:szCs w:val="20"/>
              </w:rPr>
            </w:pPr>
            <w:r w:rsidRPr="00AE2BF8">
              <w:rPr>
                <w:sz w:val="20"/>
                <w:szCs w:val="20"/>
              </w:rPr>
              <w:t>3.</w:t>
            </w:r>
          </w:p>
        </w:tc>
        <w:tc>
          <w:tcPr>
            <w:tcW w:w="8820" w:type="dxa"/>
            <w:gridSpan w:val="2"/>
          </w:tcPr>
          <w:p w:rsidR="00AE2BF8" w:rsidRPr="00AE2BF8" w:rsidRDefault="00AE2BF8" w:rsidP="00AE2BF8">
            <w:pPr>
              <w:jc w:val="both"/>
              <w:rPr>
                <w:b/>
                <w:color w:val="000000"/>
                <w:sz w:val="20"/>
                <w:szCs w:val="20"/>
              </w:rPr>
            </w:pPr>
            <w:r w:rsidRPr="00AE2BF8">
              <w:rPr>
                <w:b/>
                <w:color w:val="000000"/>
                <w:sz w:val="20"/>
                <w:szCs w:val="20"/>
              </w:rPr>
              <w:t xml:space="preserve">Срок действия договора: </w:t>
            </w:r>
            <w:r w:rsidRPr="00AE2BF8">
              <w:rPr>
                <w:color w:val="000000"/>
                <w:sz w:val="20"/>
                <w:szCs w:val="20"/>
              </w:rPr>
              <w:t>с 01.01.2015г. по 31.12.2015г.</w:t>
            </w:r>
          </w:p>
        </w:tc>
      </w:tr>
      <w:tr w:rsidR="00AE2BF8" w:rsidRPr="00AE2BF8" w:rsidTr="00AE2BF8">
        <w:trPr>
          <w:cantSplit/>
          <w:trHeight w:val="408"/>
        </w:trPr>
        <w:tc>
          <w:tcPr>
            <w:tcW w:w="1080" w:type="dxa"/>
            <w:vAlign w:val="center"/>
          </w:tcPr>
          <w:p w:rsidR="00AE2BF8" w:rsidRPr="00AE2BF8" w:rsidRDefault="00AE2BF8" w:rsidP="00AE2BF8">
            <w:pPr>
              <w:jc w:val="center"/>
              <w:rPr>
                <w:sz w:val="20"/>
                <w:szCs w:val="20"/>
              </w:rPr>
            </w:pPr>
            <w:r w:rsidRPr="00AE2BF8">
              <w:rPr>
                <w:sz w:val="20"/>
                <w:szCs w:val="20"/>
              </w:rPr>
              <w:lastRenderedPageBreak/>
              <w:t xml:space="preserve">4. </w:t>
            </w:r>
          </w:p>
        </w:tc>
        <w:tc>
          <w:tcPr>
            <w:tcW w:w="8820" w:type="dxa"/>
            <w:gridSpan w:val="2"/>
          </w:tcPr>
          <w:p w:rsidR="00AE2BF8" w:rsidRPr="00AE2BF8" w:rsidRDefault="00AE2BF8" w:rsidP="00AE2BF8">
            <w:pPr>
              <w:jc w:val="both"/>
              <w:rPr>
                <w:b/>
                <w:color w:val="000000"/>
                <w:sz w:val="20"/>
                <w:szCs w:val="20"/>
              </w:rPr>
            </w:pPr>
            <w:r w:rsidRPr="00AE2BF8">
              <w:rPr>
                <w:b/>
                <w:color w:val="000000"/>
                <w:sz w:val="20"/>
                <w:szCs w:val="20"/>
              </w:rPr>
              <w:t xml:space="preserve">Условия договора: </w:t>
            </w:r>
            <w:r w:rsidRPr="00AE2BF8">
              <w:rPr>
                <w:color w:val="000000"/>
                <w:sz w:val="20"/>
                <w:szCs w:val="20"/>
              </w:rPr>
              <w:t xml:space="preserve">Договор заключается по типовой форме согласно разделу </w:t>
            </w:r>
            <w:r w:rsidRPr="00AE2BF8">
              <w:rPr>
                <w:color w:val="000000"/>
                <w:sz w:val="20"/>
                <w:szCs w:val="20"/>
                <w:lang w:val="en-US"/>
              </w:rPr>
              <w:t>V</w:t>
            </w:r>
            <w:r w:rsidRPr="00AE2BF8">
              <w:rPr>
                <w:color w:val="000000"/>
                <w:sz w:val="20"/>
                <w:szCs w:val="20"/>
              </w:rPr>
              <w:t xml:space="preserve"> к Конкурсной документации.</w:t>
            </w:r>
          </w:p>
        </w:tc>
      </w:tr>
      <w:tr w:rsidR="00AE2BF8" w:rsidRPr="00AE2BF8" w:rsidTr="00AE2BF8">
        <w:trPr>
          <w:cantSplit/>
          <w:trHeight w:val="1933"/>
        </w:trPr>
        <w:tc>
          <w:tcPr>
            <w:tcW w:w="1080" w:type="dxa"/>
            <w:vAlign w:val="center"/>
          </w:tcPr>
          <w:p w:rsidR="00AE2BF8" w:rsidRPr="00AE2BF8" w:rsidRDefault="00AE2BF8" w:rsidP="00AE2BF8">
            <w:pPr>
              <w:jc w:val="center"/>
              <w:rPr>
                <w:sz w:val="20"/>
                <w:szCs w:val="20"/>
              </w:rPr>
            </w:pPr>
            <w:r w:rsidRPr="00AE2BF8">
              <w:rPr>
                <w:sz w:val="20"/>
                <w:szCs w:val="20"/>
              </w:rPr>
              <w:t>5.</w:t>
            </w:r>
          </w:p>
        </w:tc>
        <w:tc>
          <w:tcPr>
            <w:tcW w:w="8820" w:type="dxa"/>
            <w:gridSpan w:val="2"/>
          </w:tcPr>
          <w:p w:rsidR="00AE2BF8" w:rsidRPr="00AE2BF8" w:rsidRDefault="00AE2BF8" w:rsidP="00AE2BF8">
            <w:pPr>
              <w:jc w:val="both"/>
              <w:rPr>
                <w:b/>
                <w:sz w:val="20"/>
                <w:szCs w:val="20"/>
              </w:rPr>
            </w:pPr>
            <w:r w:rsidRPr="00AE2BF8">
              <w:rPr>
                <w:b/>
                <w:sz w:val="20"/>
                <w:szCs w:val="20"/>
              </w:rPr>
              <w:t xml:space="preserve">Требования к качеству выполнения условий Договора: </w:t>
            </w:r>
          </w:p>
          <w:p w:rsidR="00AE2BF8" w:rsidRPr="00AE2BF8" w:rsidRDefault="00AE2BF8" w:rsidP="00AE2BF8">
            <w:pPr>
              <w:jc w:val="both"/>
              <w:rPr>
                <w:color w:val="000000"/>
                <w:sz w:val="20"/>
                <w:szCs w:val="20"/>
              </w:rPr>
            </w:pPr>
            <w:r w:rsidRPr="00AE2BF8">
              <w:rPr>
                <w:color w:val="000000"/>
                <w:sz w:val="20"/>
                <w:szCs w:val="20"/>
              </w:rPr>
              <w:t>- соблюдение перевозчиком и экипажами транспортных средств «Правил пользования автобусами»;</w:t>
            </w:r>
          </w:p>
          <w:p w:rsidR="00AE2BF8" w:rsidRPr="00AE2BF8" w:rsidRDefault="00AE2BF8" w:rsidP="00AE2BF8">
            <w:pPr>
              <w:pStyle w:val="ConsNormal"/>
              <w:widowControl/>
              <w:ind w:firstLine="0"/>
              <w:jc w:val="both"/>
              <w:rPr>
                <w:rFonts w:ascii="Times New Roman" w:hAnsi="Times New Roman"/>
              </w:rPr>
            </w:pPr>
            <w:r w:rsidRPr="00AE2BF8">
              <w:rPr>
                <w:rFonts w:ascii="Times New Roman" w:hAnsi="Times New Roman"/>
              </w:rPr>
              <w:t>- наименьший срок эксплуатации и наличие элементов комфортности автобусов;</w:t>
            </w:r>
          </w:p>
          <w:p w:rsidR="00AE2BF8" w:rsidRPr="00AE2BF8" w:rsidRDefault="00AE2BF8" w:rsidP="00AE2BF8">
            <w:pPr>
              <w:jc w:val="both"/>
              <w:rPr>
                <w:b/>
                <w:color w:val="000000"/>
                <w:sz w:val="20"/>
                <w:szCs w:val="20"/>
              </w:rPr>
            </w:pPr>
            <w:r w:rsidRPr="00AE2BF8">
              <w:rPr>
                <w:sz w:val="20"/>
                <w:szCs w:val="20"/>
              </w:rPr>
              <w:t>- наличие у перевозчика лицензии на осуществление перевозок пассажиров и  соблюдение перевозчиком лицензионных требований, соответствующих Положению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утвержденному</w:t>
            </w:r>
          </w:p>
        </w:tc>
      </w:tr>
      <w:tr w:rsidR="00AE2BF8" w:rsidRPr="00AE2BF8" w:rsidTr="00AE2BF8">
        <w:trPr>
          <w:cantSplit/>
          <w:trHeight w:val="843"/>
        </w:trPr>
        <w:tc>
          <w:tcPr>
            <w:tcW w:w="1080" w:type="dxa"/>
            <w:vAlign w:val="center"/>
          </w:tcPr>
          <w:p w:rsidR="00AE2BF8" w:rsidRPr="00AE2BF8" w:rsidRDefault="00AE2BF8" w:rsidP="00AE2BF8">
            <w:pPr>
              <w:jc w:val="center"/>
              <w:rPr>
                <w:sz w:val="20"/>
                <w:szCs w:val="20"/>
              </w:rPr>
            </w:pPr>
          </w:p>
        </w:tc>
        <w:tc>
          <w:tcPr>
            <w:tcW w:w="8820" w:type="dxa"/>
            <w:gridSpan w:val="2"/>
          </w:tcPr>
          <w:p w:rsidR="00AE2BF8" w:rsidRPr="00AE2BF8" w:rsidRDefault="00AE2BF8" w:rsidP="00AE2BF8">
            <w:pPr>
              <w:jc w:val="both"/>
              <w:rPr>
                <w:sz w:val="20"/>
                <w:szCs w:val="20"/>
              </w:rPr>
            </w:pPr>
            <w:r w:rsidRPr="00AE2BF8">
              <w:rPr>
                <w:sz w:val="20"/>
                <w:szCs w:val="20"/>
              </w:rPr>
              <w:t>постановлением Правительства РФ от 02.04.2012 № 280;</w:t>
            </w:r>
          </w:p>
          <w:p w:rsidR="00AE2BF8" w:rsidRPr="00AE2BF8" w:rsidRDefault="00AE2BF8" w:rsidP="00AE2BF8">
            <w:pPr>
              <w:jc w:val="both"/>
              <w:rPr>
                <w:color w:val="000000"/>
                <w:sz w:val="20"/>
                <w:szCs w:val="20"/>
              </w:rPr>
            </w:pPr>
            <w:r w:rsidRPr="00AE2BF8">
              <w:rPr>
                <w:color w:val="000000"/>
                <w:sz w:val="20"/>
                <w:szCs w:val="20"/>
              </w:rPr>
              <w:t>- предоставление пассажирам на всем протяжении маршрута информации о маршруте и интервалах движения по нему (наружной на конечных остановках пригородного транспорта и внутренней в салоне автобуса).</w:t>
            </w:r>
          </w:p>
        </w:tc>
      </w:tr>
      <w:tr w:rsidR="00AE2BF8" w:rsidRPr="00AE2BF8" w:rsidTr="00AE2BF8">
        <w:trPr>
          <w:cantSplit/>
          <w:trHeight w:val="980"/>
        </w:trPr>
        <w:tc>
          <w:tcPr>
            <w:tcW w:w="1080" w:type="dxa"/>
            <w:vAlign w:val="center"/>
          </w:tcPr>
          <w:p w:rsidR="00AE2BF8" w:rsidRPr="00AE2BF8" w:rsidRDefault="00AE2BF8" w:rsidP="00AE2BF8">
            <w:pPr>
              <w:jc w:val="center"/>
              <w:rPr>
                <w:sz w:val="20"/>
                <w:szCs w:val="20"/>
              </w:rPr>
            </w:pPr>
            <w:r w:rsidRPr="00AE2BF8">
              <w:rPr>
                <w:sz w:val="20"/>
                <w:szCs w:val="20"/>
              </w:rPr>
              <w:t>6.</w:t>
            </w:r>
          </w:p>
        </w:tc>
        <w:tc>
          <w:tcPr>
            <w:tcW w:w="8820" w:type="dxa"/>
            <w:gridSpan w:val="2"/>
          </w:tcPr>
          <w:p w:rsidR="00AE2BF8" w:rsidRPr="00AE2BF8" w:rsidRDefault="00AE2BF8" w:rsidP="00AE2BF8">
            <w:pPr>
              <w:rPr>
                <w:sz w:val="20"/>
                <w:szCs w:val="20"/>
              </w:rPr>
            </w:pPr>
            <w:r w:rsidRPr="00AE2BF8">
              <w:rPr>
                <w:b/>
                <w:sz w:val="20"/>
                <w:szCs w:val="20"/>
              </w:rPr>
              <w:t>Требования к сроку и объему предоставления гарантий качества</w:t>
            </w:r>
            <w:r w:rsidRPr="00AE2BF8">
              <w:rPr>
                <w:sz w:val="20"/>
                <w:szCs w:val="20"/>
              </w:rPr>
              <w:t>:</w:t>
            </w:r>
          </w:p>
          <w:p w:rsidR="00AE2BF8" w:rsidRPr="00AE2BF8" w:rsidRDefault="00AE2BF8" w:rsidP="00AE2BF8">
            <w:pPr>
              <w:rPr>
                <w:sz w:val="20"/>
                <w:szCs w:val="20"/>
              </w:rPr>
            </w:pPr>
            <w:r w:rsidRPr="00AE2BF8">
              <w:rPr>
                <w:sz w:val="20"/>
                <w:szCs w:val="20"/>
              </w:rPr>
              <w:t>- срок предоставления гарантий качества при осуществлении регулярных пассажирских перевозок – в течение срока действия  Договора;</w:t>
            </w:r>
          </w:p>
          <w:p w:rsidR="00AE2BF8" w:rsidRPr="00AE2BF8" w:rsidRDefault="00AE2BF8" w:rsidP="00AE2BF8">
            <w:pPr>
              <w:rPr>
                <w:b/>
                <w:sz w:val="20"/>
                <w:szCs w:val="20"/>
              </w:rPr>
            </w:pPr>
            <w:r w:rsidRPr="00AE2BF8">
              <w:rPr>
                <w:sz w:val="20"/>
                <w:szCs w:val="20"/>
              </w:rPr>
              <w:t xml:space="preserve">- объем предоставления гарантий качества при осуществлении регулярных пассажирских перевозок – весь объем оказываемых услуг по перевозке пассажиров. </w:t>
            </w:r>
          </w:p>
        </w:tc>
      </w:tr>
      <w:tr w:rsidR="00AE2BF8" w:rsidRPr="00AE2BF8" w:rsidTr="00AE2BF8">
        <w:trPr>
          <w:cantSplit/>
          <w:trHeight w:val="872"/>
        </w:trPr>
        <w:tc>
          <w:tcPr>
            <w:tcW w:w="1080" w:type="dxa"/>
            <w:vAlign w:val="center"/>
          </w:tcPr>
          <w:p w:rsidR="00AE2BF8" w:rsidRPr="00AE2BF8" w:rsidRDefault="00AE2BF8" w:rsidP="00AE2BF8">
            <w:pPr>
              <w:jc w:val="center"/>
              <w:rPr>
                <w:sz w:val="20"/>
                <w:szCs w:val="20"/>
              </w:rPr>
            </w:pPr>
            <w:r w:rsidRPr="00AE2BF8">
              <w:rPr>
                <w:sz w:val="20"/>
                <w:szCs w:val="20"/>
              </w:rPr>
              <w:t>7.</w:t>
            </w:r>
          </w:p>
        </w:tc>
        <w:tc>
          <w:tcPr>
            <w:tcW w:w="8820" w:type="dxa"/>
            <w:gridSpan w:val="2"/>
          </w:tcPr>
          <w:p w:rsidR="00AE2BF8" w:rsidRPr="00AE2BF8" w:rsidRDefault="00AE2BF8" w:rsidP="00AE2BF8">
            <w:pPr>
              <w:rPr>
                <w:b/>
                <w:sz w:val="20"/>
                <w:szCs w:val="20"/>
              </w:rPr>
            </w:pPr>
            <w:r w:rsidRPr="00AE2BF8">
              <w:rPr>
                <w:b/>
                <w:sz w:val="20"/>
                <w:szCs w:val="20"/>
              </w:rPr>
              <w:t>Место выполнения условий Договора:</w:t>
            </w:r>
          </w:p>
          <w:p w:rsidR="00AE2BF8" w:rsidRPr="00AE2BF8" w:rsidRDefault="00AE2BF8" w:rsidP="00AE2BF8">
            <w:pPr>
              <w:jc w:val="both"/>
              <w:rPr>
                <w:color w:val="000000"/>
                <w:sz w:val="20"/>
                <w:szCs w:val="20"/>
              </w:rPr>
            </w:pPr>
            <w:r w:rsidRPr="00AE2BF8">
              <w:rPr>
                <w:color w:val="000000"/>
                <w:sz w:val="20"/>
                <w:szCs w:val="20"/>
              </w:rPr>
              <w:t>Муниципальное образование Тужинский муниципальный район.</w:t>
            </w:r>
          </w:p>
        </w:tc>
      </w:tr>
      <w:tr w:rsidR="00AE2BF8" w:rsidRPr="00AE2BF8" w:rsidTr="00AE2BF8">
        <w:trPr>
          <w:cantSplit/>
          <w:trHeight w:val="3254"/>
        </w:trPr>
        <w:tc>
          <w:tcPr>
            <w:tcW w:w="1080" w:type="dxa"/>
            <w:vAlign w:val="center"/>
          </w:tcPr>
          <w:p w:rsidR="00AE2BF8" w:rsidRPr="00AE2BF8" w:rsidRDefault="00AE2BF8" w:rsidP="00AE2BF8">
            <w:pPr>
              <w:jc w:val="center"/>
              <w:rPr>
                <w:sz w:val="20"/>
                <w:szCs w:val="20"/>
              </w:rPr>
            </w:pPr>
            <w:r w:rsidRPr="00AE2BF8">
              <w:rPr>
                <w:sz w:val="20"/>
                <w:szCs w:val="20"/>
              </w:rPr>
              <w:t>8.</w:t>
            </w:r>
          </w:p>
        </w:tc>
        <w:tc>
          <w:tcPr>
            <w:tcW w:w="8820" w:type="dxa"/>
            <w:gridSpan w:val="2"/>
          </w:tcPr>
          <w:p w:rsidR="00AE2BF8" w:rsidRPr="00AE2BF8" w:rsidRDefault="00AE2BF8" w:rsidP="00AE2BF8">
            <w:pPr>
              <w:widowControl w:val="0"/>
              <w:shd w:val="clear" w:color="auto" w:fill="FFFFFF"/>
              <w:tabs>
                <w:tab w:val="left" w:pos="857"/>
              </w:tabs>
              <w:rPr>
                <w:b/>
                <w:sz w:val="20"/>
                <w:szCs w:val="20"/>
              </w:rPr>
            </w:pPr>
            <w:r w:rsidRPr="00AE2BF8">
              <w:rPr>
                <w:b/>
                <w:sz w:val="20"/>
                <w:szCs w:val="20"/>
              </w:rPr>
              <w:t>Условия осуществления регулярных пассажирских перевозок:</w:t>
            </w:r>
          </w:p>
          <w:p w:rsidR="00AE2BF8" w:rsidRPr="00AE2BF8" w:rsidRDefault="00AE2BF8" w:rsidP="00AE2BF8">
            <w:pPr>
              <w:widowControl w:val="0"/>
              <w:shd w:val="clear" w:color="auto" w:fill="FFFFFF"/>
              <w:tabs>
                <w:tab w:val="left" w:pos="857"/>
              </w:tabs>
              <w:rPr>
                <w:sz w:val="20"/>
                <w:szCs w:val="20"/>
              </w:rPr>
            </w:pPr>
            <w:r w:rsidRPr="00AE2BF8">
              <w:rPr>
                <w:sz w:val="20"/>
                <w:szCs w:val="20"/>
              </w:rPr>
              <w:t>-личное (непосредственное) осуществление регулярных пассажирских перевозок;</w:t>
            </w:r>
          </w:p>
          <w:p w:rsidR="00AE2BF8" w:rsidRPr="00AE2BF8" w:rsidRDefault="00AE2BF8" w:rsidP="00AE2BF8">
            <w:pPr>
              <w:widowControl w:val="0"/>
              <w:shd w:val="clear" w:color="auto" w:fill="FFFFFF"/>
              <w:tabs>
                <w:tab w:val="left" w:pos="857"/>
              </w:tabs>
              <w:jc w:val="both"/>
              <w:rPr>
                <w:sz w:val="20"/>
                <w:szCs w:val="20"/>
              </w:rPr>
            </w:pPr>
            <w:r w:rsidRPr="00AE2BF8">
              <w:rPr>
                <w:sz w:val="20"/>
                <w:szCs w:val="20"/>
              </w:rPr>
              <w:t>-выполнение лицензионных требований при осуществлении регулярных пассажирских перевозок;</w:t>
            </w:r>
          </w:p>
          <w:p w:rsidR="00AE2BF8" w:rsidRPr="00AE2BF8" w:rsidRDefault="00AE2BF8" w:rsidP="00AE2BF8">
            <w:pPr>
              <w:jc w:val="both"/>
              <w:rPr>
                <w:sz w:val="20"/>
                <w:szCs w:val="20"/>
              </w:rPr>
            </w:pPr>
            <w:r w:rsidRPr="00AE2BF8">
              <w:rPr>
                <w:sz w:val="20"/>
                <w:szCs w:val="20"/>
              </w:rPr>
              <w:t>-наличие у претендента в необходимом  количестве (с учетом резерва в размере 5%)   автобусов на праве собственности или ином законном основании для осуществления регулярных пассажирских перевозок на обслуживаемых маршрутах (но не менее одного автобуса);</w:t>
            </w:r>
          </w:p>
          <w:p w:rsidR="00AE2BF8" w:rsidRPr="00AE2BF8" w:rsidRDefault="00AE2BF8" w:rsidP="00AE2BF8">
            <w:pPr>
              <w:jc w:val="both"/>
              <w:rPr>
                <w:sz w:val="20"/>
                <w:szCs w:val="20"/>
              </w:rPr>
            </w:pPr>
            <w:r w:rsidRPr="00AE2BF8">
              <w:rPr>
                <w:sz w:val="20"/>
                <w:szCs w:val="20"/>
              </w:rPr>
              <w:t>-наличие условий для стоянки и хранения автобусов;</w:t>
            </w:r>
          </w:p>
          <w:p w:rsidR="00AE2BF8" w:rsidRPr="00AE2BF8" w:rsidRDefault="00AE2BF8" w:rsidP="00AE2BF8">
            <w:pPr>
              <w:jc w:val="both"/>
              <w:rPr>
                <w:sz w:val="20"/>
                <w:szCs w:val="20"/>
              </w:rPr>
            </w:pPr>
            <w:r w:rsidRPr="00AE2BF8">
              <w:rPr>
                <w:sz w:val="20"/>
                <w:szCs w:val="20"/>
              </w:rPr>
              <w:t>-наличие договоров на ТО, ремонт, контроль за техническим состоянием  и экипировкой или наличия собственной базы для этих целей;</w:t>
            </w:r>
          </w:p>
          <w:p w:rsidR="00AE2BF8" w:rsidRPr="00AE2BF8" w:rsidRDefault="00AE2BF8" w:rsidP="00AE2BF8">
            <w:pPr>
              <w:jc w:val="both"/>
              <w:rPr>
                <w:sz w:val="20"/>
                <w:szCs w:val="20"/>
              </w:rPr>
            </w:pPr>
            <w:r w:rsidRPr="00AE2BF8">
              <w:rPr>
                <w:sz w:val="20"/>
                <w:szCs w:val="20"/>
              </w:rPr>
              <w:t>-наличие талона  о прохождении государственного техосмотра ТС в установленный срок;</w:t>
            </w:r>
          </w:p>
          <w:p w:rsidR="00AE2BF8" w:rsidRPr="00AE2BF8" w:rsidRDefault="00AE2BF8" w:rsidP="00AE2BF8">
            <w:pPr>
              <w:jc w:val="both"/>
              <w:rPr>
                <w:sz w:val="20"/>
                <w:szCs w:val="20"/>
              </w:rPr>
            </w:pPr>
            <w:r w:rsidRPr="00AE2BF8">
              <w:rPr>
                <w:sz w:val="20"/>
                <w:szCs w:val="20"/>
              </w:rPr>
              <w:t>-обеспечение предрейсового и послерейсового медосмотра водителей ТС;</w:t>
            </w:r>
          </w:p>
          <w:p w:rsidR="00AE2BF8" w:rsidRPr="00AE2BF8" w:rsidRDefault="00AE2BF8" w:rsidP="00AE2BF8">
            <w:pPr>
              <w:jc w:val="both"/>
              <w:rPr>
                <w:sz w:val="20"/>
                <w:szCs w:val="20"/>
              </w:rPr>
            </w:pPr>
            <w:r w:rsidRPr="00AE2BF8">
              <w:rPr>
                <w:sz w:val="20"/>
                <w:szCs w:val="20"/>
              </w:rPr>
              <w:t xml:space="preserve">-отсутствие случаев грубых нарушений лицензионных требований; </w:t>
            </w:r>
          </w:p>
          <w:p w:rsidR="00AE2BF8" w:rsidRPr="00AE2BF8" w:rsidRDefault="00AE2BF8" w:rsidP="00AE2BF8">
            <w:pPr>
              <w:jc w:val="both"/>
              <w:rPr>
                <w:sz w:val="20"/>
                <w:szCs w:val="20"/>
              </w:rPr>
            </w:pPr>
            <w:r w:rsidRPr="00AE2BF8">
              <w:rPr>
                <w:sz w:val="20"/>
                <w:szCs w:val="20"/>
              </w:rPr>
              <w:t>-соблюдение  утвержденных графиков движения;</w:t>
            </w:r>
          </w:p>
          <w:p w:rsidR="00AE2BF8" w:rsidRPr="00AE2BF8" w:rsidRDefault="00AE2BF8" w:rsidP="00AE2BF8">
            <w:pPr>
              <w:jc w:val="both"/>
              <w:rPr>
                <w:color w:val="000000"/>
                <w:sz w:val="20"/>
                <w:szCs w:val="20"/>
              </w:rPr>
            </w:pPr>
            <w:r w:rsidRPr="00AE2BF8">
              <w:rPr>
                <w:color w:val="000000"/>
                <w:sz w:val="20"/>
                <w:szCs w:val="20"/>
              </w:rPr>
              <w:t>- регулярность движения автобусов– не менее 92 %.</w:t>
            </w:r>
          </w:p>
          <w:p w:rsidR="00AE2BF8" w:rsidRPr="00AE2BF8" w:rsidRDefault="00AE2BF8" w:rsidP="00AE2BF8">
            <w:pPr>
              <w:jc w:val="both"/>
              <w:rPr>
                <w:sz w:val="20"/>
                <w:szCs w:val="20"/>
              </w:rPr>
            </w:pPr>
          </w:p>
        </w:tc>
      </w:tr>
      <w:tr w:rsidR="00AE2BF8" w:rsidRPr="00AE2BF8" w:rsidTr="00AE2BF8">
        <w:trPr>
          <w:cantSplit/>
          <w:trHeight w:val="271"/>
        </w:trPr>
        <w:tc>
          <w:tcPr>
            <w:tcW w:w="1080" w:type="dxa"/>
            <w:vAlign w:val="center"/>
          </w:tcPr>
          <w:p w:rsidR="00AE2BF8" w:rsidRPr="00AE2BF8" w:rsidRDefault="00AE2BF8" w:rsidP="00AE2BF8">
            <w:pPr>
              <w:jc w:val="center"/>
              <w:rPr>
                <w:sz w:val="20"/>
                <w:szCs w:val="20"/>
              </w:rPr>
            </w:pPr>
          </w:p>
        </w:tc>
        <w:tc>
          <w:tcPr>
            <w:tcW w:w="8820" w:type="dxa"/>
            <w:gridSpan w:val="2"/>
          </w:tcPr>
          <w:p w:rsidR="00AE2BF8" w:rsidRPr="00AE2BF8" w:rsidRDefault="00AE2BF8" w:rsidP="00AE2BF8">
            <w:pPr>
              <w:widowControl w:val="0"/>
              <w:shd w:val="clear" w:color="auto" w:fill="FFFFFF"/>
              <w:tabs>
                <w:tab w:val="left" w:pos="857"/>
              </w:tabs>
              <w:rPr>
                <w:b/>
                <w:sz w:val="20"/>
                <w:szCs w:val="20"/>
              </w:rPr>
            </w:pPr>
            <w:r w:rsidRPr="00AE2BF8">
              <w:rPr>
                <w:b/>
                <w:sz w:val="20"/>
                <w:szCs w:val="20"/>
              </w:rPr>
              <w:t>Требования к участникам конкурса (претендентам)</w:t>
            </w:r>
          </w:p>
        </w:tc>
      </w:tr>
      <w:tr w:rsidR="00AE2BF8" w:rsidRPr="00AE2BF8" w:rsidTr="00254D56">
        <w:trPr>
          <w:cantSplit/>
          <w:trHeight w:val="361"/>
        </w:trPr>
        <w:tc>
          <w:tcPr>
            <w:tcW w:w="1080" w:type="dxa"/>
          </w:tcPr>
          <w:p w:rsidR="00AE2BF8" w:rsidRPr="00AE2BF8" w:rsidRDefault="00AE2BF8" w:rsidP="00AE2BF8">
            <w:pPr>
              <w:jc w:val="center"/>
              <w:rPr>
                <w:sz w:val="20"/>
                <w:szCs w:val="20"/>
              </w:rPr>
            </w:pPr>
            <w:r w:rsidRPr="00AE2BF8">
              <w:rPr>
                <w:sz w:val="20"/>
                <w:szCs w:val="20"/>
              </w:rPr>
              <w:t>1.</w:t>
            </w:r>
          </w:p>
        </w:tc>
        <w:tc>
          <w:tcPr>
            <w:tcW w:w="8820" w:type="dxa"/>
            <w:gridSpan w:val="2"/>
          </w:tcPr>
          <w:p w:rsidR="00AE2BF8" w:rsidRPr="00AE2BF8" w:rsidRDefault="00AE2BF8" w:rsidP="00AE2BF8">
            <w:pPr>
              <w:rPr>
                <w:b/>
                <w:sz w:val="20"/>
                <w:szCs w:val="20"/>
              </w:rPr>
            </w:pPr>
            <w:r w:rsidRPr="00AE2BF8">
              <w:rPr>
                <w:b/>
                <w:sz w:val="20"/>
                <w:szCs w:val="20"/>
              </w:rPr>
              <w:t xml:space="preserve">Участники конкурса:  </w:t>
            </w:r>
            <w:r w:rsidRPr="00AE2BF8">
              <w:rPr>
                <w:b/>
                <w:sz w:val="20"/>
                <w:szCs w:val="20"/>
              </w:rPr>
              <w:tab/>
            </w:r>
            <w:r w:rsidRPr="00AE2BF8">
              <w:rPr>
                <w:sz w:val="20"/>
                <w:szCs w:val="20"/>
              </w:rPr>
              <w:t>Юридическое лицо, независимо от организационно-правовой формы, индивидуальный предприниматель</w:t>
            </w:r>
          </w:p>
        </w:tc>
      </w:tr>
      <w:tr w:rsidR="00AE2BF8" w:rsidRPr="00AE2BF8" w:rsidTr="00AE2BF8">
        <w:trPr>
          <w:cantSplit/>
          <w:trHeight w:val="271"/>
        </w:trPr>
        <w:tc>
          <w:tcPr>
            <w:tcW w:w="1080" w:type="dxa"/>
          </w:tcPr>
          <w:p w:rsidR="00AE2BF8" w:rsidRPr="00AE2BF8" w:rsidRDefault="00AE2BF8" w:rsidP="00AE2BF8">
            <w:pPr>
              <w:jc w:val="center"/>
              <w:rPr>
                <w:sz w:val="20"/>
                <w:szCs w:val="20"/>
              </w:rPr>
            </w:pPr>
            <w:r w:rsidRPr="00AE2BF8">
              <w:rPr>
                <w:sz w:val="20"/>
                <w:szCs w:val="20"/>
              </w:rPr>
              <w:lastRenderedPageBreak/>
              <w:t>2.</w:t>
            </w:r>
          </w:p>
        </w:tc>
        <w:tc>
          <w:tcPr>
            <w:tcW w:w="8820" w:type="dxa"/>
            <w:gridSpan w:val="2"/>
          </w:tcPr>
          <w:p w:rsidR="00AE2BF8" w:rsidRPr="00AE2BF8" w:rsidRDefault="00AE2BF8" w:rsidP="00AE2BF8">
            <w:pPr>
              <w:rPr>
                <w:sz w:val="20"/>
                <w:szCs w:val="20"/>
              </w:rPr>
            </w:pPr>
            <w:r w:rsidRPr="00AE2BF8">
              <w:rPr>
                <w:b/>
                <w:sz w:val="20"/>
                <w:szCs w:val="20"/>
              </w:rPr>
              <w:t>Требования к участникам конкурса:</w:t>
            </w:r>
            <w:r w:rsidRPr="00AE2BF8">
              <w:rPr>
                <w:sz w:val="20"/>
                <w:szCs w:val="20"/>
              </w:rPr>
              <w:t xml:space="preserve"> </w:t>
            </w:r>
          </w:p>
          <w:p w:rsidR="00AE2BF8" w:rsidRPr="00AE2BF8" w:rsidRDefault="00AE2BF8" w:rsidP="00AE2BF8">
            <w:pPr>
              <w:rPr>
                <w:sz w:val="20"/>
                <w:szCs w:val="20"/>
              </w:rPr>
            </w:pPr>
            <w:r w:rsidRPr="00AE2BF8">
              <w:rPr>
                <w:b/>
                <w:sz w:val="20"/>
                <w:szCs w:val="20"/>
              </w:rPr>
              <w:t>Претендент должен иметь</w:t>
            </w:r>
            <w:r w:rsidRPr="00AE2BF8">
              <w:rPr>
                <w:sz w:val="20"/>
                <w:szCs w:val="20"/>
              </w:rPr>
              <w:t xml:space="preserve">: </w:t>
            </w:r>
          </w:p>
          <w:p w:rsidR="00AE2BF8" w:rsidRPr="00AE2BF8" w:rsidRDefault="00AE2BF8" w:rsidP="00AE2BF8">
            <w:pPr>
              <w:rPr>
                <w:sz w:val="20"/>
                <w:szCs w:val="20"/>
              </w:rPr>
            </w:pPr>
            <w:r w:rsidRPr="00AE2BF8">
              <w:rPr>
                <w:sz w:val="20"/>
                <w:szCs w:val="20"/>
              </w:rPr>
              <w:t xml:space="preserve">- лицензию на право осуществления пассажирских перевозок общественным автомобильным транспортом, оборудованным для перевозки более 8 человек. </w:t>
            </w:r>
          </w:p>
          <w:p w:rsidR="00AE2BF8" w:rsidRPr="00AE2BF8" w:rsidRDefault="00AE2BF8" w:rsidP="00AE2BF8">
            <w:pPr>
              <w:rPr>
                <w:sz w:val="20"/>
                <w:szCs w:val="20"/>
              </w:rPr>
            </w:pPr>
            <w:r w:rsidRPr="00AE2BF8">
              <w:rPr>
                <w:sz w:val="20"/>
                <w:szCs w:val="20"/>
              </w:rPr>
              <w:t xml:space="preserve">- транспортные средства, отвечающие установленным требованиям по обеспечению безопасности дорожного движения, комфортности, виду и условиям пассажирских перевозок, а также требованиям действующих нормативных правовых актов, регулирующих пассажирские перевозки </w:t>
            </w:r>
          </w:p>
          <w:p w:rsidR="00AE2BF8" w:rsidRPr="00AE2BF8" w:rsidRDefault="00AE2BF8" w:rsidP="00AE2BF8">
            <w:pPr>
              <w:rPr>
                <w:sz w:val="20"/>
                <w:szCs w:val="20"/>
              </w:rPr>
            </w:pPr>
            <w:r w:rsidRPr="00AE2BF8">
              <w:rPr>
                <w:sz w:val="20"/>
                <w:szCs w:val="20"/>
              </w:rPr>
              <w:t xml:space="preserve">- собственную или арендованную производственную базу, позволяющую качественно осуществлять техническое обслуживание, ремонт транспортных средств, контроль технического и санитарного состояния транспортных средств </w:t>
            </w:r>
          </w:p>
          <w:p w:rsidR="00AE2BF8" w:rsidRPr="00AE2BF8" w:rsidRDefault="00AE2BF8" w:rsidP="00AE2BF8">
            <w:pPr>
              <w:rPr>
                <w:sz w:val="20"/>
                <w:szCs w:val="20"/>
              </w:rPr>
            </w:pPr>
            <w:r w:rsidRPr="00AE2BF8">
              <w:rPr>
                <w:sz w:val="20"/>
                <w:szCs w:val="20"/>
              </w:rPr>
              <w:t>- резервный фонд подвижного состава</w:t>
            </w:r>
          </w:p>
          <w:p w:rsidR="00AE2BF8" w:rsidRPr="00AE2BF8" w:rsidRDefault="00AE2BF8" w:rsidP="00AE2BF8">
            <w:pPr>
              <w:rPr>
                <w:b/>
                <w:sz w:val="20"/>
                <w:szCs w:val="20"/>
              </w:rPr>
            </w:pPr>
            <w:r w:rsidRPr="00AE2BF8">
              <w:rPr>
                <w:b/>
                <w:sz w:val="20"/>
                <w:szCs w:val="20"/>
              </w:rPr>
              <w:t>Заявка претендента может быть отклонена в случаях, если:</w:t>
            </w:r>
          </w:p>
          <w:p w:rsidR="00AE2BF8" w:rsidRPr="00AE2BF8" w:rsidRDefault="00AE2BF8" w:rsidP="00AE2BF8">
            <w:pPr>
              <w:pStyle w:val="ConsNormal"/>
              <w:widowControl/>
              <w:ind w:firstLine="0"/>
              <w:jc w:val="both"/>
              <w:rPr>
                <w:rFonts w:ascii="Times New Roman" w:hAnsi="Times New Roman"/>
              </w:rPr>
            </w:pPr>
            <w:r w:rsidRPr="00AE2BF8">
              <w:rPr>
                <w:rFonts w:ascii="Times New Roman" w:hAnsi="Times New Roman"/>
              </w:rPr>
              <w:t>- в отношении претендента проводится ликвидация юридического лица или процедура банкротства юридического лица, индивидуального предпринимателя;</w:t>
            </w:r>
          </w:p>
          <w:p w:rsidR="00AE2BF8" w:rsidRPr="00AE2BF8" w:rsidRDefault="00AE2BF8" w:rsidP="00AE2BF8">
            <w:pPr>
              <w:pStyle w:val="ConsNormal"/>
              <w:widowControl/>
              <w:ind w:firstLine="0"/>
              <w:jc w:val="both"/>
              <w:rPr>
                <w:rFonts w:ascii="Times New Roman" w:hAnsi="Times New Roman"/>
              </w:rPr>
            </w:pPr>
            <w:r w:rsidRPr="00AE2BF8">
              <w:rPr>
                <w:rFonts w:ascii="Times New Roman" w:hAnsi="Times New Roman"/>
              </w:rPr>
              <w:t>- в отношении претендента действует приостановление деятельности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AE2BF8" w:rsidRPr="00AE2BF8" w:rsidRDefault="00AE2BF8" w:rsidP="00AE2BF8">
            <w:pPr>
              <w:pStyle w:val="ConsNormal"/>
              <w:widowControl/>
              <w:ind w:firstLine="0"/>
              <w:jc w:val="both"/>
              <w:rPr>
                <w:rFonts w:ascii="Times New Roman" w:hAnsi="Times New Roman"/>
              </w:rPr>
            </w:pPr>
            <w:r w:rsidRPr="00AE2BF8">
              <w:rPr>
                <w:rFonts w:ascii="Times New Roman" w:hAnsi="Times New Roman"/>
              </w:rPr>
              <w:t>- у претендента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AE2BF8" w:rsidRPr="00AE2BF8" w:rsidRDefault="00AE2BF8" w:rsidP="00AE2BF8">
            <w:pPr>
              <w:rPr>
                <w:b/>
                <w:sz w:val="20"/>
                <w:szCs w:val="20"/>
              </w:rPr>
            </w:pPr>
          </w:p>
        </w:tc>
      </w:tr>
      <w:tr w:rsidR="00AE2BF8" w:rsidRPr="00AE2BF8" w:rsidTr="00AE2BF8">
        <w:trPr>
          <w:cantSplit/>
          <w:trHeight w:val="985"/>
        </w:trPr>
        <w:tc>
          <w:tcPr>
            <w:tcW w:w="1080" w:type="dxa"/>
          </w:tcPr>
          <w:p w:rsidR="00AE2BF8" w:rsidRPr="00AE2BF8" w:rsidRDefault="00AE2BF8" w:rsidP="00AE2BF8">
            <w:pPr>
              <w:jc w:val="center"/>
              <w:rPr>
                <w:sz w:val="20"/>
                <w:szCs w:val="20"/>
              </w:rPr>
            </w:pPr>
          </w:p>
        </w:tc>
        <w:tc>
          <w:tcPr>
            <w:tcW w:w="8820" w:type="dxa"/>
            <w:gridSpan w:val="2"/>
          </w:tcPr>
          <w:p w:rsidR="00AE2BF8" w:rsidRPr="00AE2BF8" w:rsidRDefault="00AE2BF8" w:rsidP="00AE2BF8">
            <w:pPr>
              <w:jc w:val="both"/>
              <w:rPr>
                <w:sz w:val="20"/>
                <w:szCs w:val="20"/>
              </w:rPr>
            </w:pPr>
            <w:r w:rsidRPr="00AE2BF8">
              <w:rPr>
                <w:sz w:val="20"/>
                <w:szCs w:val="20"/>
              </w:rPr>
              <w:t>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AE2BF8" w:rsidRPr="00AE2BF8" w:rsidRDefault="00AE2BF8" w:rsidP="00AE2BF8">
            <w:pPr>
              <w:jc w:val="both"/>
              <w:rPr>
                <w:sz w:val="20"/>
                <w:szCs w:val="20"/>
              </w:rPr>
            </w:pPr>
            <w:r w:rsidRPr="00AE2BF8">
              <w:rPr>
                <w:sz w:val="20"/>
                <w:szCs w:val="20"/>
              </w:rPr>
              <w:t>- претендент состоит  в реестре недобросовестных поставщиков.</w:t>
            </w:r>
          </w:p>
          <w:p w:rsidR="00AE2BF8" w:rsidRPr="00AE2BF8" w:rsidRDefault="00AE2BF8" w:rsidP="00AE2BF8">
            <w:pPr>
              <w:rPr>
                <w:b/>
                <w:sz w:val="20"/>
                <w:szCs w:val="20"/>
              </w:rPr>
            </w:pPr>
          </w:p>
        </w:tc>
      </w:tr>
      <w:tr w:rsidR="00AE2BF8" w:rsidRPr="00AE2BF8" w:rsidTr="00AE2BF8">
        <w:trPr>
          <w:cantSplit/>
          <w:trHeight w:val="271"/>
        </w:trPr>
        <w:tc>
          <w:tcPr>
            <w:tcW w:w="1080" w:type="dxa"/>
          </w:tcPr>
          <w:p w:rsidR="00AE2BF8" w:rsidRPr="00AE2BF8" w:rsidRDefault="00AE2BF8" w:rsidP="00AE2BF8">
            <w:pPr>
              <w:jc w:val="center"/>
              <w:rPr>
                <w:sz w:val="20"/>
                <w:szCs w:val="20"/>
              </w:rPr>
            </w:pPr>
          </w:p>
        </w:tc>
        <w:tc>
          <w:tcPr>
            <w:tcW w:w="8820" w:type="dxa"/>
            <w:gridSpan w:val="2"/>
          </w:tcPr>
          <w:p w:rsidR="00AE2BF8" w:rsidRPr="00AE2BF8" w:rsidRDefault="00AE2BF8" w:rsidP="00AE2BF8">
            <w:pPr>
              <w:rPr>
                <w:b/>
                <w:sz w:val="20"/>
                <w:szCs w:val="20"/>
              </w:rPr>
            </w:pPr>
            <w:r w:rsidRPr="00AE2BF8">
              <w:rPr>
                <w:b/>
                <w:sz w:val="20"/>
                <w:szCs w:val="20"/>
              </w:rPr>
              <w:t>Требования к порядку подготовки и подаче заявки на участие в конкурсе</w:t>
            </w:r>
          </w:p>
        </w:tc>
      </w:tr>
      <w:tr w:rsidR="00AE2BF8" w:rsidRPr="00AE2BF8" w:rsidTr="00AE2BF8">
        <w:trPr>
          <w:cantSplit/>
          <w:trHeight w:val="5215"/>
        </w:trPr>
        <w:tc>
          <w:tcPr>
            <w:tcW w:w="1080" w:type="dxa"/>
          </w:tcPr>
          <w:p w:rsidR="00AE2BF8" w:rsidRPr="00AE2BF8" w:rsidRDefault="00AE2BF8" w:rsidP="00AE2BF8">
            <w:pPr>
              <w:jc w:val="center"/>
              <w:rPr>
                <w:sz w:val="20"/>
                <w:szCs w:val="20"/>
              </w:rPr>
            </w:pPr>
            <w:r w:rsidRPr="00AE2BF8">
              <w:rPr>
                <w:sz w:val="20"/>
                <w:szCs w:val="20"/>
              </w:rPr>
              <w:t>1.</w:t>
            </w:r>
          </w:p>
        </w:tc>
        <w:tc>
          <w:tcPr>
            <w:tcW w:w="8820" w:type="dxa"/>
            <w:gridSpan w:val="2"/>
          </w:tcPr>
          <w:p w:rsidR="00AE2BF8" w:rsidRPr="00AE2BF8" w:rsidRDefault="00AE2BF8" w:rsidP="00AE2BF8">
            <w:pPr>
              <w:rPr>
                <w:b/>
                <w:sz w:val="20"/>
                <w:szCs w:val="20"/>
              </w:rPr>
            </w:pPr>
            <w:r w:rsidRPr="00AE2BF8">
              <w:rPr>
                <w:b/>
                <w:sz w:val="20"/>
                <w:szCs w:val="20"/>
              </w:rPr>
              <w:t>Требования к содержанию и форме заявки на участие в конкурсе:</w:t>
            </w:r>
          </w:p>
          <w:p w:rsidR="00AE2BF8" w:rsidRPr="00AE2BF8" w:rsidRDefault="00AE2BF8" w:rsidP="00AE2BF8">
            <w:pPr>
              <w:rPr>
                <w:sz w:val="20"/>
                <w:szCs w:val="20"/>
              </w:rPr>
            </w:pPr>
            <w:r w:rsidRPr="00AE2BF8">
              <w:rPr>
                <w:sz w:val="20"/>
                <w:szCs w:val="20"/>
              </w:rPr>
              <w:t>Конкурсная заявка должна содержать следующие документы:</w:t>
            </w:r>
          </w:p>
          <w:p w:rsidR="00AE2BF8" w:rsidRPr="00AE2BF8" w:rsidRDefault="00AE2BF8" w:rsidP="00AE2BF8">
            <w:pPr>
              <w:rPr>
                <w:sz w:val="20"/>
                <w:szCs w:val="20"/>
              </w:rPr>
            </w:pPr>
            <w:r w:rsidRPr="00AE2BF8">
              <w:rPr>
                <w:sz w:val="20"/>
                <w:szCs w:val="20"/>
              </w:rPr>
              <w:t xml:space="preserve">       -заявка – </w:t>
            </w:r>
            <w:r w:rsidRPr="00AE2BF8">
              <w:rPr>
                <w:i/>
                <w:sz w:val="20"/>
                <w:szCs w:val="20"/>
              </w:rPr>
              <w:t>форма  1;</w:t>
            </w:r>
          </w:p>
          <w:p w:rsidR="00AE2BF8" w:rsidRPr="00AE2BF8" w:rsidRDefault="00AE2BF8" w:rsidP="00AE2BF8">
            <w:pPr>
              <w:ind w:hanging="180"/>
              <w:jc w:val="both"/>
              <w:rPr>
                <w:i/>
                <w:sz w:val="20"/>
                <w:szCs w:val="20"/>
              </w:rPr>
            </w:pPr>
            <w:r w:rsidRPr="00AE2BF8">
              <w:rPr>
                <w:sz w:val="20"/>
                <w:szCs w:val="20"/>
              </w:rPr>
              <w:t xml:space="preserve">          -анкета участника конкурса – </w:t>
            </w:r>
            <w:r w:rsidRPr="00AE2BF8">
              <w:rPr>
                <w:i/>
                <w:sz w:val="20"/>
                <w:szCs w:val="20"/>
              </w:rPr>
              <w:t>форма 2;</w:t>
            </w:r>
          </w:p>
          <w:p w:rsidR="00AE2BF8" w:rsidRPr="00AE2BF8" w:rsidRDefault="00AE2BF8" w:rsidP="00AE2BF8">
            <w:pPr>
              <w:ind w:hanging="180"/>
              <w:jc w:val="both"/>
              <w:rPr>
                <w:i/>
                <w:sz w:val="20"/>
                <w:szCs w:val="20"/>
              </w:rPr>
            </w:pPr>
            <w:r w:rsidRPr="00AE2BF8">
              <w:rPr>
                <w:i/>
                <w:sz w:val="20"/>
                <w:szCs w:val="20"/>
              </w:rPr>
              <w:t xml:space="preserve">      </w:t>
            </w:r>
            <w:r w:rsidRPr="00AE2BF8">
              <w:rPr>
                <w:sz w:val="20"/>
                <w:szCs w:val="20"/>
              </w:rPr>
              <w:t xml:space="preserve">    -справка участника конкурса – </w:t>
            </w:r>
            <w:r w:rsidRPr="00AE2BF8">
              <w:rPr>
                <w:i/>
                <w:sz w:val="20"/>
                <w:szCs w:val="20"/>
              </w:rPr>
              <w:t>форма 3;</w:t>
            </w:r>
          </w:p>
          <w:p w:rsidR="00AE2BF8" w:rsidRPr="00AE2BF8" w:rsidRDefault="00AE2BF8" w:rsidP="00AE2BF8">
            <w:pPr>
              <w:jc w:val="both"/>
              <w:rPr>
                <w:i/>
                <w:sz w:val="20"/>
                <w:szCs w:val="20"/>
              </w:rPr>
            </w:pPr>
            <w:r w:rsidRPr="00AE2BF8">
              <w:rPr>
                <w:sz w:val="20"/>
                <w:szCs w:val="20"/>
              </w:rPr>
              <w:t xml:space="preserve">      </w:t>
            </w:r>
            <w:r w:rsidRPr="00AE2BF8">
              <w:rPr>
                <w:i/>
                <w:sz w:val="20"/>
                <w:szCs w:val="20"/>
              </w:rPr>
              <w:t xml:space="preserve"> </w:t>
            </w:r>
            <w:r w:rsidRPr="00AE2BF8">
              <w:rPr>
                <w:sz w:val="20"/>
                <w:szCs w:val="20"/>
              </w:rPr>
              <w:t xml:space="preserve">-выписка из единого государственного реестра юридических лиц или нотариально заверенная копия такой выписки (для юридического лица),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w:t>
            </w:r>
            <w:r w:rsidRPr="00AE2BF8">
              <w:rPr>
                <w:sz w:val="20"/>
                <w:szCs w:val="20"/>
                <w:u w:val="single"/>
              </w:rPr>
              <w:t>полученная не  ранее чем за шесть месяцев до дня объявления  настоящего конкурса;</w:t>
            </w:r>
          </w:p>
          <w:p w:rsidR="00AE2BF8" w:rsidRPr="00AE2BF8" w:rsidRDefault="00AE2BF8" w:rsidP="00AE2BF8">
            <w:pPr>
              <w:pStyle w:val="ConsNormal"/>
              <w:widowControl/>
              <w:ind w:firstLine="0"/>
              <w:jc w:val="both"/>
              <w:rPr>
                <w:rFonts w:ascii="Times New Roman" w:hAnsi="Times New Roman"/>
              </w:rPr>
            </w:pPr>
            <w:r w:rsidRPr="00AE2BF8">
              <w:rPr>
                <w:rFonts w:ascii="Times New Roman" w:hAnsi="Times New Roman"/>
              </w:rPr>
              <w:t xml:space="preserve">       - документ, подтверждающий полномочия лица на осуществление действий от имени участника конкурса;</w:t>
            </w:r>
          </w:p>
          <w:p w:rsidR="00AE2BF8" w:rsidRPr="00AE2BF8" w:rsidRDefault="00AE2BF8" w:rsidP="00AE2BF8">
            <w:pPr>
              <w:pStyle w:val="ConsNormal"/>
              <w:widowControl/>
              <w:ind w:firstLine="0"/>
              <w:jc w:val="both"/>
              <w:rPr>
                <w:rFonts w:ascii="Times New Roman" w:hAnsi="Times New Roman"/>
              </w:rPr>
            </w:pPr>
            <w:r w:rsidRPr="00AE2BF8">
              <w:rPr>
                <w:rFonts w:ascii="Times New Roman" w:hAnsi="Times New Roman"/>
              </w:rPr>
              <w:t xml:space="preserve">      - лицензия  на право осуществление перевозок пассажиров и лицензионных карточек на каждый автобус, работающий на маршруте – копия;</w:t>
            </w:r>
          </w:p>
          <w:p w:rsidR="00AE2BF8" w:rsidRPr="00AE2BF8" w:rsidRDefault="00AE2BF8" w:rsidP="00AE2BF8">
            <w:pPr>
              <w:jc w:val="both"/>
              <w:rPr>
                <w:i/>
                <w:sz w:val="20"/>
                <w:szCs w:val="20"/>
              </w:rPr>
            </w:pPr>
            <w:r w:rsidRPr="00AE2BF8">
              <w:rPr>
                <w:sz w:val="20"/>
                <w:szCs w:val="20"/>
              </w:rPr>
              <w:t xml:space="preserve">     - сведения о кадровых ресурсах – </w:t>
            </w:r>
            <w:r w:rsidRPr="00AE2BF8">
              <w:rPr>
                <w:i/>
                <w:sz w:val="20"/>
                <w:szCs w:val="20"/>
              </w:rPr>
              <w:t>форма 4;</w:t>
            </w:r>
          </w:p>
          <w:p w:rsidR="00AE2BF8" w:rsidRPr="00AE2BF8" w:rsidRDefault="00AE2BF8" w:rsidP="00AE2BF8">
            <w:pPr>
              <w:jc w:val="both"/>
              <w:rPr>
                <w:i/>
                <w:sz w:val="20"/>
                <w:szCs w:val="20"/>
              </w:rPr>
            </w:pPr>
            <w:r w:rsidRPr="00AE2BF8">
              <w:rPr>
                <w:sz w:val="20"/>
                <w:szCs w:val="20"/>
              </w:rPr>
              <w:t xml:space="preserve">      - сведения о наличии в собственности, хозяйственном ведении, аренде производственных ресурсов – </w:t>
            </w:r>
            <w:r w:rsidRPr="00AE2BF8">
              <w:rPr>
                <w:i/>
                <w:sz w:val="20"/>
                <w:szCs w:val="20"/>
              </w:rPr>
              <w:t>форма 5;</w:t>
            </w:r>
          </w:p>
          <w:p w:rsidR="00AE2BF8" w:rsidRPr="00AE2BF8" w:rsidRDefault="00AE2BF8" w:rsidP="00AE2BF8">
            <w:pPr>
              <w:jc w:val="both"/>
              <w:rPr>
                <w:i/>
                <w:sz w:val="20"/>
                <w:szCs w:val="20"/>
              </w:rPr>
            </w:pPr>
            <w:r w:rsidRPr="00AE2BF8">
              <w:rPr>
                <w:sz w:val="20"/>
                <w:szCs w:val="20"/>
              </w:rPr>
              <w:t xml:space="preserve">     - сведения о сроке эксплуатации и элементах комфортности автобусов – </w:t>
            </w:r>
            <w:r w:rsidRPr="00AE2BF8">
              <w:rPr>
                <w:i/>
                <w:sz w:val="20"/>
                <w:szCs w:val="20"/>
              </w:rPr>
              <w:t>форма 6;</w:t>
            </w:r>
          </w:p>
          <w:p w:rsidR="00AE2BF8" w:rsidRPr="00AE2BF8" w:rsidRDefault="00AE2BF8" w:rsidP="00AE2BF8">
            <w:pPr>
              <w:jc w:val="both"/>
              <w:rPr>
                <w:i/>
                <w:sz w:val="20"/>
                <w:szCs w:val="20"/>
              </w:rPr>
            </w:pPr>
            <w:r w:rsidRPr="00AE2BF8">
              <w:rPr>
                <w:sz w:val="20"/>
                <w:szCs w:val="20"/>
              </w:rPr>
              <w:t xml:space="preserve">     -  показатели аварийности, транспортной дисциплины и выполнения лицензионных требований – </w:t>
            </w:r>
            <w:r w:rsidRPr="00AE2BF8">
              <w:rPr>
                <w:i/>
                <w:sz w:val="20"/>
                <w:szCs w:val="20"/>
              </w:rPr>
              <w:t>форма 7;</w:t>
            </w:r>
          </w:p>
          <w:p w:rsidR="00AE2BF8" w:rsidRPr="00AE2BF8" w:rsidRDefault="00AE2BF8" w:rsidP="00AE2BF8">
            <w:pPr>
              <w:jc w:val="both"/>
              <w:rPr>
                <w:i/>
                <w:sz w:val="20"/>
                <w:szCs w:val="20"/>
              </w:rPr>
            </w:pPr>
            <w:r w:rsidRPr="00AE2BF8">
              <w:rPr>
                <w:sz w:val="20"/>
                <w:szCs w:val="20"/>
              </w:rPr>
              <w:t xml:space="preserve">     - методы контроля нахождения транспортных средств на линии, выполнения рейсов – </w:t>
            </w:r>
            <w:r w:rsidRPr="00AE2BF8">
              <w:rPr>
                <w:i/>
                <w:sz w:val="20"/>
                <w:szCs w:val="20"/>
              </w:rPr>
              <w:t>форма 8</w:t>
            </w:r>
          </w:p>
          <w:p w:rsidR="00AE2BF8" w:rsidRPr="00AE2BF8" w:rsidRDefault="00AE2BF8" w:rsidP="00AE2BF8">
            <w:pPr>
              <w:jc w:val="both"/>
              <w:rPr>
                <w:i/>
                <w:sz w:val="20"/>
                <w:szCs w:val="20"/>
              </w:rPr>
            </w:pPr>
            <w:r w:rsidRPr="00AE2BF8">
              <w:rPr>
                <w:sz w:val="20"/>
                <w:szCs w:val="20"/>
              </w:rPr>
              <w:t xml:space="preserve">     - предложение о качественных и количественных характеристиках работ – </w:t>
            </w:r>
            <w:r w:rsidRPr="00AE2BF8">
              <w:rPr>
                <w:i/>
                <w:sz w:val="20"/>
                <w:szCs w:val="20"/>
              </w:rPr>
              <w:t xml:space="preserve">форма 9; </w:t>
            </w:r>
          </w:p>
          <w:p w:rsidR="00AE2BF8" w:rsidRPr="00AE2BF8" w:rsidRDefault="00AE2BF8" w:rsidP="00AE2BF8">
            <w:pPr>
              <w:pStyle w:val="ConsNormal"/>
              <w:widowControl/>
              <w:ind w:firstLine="0"/>
              <w:jc w:val="both"/>
              <w:rPr>
                <w:rFonts w:ascii="Times New Roman" w:hAnsi="Times New Roman"/>
              </w:rPr>
            </w:pPr>
            <w:r w:rsidRPr="00AE2BF8">
              <w:rPr>
                <w:rFonts w:ascii="Times New Roman" w:hAnsi="Times New Roman"/>
              </w:rPr>
              <w:t>– прочие документы, прикладываемые по усмотрению участника конкурса.</w:t>
            </w:r>
          </w:p>
          <w:p w:rsidR="00AE2BF8" w:rsidRPr="00AE2BF8" w:rsidRDefault="00AE2BF8" w:rsidP="00AE2BF8">
            <w:pPr>
              <w:rPr>
                <w:b/>
                <w:sz w:val="20"/>
                <w:szCs w:val="20"/>
              </w:rPr>
            </w:pPr>
          </w:p>
        </w:tc>
      </w:tr>
      <w:tr w:rsidR="00AE2BF8" w:rsidRPr="00AE2BF8" w:rsidTr="00AE2BF8">
        <w:trPr>
          <w:cantSplit/>
          <w:trHeight w:val="837"/>
        </w:trPr>
        <w:tc>
          <w:tcPr>
            <w:tcW w:w="1080" w:type="dxa"/>
            <w:tcBorders>
              <w:top w:val="single" w:sz="4" w:space="0" w:color="auto"/>
              <w:left w:val="single" w:sz="4" w:space="0" w:color="auto"/>
              <w:bottom w:val="single" w:sz="4" w:space="0" w:color="auto"/>
              <w:right w:val="single" w:sz="4" w:space="0" w:color="auto"/>
            </w:tcBorders>
            <w:vAlign w:val="center"/>
          </w:tcPr>
          <w:p w:rsidR="00AE2BF8" w:rsidRPr="00AE2BF8" w:rsidRDefault="00AE2BF8" w:rsidP="00AE2BF8">
            <w:pPr>
              <w:jc w:val="center"/>
              <w:rPr>
                <w:sz w:val="20"/>
                <w:szCs w:val="20"/>
              </w:rPr>
            </w:pPr>
            <w:r w:rsidRPr="00AE2BF8">
              <w:rPr>
                <w:sz w:val="20"/>
                <w:szCs w:val="20"/>
              </w:rPr>
              <w:t>2.</w:t>
            </w:r>
          </w:p>
        </w:tc>
        <w:tc>
          <w:tcPr>
            <w:tcW w:w="8820" w:type="dxa"/>
            <w:gridSpan w:val="2"/>
            <w:tcBorders>
              <w:top w:val="single" w:sz="4" w:space="0" w:color="auto"/>
              <w:left w:val="single" w:sz="4" w:space="0" w:color="auto"/>
              <w:bottom w:val="single" w:sz="4" w:space="0" w:color="auto"/>
            </w:tcBorders>
          </w:tcPr>
          <w:p w:rsidR="00AE2BF8" w:rsidRPr="00AE2BF8" w:rsidRDefault="00AE2BF8" w:rsidP="00AE2BF8">
            <w:pPr>
              <w:jc w:val="both"/>
              <w:rPr>
                <w:b/>
                <w:sz w:val="20"/>
                <w:szCs w:val="20"/>
              </w:rPr>
            </w:pPr>
            <w:r w:rsidRPr="00AE2BF8">
              <w:rPr>
                <w:b/>
                <w:sz w:val="20"/>
                <w:szCs w:val="20"/>
              </w:rPr>
              <w:t>Порядок, место, дата начала срока подачи конкурсных заявок:</w:t>
            </w:r>
          </w:p>
          <w:p w:rsidR="00AE2BF8" w:rsidRPr="00AE2BF8" w:rsidRDefault="00AE2BF8" w:rsidP="00AE2BF8">
            <w:pPr>
              <w:rPr>
                <w:sz w:val="20"/>
                <w:szCs w:val="20"/>
              </w:rPr>
            </w:pPr>
            <w:r w:rsidRPr="00AE2BF8">
              <w:rPr>
                <w:sz w:val="20"/>
                <w:szCs w:val="20"/>
              </w:rPr>
              <w:t>Конкурсная заявка подается в запечатанных конвертах</w:t>
            </w:r>
            <w:r w:rsidRPr="00AE2BF8">
              <w:rPr>
                <w:b/>
                <w:sz w:val="20"/>
                <w:szCs w:val="20"/>
              </w:rPr>
              <w:t xml:space="preserve"> </w:t>
            </w:r>
            <w:r w:rsidRPr="00AE2BF8">
              <w:rPr>
                <w:sz w:val="20"/>
                <w:szCs w:val="20"/>
              </w:rPr>
              <w:t>по адресу организатора конкурса с</w:t>
            </w:r>
            <w:r w:rsidRPr="00AE2BF8">
              <w:rPr>
                <w:b/>
                <w:sz w:val="20"/>
                <w:szCs w:val="20"/>
              </w:rPr>
              <w:t xml:space="preserve"> </w:t>
            </w:r>
            <w:r w:rsidRPr="00AE2BF8">
              <w:rPr>
                <w:sz w:val="20"/>
                <w:szCs w:val="20"/>
              </w:rPr>
              <w:t>момента размещения извещения на сайте</w:t>
            </w:r>
            <w:r w:rsidRPr="00AE2BF8">
              <w:rPr>
                <w:b/>
                <w:sz w:val="20"/>
                <w:szCs w:val="20"/>
              </w:rPr>
              <w:t xml:space="preserve"> /</w:t>
            </w:r>
            <w:r w:rsidRPr="00AE2BF8">
              <w:rPr>
                <w:sz w:val="20"/>
                <w:szCs w:val="20"/>
                <w:u w:val="single"/>
                <w:lang w:val="en-US"/>
              </w:rPr>
              <w:t>www</w:t>
            </w:r>
            <w:r w:rsidRPr="00AE2BF8">
              <w:rPr>
                <w:sz w:val="20"/>
                <w:szCs w:val="20"/>
                <w:u w:val="single"/>
              </w:rPr>
              <w:t>.</w:t>
            </w:r>
            <w:r w:rsidRPr="00AE2BF8">
              <w:rPr>
                <w:sz w:val="20"/>
                <w:szCs w:val="20"/>
                <w:u w:val="single"/>
                <w:lang w:val="en-US"/>
              </w:rPr>
              <w:t>tuzha</w:t>
            </w:r>
            <w:r w:rsidRPr="00AE2BF8">
              <w:rPr>
                <w:sz w:val="20"/>
                <w:szCs w:val="20"/>
                <w:u w:val="single"/>
              </w:rPr>
              <w:t>.</w:t>
            </w:r>
            <w:r w:rsidRPr="00AE2BF8">
              <w:rPr>
                <w:sz w:val="20"/>
                <w:szCs w:val="20"/>
                <w:u w:val="single"/>
                <w:lang w:val="en-US"/>
              </w:rPr>
              <w:t>ru</w:t>
            </w:r>
          </w:p>
        </w:tc>
      </w:tr>
      <w:tr w:rsidR="00AE2BF8" w:rsidRPr="00AE2BF8" w:rsidTr="00AE2BF8">
        <w:trPr>
          <w:cantSplit/>
          <w:trHeight w:val="692"/>
        </w:trPr>
        <w:tc>
          <w:tcPr>
            <w:tcW w:w="1080" w:type="dxa"/>
            <w:tcBorders>
              <w:top w:val="single" w:sz="4" w:space="0" w:color="auto"/>
              <w:left w:val="single" w:sz="4" w:space="0" w:color="auto"/>
              <w:bottom w:val="single" w:sz="4" w:space="0" w:color="auto"/>
              <w:right w:val="single" w:sz="4" w:space="0" w:color="auto"/>
            </w:tcBorders>
            <w:vAlign w:val="center"/>
          </w:tcPr>
          <w:p w:rsidR="00AE2BF8" w:rsidRPr="00AE2BF8" w:rsidRDefault="00AE2BF8" w:rsidP="00AE2BF8">
            <w:pPr>
              <w:jc w:val="center"/>
              <w:rPr>
                <w:sz w:val="20"/>
                <w:szCs w:val="20"/>
              </w:rPr>
            </w:pPr>
            <w:r w:rsidRPr="00AE2BF8">
              <w:rPr>
                <w:sz w:val="20"/>
                <w:szCs w:val="20"/>
              </w:rPr>
              <w:t>3.</w:t>
            </w:r>
          </w:p>
        </w:tc>
        <w:tc>
          <w:tcPr>
            <w:tcW w:w="8820" w:type="dxa"/>
            <w:gridSpan w:val="2"/>
            <w:tcBorders>
              <w:top w:val="single" w:sz="4" w:space="0" w:color="auto"/>
              <w:left w:val="single" w:sz="4" w:space="0" w:color="auto"/>
              <w:bottom w:val="single" w:sz="4" w:space="0" w:color="auto"/>
            </w:tcBorders>
          </w:tcPr>
          <w:p w:rsidR="00AE2BF8" w:rsidRPr="00AE2BF8" w:rsidRDefault="00AE2BF8" w:rsidP="00AE2BF8">
            <w:pPr>
              <w:rPr>
                <w:b/>
                <w:sz w:val="20"/>
                <w:szCs w:val="20"/>
              </w:rPr>
            </w:pPr>
            <w:r w:rsidRPr="00AE2BF8">
              <w:rPr>
                <w:b/>
                <w:sz w:val="20"/>
                <w:szCs w:val="20"/>
              </w:rPr>
              <w:t>Место, время и дата окончания срока подачи конкурсных заявок:</w:t>
            </w:r>
          </w:p>
          <w:p w:rsidR="00AE2BF8" w:rsidRPr="00AE2BF8" w:rsidRDefault="00AE2BF8" w:rsidP="00AE2BF8">
            <w:pPr>
              <w:jc w:val="both"/>
              <w:rPr>
                <w:sz w:val="20"/>
                <w:szCs w:val="20"/>
              </w:rPr>
            </w:pPr>
            <w:r w:rsidRPr="00AE2BF8">
              <w:rPr>
                <w:b/>
                <w:sz w:val="20"/>
                <w:szCs w:val="20"/>
              </w:rPr>
              <w:t xml:space="preserve">«23» декабря  </w:t>
            </w:r>
            <w:smartTag w:uri="urn:schemas-microsoft-com:office:smarttags" w:element="metricconverter">
              <w:smartTagPr>
                <w:attr w:name="ProductID" w:val="2014 г"/>
              </w:smartTagPr>
              <w:r w:rsidRPr="00AE2BF8">
                <w:rPr>
                  <w:b/>
                  <w:sz w:val="20"/>
                  <w:szCs w:val="20"/>
                </w:rPr>
                <w:t>2014 г</w:t>
              </w:r>
            </w:smartTag>
            <w:r w:rsidRPr="00AE2BF8">
              <w:rPr>
                <w:b/>
                <w:sz w:val="20"/>
                <w:szCs w:val="20"/>
              </w:rPr>
              <w:t xml:space="preserve">  до 09-00 </w:t>
            </w:r>
            <w:r w:rsidRPr="00AE2BF8">
              <w:rPr>
                <w:sz w:val="20"/>
                <w:szCs w:val="20"/>
              </w:rPr>
              <w:t>ч.</w:t>
            </w:r>
            <w:r w:rsidRPr="00AE2BF8">
              <w:rPr>
                <w:b/>
                <w:sz w:val="20"/>
                <w:szCs w:val="20"/>
              </w:rPr>
              <w:t xml:space="preserve"> </w:t>
            </w:r>
            <w:r w:rsidRPr="00AE2BF8">
              <w:rPr>
                <w:sz w:val="20"/>
                <w:szCs w:val="20"/>
              </w:rPr>
              <w:t>(время московское)</w:t>
            </w:r>
            <w:r w:rsidRPr="00AE2BF8">
              <w:rPr>
                <w:b/>
                <w:sz w:val="20"/>
                <w:szCs w:val="20"/>
              </w:rPr>
              <w:t xml:space="preserve"> </w:t>
            </w:r>
            <w:r w:rsidRPr="00AE2BF8">
              <w:rPr>
                <w:sz w:val="20"/>
                <w:szCs w:val="20"/>
              </w:rPr>
              <w:t>по адресу организатора конкурса.</w:t>
            </w:r>
          </w:p>
        </w:tc>
      </w:tr>
      <w:tr w:rsidR="00AE2BF8" w:rsidRPr="00AE2BF8" w:rsidTr="00AE2BF8">
        <w:trPr>
          <w:cantSplit/>
          <w:trHeight w:val="1106"/>
        </w:trPr>
        <w:tc>
          <w:tcPr>
            <w:tcW w:w="1080" w:type="dxa"/>
            <w:tcBorders>
              <w:top w:val="single" w:sz="4" w:space="0" w:color="auto"/>
              <w:left w:val="single" w:sz="4" w:space="0" w:color="auto"/>
              <w:bottom w:val="single" w:sz="4" w:space="0" w:color="auto"/>
              <w:right w:val="single" w:sz="4" w:space="0" w:color="auto"/>
            </w:tcBorders>
            <w:vAlign w:val="center"/>
          </w:tcPr>
          <w:p w:rsidR="00AE2BF8" w:rsidRPr="00AE2BF8" w:rsidRDefault="00AE2BF8" w:rsidP="00AE2BF8">
            <w:pPr>
              <w:jc w:val="center"/>
              <w:rPr>
                <w:sz w:val="20"/>
                <w:szCs w:val="20"/>
              </w:rPr>
            </w:pPr>
            <w:r w:rsidRPr="00AE2BF8">
              <w:rPr>
                <w:sz w:val="20"/>
                <w:szCs w:val="20"/>
              </w:rPr>
              <w:lastRenderedPageBreak/>
              <w:t>4.</w:t>
            </w:r>
          </w:p>
        </w:tc>
        <w:tc>
          <w:tcPr>
            <w:tcW w:w="8820" w:type="dxa"/>
            <w:gridSpan w:val="2"/>
            <w:tcBorders>
              <w:top w:val="single" w:sz="4" w:space="0" w:color="auto"/>
              <w:left w:val="single" w:sz="4" w:space="0" w:color="auto"/>
              <w:bottom w:val="single" w:sz="4" w:space="0" w:color="auto"/>
            </w:tcBorders>
          </w:tcPr>
          <w:p w:rsidR="00AE2BF8" w:rsidRPr="00AE2BF8" w:rsidRDefault="00AE2BF8" w:rsidP="00AE2BF8">
            <w:pPr>
              <w:jc w:val="both"/>
              <w:rPr>
                <w:b/>
                <w:sz w:val="20"/>
                <w:szCs w:val="20"/>
              </w:rPr>
            </w:pPr>
            <w:r w:rsidRPr="00AE2BF8">
              <w:rPr>
                <w:b/>
                <w:sz w:val="20"/>
                <w:szCs w:val="20"/>
              </w:rPr>
              <w:t xml:space="preserve">Порядок и срок отзыва заявки на участие в конкурсе: </w:t>
            </w:r>
            <w:r w:rsidRPr="00AE2BF8">
              <w:rPr>
                <w:sz w:val="20"/>
                <w:szCs w:val="20"/>
              </w:rPr>
              <w:t>Участник конкурса, подавший заявку на участие в конкурсе, вправе отозвать заявку на участие в конкурсе в любое время до момента вскрытия конкурсной комиссией конвертов с заявками на участие в конкурсе, направив об этом письменное сообщение организатору.</w:t>
            </w:r>
          </w:p>
        </w:tc>
      </w:tr>
      <w:tr w:rsidR="00AE2BF8" w:rsidRPr="00AE2BF8" w:rsidTr="00AE2BF8">
        <w:trPr>
          <w:cantSplit/>
          <w:trHeight w:val="1137"/>
        </w:trPr>
        <w:tc>
          <w:tcPr>
            <w:tcW w:w="1080" w:type="dxa"/>
            <w:tcBorders>
              <w:top w:val="single" w:sz="4" w:space="0" w:color="auto"/>
              <w:left w:val="single" w:sz="4" w:space="0" w:color="auto"/>
              <w:bottom w:val="single" w:sz="4" w:space="0" w:color="auto"/>
              <w:right w:val="single" w:sz="4" w:space="0" w:color="auto"/>
            </w:tcBorders>
            <w:vAlign w:val="center"/>
          </w:tcPr>
          <w:p w:rsidR="00AE2BF8" w:rsidRPr="00AE2BF8" w:rsidRDefault="00AE2BF8" w:rsidP="00AE2BF8">
            <w:pPr>
              <w:jc w:val="center"/>
              <w:rPr>
                <w:sz w:val="20"/>
                <w:szCs w:val="20"/>
              </w:rPr>
            </w:pPr>
            <w:r w:rsidRPr="00AE2BF8">
              <w:rPr>
                <w:sz w:val="20"/>
                <w:szCs w:val="20"/>
              </w:rPr>
              <w:t>5.</w:t>
            </w:r>
          </w:p>
        </w:tc>
        <w:tc>
          <w:tcPr>
            <w:tcW w:w="8820" w:type="dxa"/>
            <w:gridSpan w:val="2"/>
            <w:tcBorders>
              <w:top w:val="single" w:sz="4" w:space="0" w:color="auto"/>
              <w:left w:val="single" w:sz="4" w:space="0" w:color="auto"/>
              <w:bottom w:val="single" w:sz="4" w:space="0" w:color="auto"/>
            </w:tcBorders>
          </w:tcPr>
          <w:p w:rsidR="00AE2BF8" w:rsidRPr="00AE2BF8" w:rsidRDefault="00AE2BF8" w:rsidP="00AE2BF8">
            <w:pPr>
              <w:jc w:val="both"/>
              <w:rPr>
                <w:b/>
                <w:sz w:val="20"/>
                <w:szCs w:val="20"/>
              </w:rPr>
            </w:pPr>
            <w:r w:rsidRPr="00AE2BF8">
              <w:rPr>
                <w:b/>
                <w:sz w:val="20"/>
                <w:szCs w:val="20"/>
              </w:rPr>
              <w:t xml:space="preserve">Порядок внесения изменений в конкурсную заявку: </w:t>
            </w:r>
            <w:r w:rsidRPr="00AE2BF8">
              <w:rPr>
                <w:sz w:val="20"/>
                <w:szCs w:val="20"/>
              </w:rPr>
              <w:t>Участник конкурса, подавший заявку на участие в конкурсе, вправе изменить заявку на участие в конкурсе в любое время до момента вскрытия конкурсной комиссией конвертов с заявками на участие в конкурсе, направив организатору конверт с изменениями конкурсной заявки.</w:t>
            </w:r>
          </w:p>
        </w:tc>
      </w:tr>
      <w:tr w:rsidR="00AE2BF8" w:rsidRPr="00AE2BF8" w:rsidTr="00AE2BF8">
        <w:trPr>
          <w:cantSplit/>
          <w:trHeight w:val="2102"/>
        </w:trPr>
        <w:tc>
          <w:tcPr>
            <w:tcW w:w="1080" w:type="dxa"/>
            <w:tcBorders>
              <w:top w:val="single" w:sz="4" w:space="0" w:color="auto"/>
              <w:left w:val="single" w:sz="4" w:space="0" w:color="auto"/>
              <w:bottom w:val="single" w:sz="4" w:space="0" w:color="auto"/>
              <w:right w:val="single" w:sz="4" w:space="0" w:color="auto"/>
            </w:tcBorders>
            <w:vAlign w:val="center"/>
          </w:tcPr>
          <w:p w:rsidR="00AE2BF8" w:rsidRPr="00AE2BF8" w:rsidRDefault="00AE2BF8" w:rsidP="00AE2BF8">
            <w:pPr>
              <w:jc w:val="center"/>
              <w:rPr>
                <w:sz w:val="20"/>
                <w:szCs w:val="20"/>
              </w:rPr>
            </w:pPr>
            <w:r w:rsidRPr="00AE2BF8">
              <w:rPr>
                <w:sz w:val="20"/>
                <w:szCs w:val="20"/>
              </w:rPr>
              <w:t>6.</w:t>
            </w:r>
          </w:p>
        </w:tc>
        <w:tc>
          <w:tcPr>
            <w:tcW w:w="8820" w:type="dxa"/>
            <w:gridSpan w:val="2"/>
            <w:tcBorders>
              <w:top w:val="single" w:sz="4" w:space="0" w:color="auto"/>
              <w:left w:val="single" w:sz="4" w:space="0" w:color="auto"/>
              <w:bottom w:val="single" w:sz="4" w:space="0" w:color="auto"/>
            </w:tcBorders>
          </w:tcPr>
          <w:p w:rsidR="00AE2BF8" w:rsidRPr="00AE2BF8" w:rsidRDefault="00AE2BF8" w:rsidP="00AE2BF8">
            <w:pPr>
              <w:jc w:val="both"/>
              <w:rPr>
                <w:b/>
                <w:sz w:val="20"/>
                <w:szCs w:val="20"/>
              </w:rPr>
            </w:pPr>
            <w:r w:rsidRPr="00AE2BF8">
              <w:rPr>
                <w:b/>
                <w:sz w:val="20"/>
                <w:szCs w:val="20"/>
              </w:rPr>
              <w:t>Формы, порядок, даты начала и окончания срока предоставления участникам размещения заказа разъяснений положений конкурсной документации: У</w:t>
            </w:r>
            <w:r w:rsidRPr="00AE2BF8">
              <w:rPr>
                <w:sz w:val="20"/>
                <w:szCs w:val="20"/>
              </w:rPr>
              <w:t>частник конкурса вправе направить в письменной форме, в том числе в форме электронного документа, организатору запрос о разъяснении положений конкурсной документации. В течение двух рабочих дней со дня поступления указанного запроса организатор направляет в письменной форме или в форме электронного документа разъяснения положений конкурсной документации, если указанный запрос поступил организатору не позднее, чем  за пять дней до дня окончания подачи заявок на участие в конкурсе.</w:t>
            </w:r>
          </w:p>
        </w:tc>
      </w:tr>
      <w:tr w:rsidR="00AE2BF8" w:rsidRPr="00AE2BF8" w:rsidTr="00AE2BF8">
        <w:trPr>
          <w:cantSplit/>
          <w:trHeight w:val="843"/>
        </w:trPr>
        <w:tc>
          <w:tcPr>
            <w:tcW w:w="1080" w:type="dxa"/>
            <w:tcBorders>
              <w:top w:val="single" w:sz="4" w:space="0" w:color="auto"/>
              <w:left w:val="single" w:sz="4" w:space="0" w:color="auto"/>
              <w:bottom w:val="single" w:sz="4" w:space="0" w:color="auto"/>
              <w:right w:val="single" w:sz="4" w:space="0" w:color="auto"/>
            </w:tcBorders>
            <w:vAlign w:val="center"/>
          </w:tcPr>
          <w:p w:rsidR="00AE2BF8" w:rsidRPr="00AE2BF8" w:rsidRDefault="00AE2BF8" w:rsidP="00AE2BF8">
            <w:pPr>
              <w:jc w:val="center"/>
              <w:rPr>
                <w:sz w:val="20"/>
                <w:szCs w:val="20"/>
              </w:rPr>
            </w:pPr>
            <w:r w:rsidRPr="00AE2BF8">
              <w:rPr>
                <w:sz w:val="20"/>
                <w:szCs w:val="20"/>
              </w:rPr>
              <w:t>7.</w:t>
            </w:r>
          </w:p>
        </w:tc>
        <w:tc>
          <w:tcPr>
            <w:tcW w:w="8820" w:type="dxa"/>
            <w:gridSpan w:val="2"/>
            <w:tcBorders>
              <w:top w:val="single" w:sz="4" w:space="0" w:color="auto"/>
              <w:left w:val="single" w:sz="4" w:space="0" w:color="auto"/>
              <w:bottom w:val="single" w:sz="4" w:space="0" w:color="auto"/>
            </w:tcBorders>
          </w:tcPr>
          <w:p w:rsidR="00AE2BF8" w:rsidRPr="00AE2BF8" w:rsidRDefault="00AE2BF8" w:rsidP="00AE2BF8">
            <w:pPr>
              <w:jc w:val="both"/>
              <w:rPr>
                <w:b/>
                <w:sz w:val="20"/>
                <w:szCs w:val="20"/>
              </w:rPr>
            </w:pPr>
            <w:r w:rsidRPr="00AE2BF8">
              <w:rPr>
                <w:b/>
                <w:sz w:val="20"/>
                <w:szCs w:val="20"/>
              </w:rPr>
              <w:t xml:space="preserve">Место, дата и время вскрытия конвертов с заявками на участие в конкурсе: </w:t>
            </w:r>
          </w:p>
          <w:p w:rsidR="00AE2BF8" w:rsidRPr="00AE2BF8" w:rsidRDefault="00AE2BF8" w:rsidP="00AE2BF8">
            <w:pPr>
              <w:jc w:val="both"/>
              <w:rPr>
                <w:sz w:val="20"/>
                <w:szCs w:val="20"/>
              </w:rPr>
            </w:pPr>
            <w:r w:rsidRPr="00AE2BF8">
              <w:rPr>
                <w:b/>
                <w:sz w:val="20"/>
                <w:szCs w:val="20"/>
              </w:rPr>
              <w:t xml:space="preserve">10-00 часов, </w:t>
            </w:r>
            <w:r w:rsidRPr="00AE2BF8">
              <w:rPr>
                <w:sz w:val="20"/>
                <w:szCs w:val="20"/>
              </w:rPr>
              <w:t>время московское</w:t>
            </w:r>
            <w:r w:rsidRPr="00AE2BF8">
              <w:rPr>
                <w:b/>
                <w:sz w:val="20"/>
                <w:szCs w:val="20"/>
              </w:rPr>
              <w:t xml:space="preserve"> «23» декабря  </w:t>
            </w:r>
            <w:smartTag w:uri="urn:schemas-microsoft-com:office:smarttags" w:element="metricconverter">
              <w:smartTagPr>
                <w:attr w:name="ProductID" w:val="2014 г"/>
              </w:smartTagPr>
              <w:r w:rsidRPr="00AE2BF8">
                <w:rPr>
                  <w:b/>
                  <w:sz w:val="20"/>
                  <w:szCs w:val="20"/>
                </w:rPr>
                <w:t>2014 г</w:t>
              </w:r>
            </w:smartTag>
            <w:r w:rsidRPr="00AE2BF8">
              <w:rPr>
                <w:b/>
                <w:sz w:val="20"/>
                <w:szCs w:val="20"/>
              </w:rPr>
              <w:t>.</w:t>
            </w:r>
            <w:r w:rsidRPr="00AE2BF8">
              <w:rPr>
                <w:sz w:val="20"/>
                <w:szCs w:val="20"/>
              </w:rPr>
              <w:t xml:space="preserve"> по адресу заказчика </w:t>
            </w:r>
            <w:r w:rsidRPr="00AE2BF8">
              <w:rPr>
                <w:b/>
                <w:sz w:val="20"/>
                <w:szCs w:val="20"/>
              </w:rPr>
              <w:t>Дата, место и время подведения итогов конкурса:</w:t>
            </w:r>
            <w:r w:rsidRPr="00AE2BF8">
              <w:rPr>
                <w:sz w:val="20"/>
                <w:szCs w:val="20"/>
              </w:rPr>
              <w:t xml:space="preserve"> </w:t>
            </w:r>
            <w:r w:rsidRPr="00AE2BF8">
              <w:rPr>
                <w:b/>
                <w:sz w:val="20"/>
                <w:szCs w:val="20"/>
              </w:rPr>
              <w:t xml:space="preserve">09-00 часов, </w:t>
            </w:r>
            <w:r w:rsidRPr="00AE2BF8">
              <w:rPr>
                <w:sz w:val="20"/>
                <w:szCs w:val="20"/>
              </w:rPr>
              <w:t>время московское</w:t>
            </w:r>
            <w:r w:rsidRPr="00AE2BF8">
              <w:rPr>
                <w:b/>
                <w:sz w:val="20"/>
                <w:szCs w:val="20"/>
              </w:rPr>
              <w:t xml:space="preserve"> «24» декабря  </w:t>
            </w:r>
            <w:smartTag w:uri="urn:schemas-microsoft-com:office:smarttags" w:element="metricconverter">
              <w:smartTagPr>
                <w:attr w:name="ProductID" w:val="2014 г"/>
              </w:smartTagPr>
              <w:r w:rsidRPr="00AE2BF8">
                <w:rPr>
                  <w:b/>
                  <w:sz w:val="20"/>
                  <w:szCs w:val="20"/>
                </w:rPr>
                <w:t>2014 г</w:t>
              </w:r>
            </w:smartTag>
            <w:r w:rsidRPr="00AE2BF8">
              <w:rPr>
                <w:b/>
                <w:sz w:val="20"/>
                <w:szCs w:val="20"/>
              </w:rPr>
              <w:t>.</w:t>
            </w:r>
            <w:r w:rsidRPr="00AE2BF8">
              <w:rPr>
                <w:sz w:val="20"/>
                <w:szCs w:val="20"/>
              </w:rPr>
              <w:t xml:space="preserve"> по адресу заказчика.</w:t>
            </w:r>
          </w:p>
        </w:tc>
      </w:tr>
      <w:tr w:rsidR="00AE2BF8" w:rsidRPr="00AE2BF8" w:rsidTr="00AE2BF8">
        <w:trPr>
          <w:cantSplit/>
          <w:trHeight w:val="276"/>
        </w:trPr>
        <w:tc>
          <w:tcPr>
            <w:tcW w:w="1080" w:type="dxa"/>
            <w:tcBorders>
              <w:top w:val="single" w:sz="4" w:space="0" w:color="auto"/>
              <w:left w:val="single" w:sz="4" w:space="0" w:color="auto"/>
              <w:bottom w:val="single" w:sz="4" w:space="0" w:color="auto"/>
              <w:right w:val="single" w:sz="4" w:space="0" w:color="auto"/>
            </w:tcBorders>
            <w:vAlign w:val="center"/>
          </w:tcPr>
          <w:p w:rsidR="00AE2BF8" w:rsidRPr="00AE2BF8" w:rsidRDefault="00AE2BF8" w:rsidP="00AE2BF8">
            <w:pPr>
              <w:jc w:val="center"/>
              <w:rPr>
                <w:sz w:val="20"/>
                <w:szCs w:val="20"/>
              </w:rPr>
            </w:pPr>
          </w:p>
        </w:tc>
        <w:tc>
          <w:tcPr>
            <w:tcW w:w="8820" w:type="dxa"/>
            <w:gridSpan w:val="2"/>
            <w:tcBorders>
              <w:top w:val="single" w:sz="4" w:space="0" w:color="auto"/>
              <w:left w:val="single" w:sz="4" w:space="0" w:color="auto"/>
              <w:bottom w:val="single" w:sz="4" w:space="0" w:color="auto"/>
            </w:tcBorders>
          </w:tcPr>
          <w:p w:rsidR="00AE2BF8" w:rsidRPr="00AE2BF8" w:rsidRDefault="00AE2BF8" w:rsidP="00AE2BF8">
            <w:pPr>
              <w:pStyle w:val="ConsNormal"/>
              <w:widowControl/>
              <w:ind w:firstLine="0"/>
              <w:jc w:val="both"/>
              <w:rPr>
                <w:rFonts w:ascii="Times New Roman" w:hAnsi="Times New Roman"/>
                <w:b/>
              </w:rPr>
            </w:pPr>
            <w:r w:rsidRPr="00AE2BF8">
              <w:rPr>
                <w:rFonts w:ascii="Times New Roman" w:hAnsi="Times New Roman"/>
                <w:b/>
              </w:rPr>
              <w:t>Критерии и порядок оценки заявок на участие в конкурсе</w:t>
            </w:r>
          </w:p>
          <w:p w:rsidR="00AE2BF8" w:rsidRPr="00AE2BF8" w:rsidRDefault="00AE2BF8" w:rsidP="00AE2BF8">
            <w:pPr>
              <w:jc w:val="both"/>
              <w:rPr>
                <w:b/>
                <w:sz w:val="20"/>
                <w:szCs w:val="20"/>
              </w:rPr>
            </w:pPr>
          </w:p>
        </w:tc>
      </w:tr>
      <w:tr w:rsidR="00AE2BF8" w:rsidRPr="00AE2BF8" w:rsidTr="00AE2BF8">
        <w:trPr>
          <w:cantSplit/>
          <w:trHeight w:val="6577"/>
        </w:trPr>
        <w:tc>
          <w:tcPr>
            <w:tcW w:w="1080" w:type="dxa"/>
            <w:tcBorders>
              <w:top w:val="single" w:sz="4" w:space="0" w:color="auto"/>
              <w:left w:val="single" w:sz="4" w:space="0" w:color="auto"/>
              <w:right w:val="single" w:sz="4" w:space="0" w:color="auto"/>
            </w:tcBorders>
            <w:vAlign w:val="center"/>
          </w:tcPr>
          <w:p w:rsidR="00AE2BF8" w:rsidRPr="00AE2BF8" w:rsidRDefault="00AE2BF8" w:rsidP="00AE2BF8">
            <w:pPr>
              <w:jc w:val="center"/>
              <w:rPr>
                <w:sz w:val="20"/>
                <w:szCs w:val="20"/>
              </w:rPr>
            </w:pPr>
            <w:r w:rsidRPr="00AE2BF8">
              <w:rPr>
                <w:sz w:val="20"/>
                <w:szCs w:val="20"/>
              </w:rPr>
              <w:lastRenderedPageBreak/>
              <w:t>1.</w:t>
            </w:r>
          </w:p>
        </w:tc>
        <w:tc>
          <w:tcPr>
            <w:tcW w:w="7322" w:type="dxa"/>
            <w:tcBorders>
              <w:top w:val="single" w:sz="4" w:space="0" w:color="auto"/>
              <w:left w:val="single" w:sz="4" w:space="0" w:color="auto"/>
            </w:tcBorders>
          </w:tcPr>
          <w:p w:rsidR="00AE2BF8" w:rsidRPr="00AE2BF8" w:rsidRDefault="00AE2BF8" w:rsidP="00AE2BF8">
            <w:pPr>
              <w:pStyle w:val="ConsNormal"/>
              <w:widowControl/>
              <w:ind w:firstLine="0"/>
              <w:jc w:val="both"/>
              <w:rPr>
                <w:rFonts w:ascii="Times New Roman" w:hAnsi="Times New Roman"/>
                <w:b/>
              </w:rPr>
            </w:pPr>
            <w:r w:rsidRPr="00AE2BF8">
              <w:rPr>
                <w:rFonts w:ascii="Times New Roman" w:hAnsi="Times New Roman"/>
                <w:b/>
              </w:rPr>
              <w:t>Критерии и порядок оценки заявок на участие в конкурсе:</w:t>
            </w:r>
          </w:p>
          <w:p w:rsidR="00AE2BF8" w:rsidRPr="00AE2BF8" w:rsidRDefault="00AE2BF8" w:rsidP="00AE2BF8">
            <w:pPr>
              <w:jc w:val="both"/>
              <w:rPr>
                <w:sz w:val="20"/>
                <w:szCs w:val="20"/>
              </w:rPr>
            </w:pPr>
          </w:p>
          <w:p w:rsidR="00AE2BF8" w:rsidRPr="00AE2BF8" w:rsidRDefault="00AE2BF8" w:rsidP="00B54D1A">
            <w:pPr>
              <w:numPr>
                <w:ilvl w:val="0"/>
                <w:numId w:val="12"/>
              </w:numPr>
              <w:jc w:val="both"/>
              <w:rPr>
                <w:b/>
                <w:sz w:val="20"/>
                <w:szCs w:val="20"/>
              </w:rPr>
            </w:pPr>
            <w:r w:rsidRPr="00AE2BF8">
              <w:rPr>
                <w:b/>
                <w:sz w:val="20"/>
                <w:szCs w:val="20"/>
              </w:rPr>
              <w:t>Срок эксплуатации транспортного средства:</w:t>
            </w:r>
          </w:p>
          <w:p w:rsidR="00AE2BF8" w:rsidRPr="00AE2BF8" w:rsidRDefault="00AE2BF8" w:rsidP="00AE2BF8">
            <w:pPr>
              <w:ind w:left="360"/>
              <w:jc w:val="both"/>
              <w:rPr>
                <w:sz w:val="20"/>
                <w:szCs w:val="20"/>
              </w:rPr>
            </w:pPr>
            <w:r w:rsidRPr="00AE2BF8">
              <w:rPr>
                <w:sz w:val="20"/>
                <w:szCs w:val="20"/>
              </w:rPr>
              <w:t>- до 1 года включительно;</w:t>
            </w:r>
          </w:p>
          <w:p w:rsidR="00AE2BF8" w:rsidRPr="00AE2BF8" w:rsidRDefault="00AE2BF8" w:rsidP="00AE2BF8">
            <w:pPr>
              <w:ind w:left="360"/>
              <w:jc w:val="both"/>
              <w:rPr>
                <w:sz w:val="20"/>
                <w:szCs w:val="20"/>
              </w:rPr>
            </w:pPr>
            <w:r w:rsidRPr="00AE2BF8">
              <w:rPr>
                <w:sz w:val="20"/>
                <w:szCs w:val="20"/>
              </w:rPr>
              <w:t>- свыше 1-го года до 3-х лет включительно;</w:t>
            </w:r>
          </w:p>
          <w:p w:rsidR="00AE2BF8" w:rsidRPr="00AE2BF8" w:rsidRDefault="00AE2BF8" w:rsidP="00AE2BF8">
            <w:pPr>
              <w:ind w:left="360"/>
              <w:jc w:val="both"/>
              <w:rPr>
                <w:sz w:val="20"/>
                <w:szCs w:val="20"/>
              </w:rPr>
            </w:pPr>
            <w:r w:rsidRPr="00AE2BF8">
              <w:rPr>
                <w:sz w:val="20"/>
                <w:szCs w:val="20"/>
              </w:rPr>
              <w:t>- свыше 3-х лет до 5-ти лет;</w:t>
            </w:r>
          </w:p>
          <w:p w:rsidR="00AE2BF8" w:rsidRPr="00AE2BF8" w:rsidRDefault="00AE2BF8" w:rsidP="00AE2BF8">
            <w:pPr>
              <w:ind w:left="360"/>
              <w:jc w:val="both"/>
              <w:rPr>
                <w:sz w:val="20"/>
                <w:szCs w:val="20"/>
              </w:rPr>
            </w:pPr>
            <w:r w:rsidRPr="00AE2BF8">
              <w:rPr>
                <w:sz w:val="20"/>
                <w:szCs w:val="20"/>
              </w:rPr>
              <w:t>- свыше 5-ти лет до 8 лет;</w:t>
            </w:r>
          </w:p>
          <w:p w:rsidR="00AE2BF8" w:rsidRPr="00AE2BF8" w:rsidRDefault="00AE2BF8" w:rsidP="00AE2BF8">
            <w:pPr>
              <w:ind w:left="360"/>
              <w:jc w:val="both"/>
              <w:rPr>
                <w:sz w:val="20"/>
                <w:szCs w:val="20"/>
              </w:rPr>
            </w:pPr>
            <w:r w:rsidRPr="00AE2BF8">
              <w:rPr>
                <w:sz w:val="20"/>
                <w:szCs w:val="20"/>
              </w:rPr>
              <w:t>- свыше 8 лет.</w:t>
            </w:r>
          </w:p>
          <w:p w:rsidR="00AE2BF8" w:rsidRPr="00AE2BF8" w:rsidRDefault="00AE2BF8" w:rsidP="00B54D1A">
            <w:pPr>
              <w:numPr>
                <w:ilvl w:val="0"/>
                <w:numId w:val="12"/>
              </w:numPr>
              <w:jc w:val="both"/>
              <w:rPr>
                <w:b/>
                <w:sz w:val="20"/>
                <w:szCs w:val="20"/>
              </w:rPr>
            </w:pPr>
            <w:r w:rsidRPr="00AE2BF8">
              <w:rPr>
                <w:b/>
                <w:sz w:val="20"/>
                <w:szCs w:val="20"/>
              </w:rPr>
              <w:t>Оценка предшествующей работы в качестве перевозчика пассажиров:</w:t>
            </w:r>
          </w:p>
          <w:p w:rsidR="00AE2BF8" w:rsidRPr="00AE2BF8" w:rsidRDefault="00AE2BF8" w:rsidP="00AE2BF8">
            <w:pPr>
              <w:ind w:left="360"/>
              <w:jc w:val="both"/>
              <w:rPr>
                <w:sz w:val="20"/>
                <w:szCs w:val="20"/>
              </w:rPr>
            </w:pPr>
            <w:r w:rsidRPr="00AE2BF8">
              <w:rPr>
                <w:sz w:val="20"/>
                <w:szCs w:val="20"/>
              </w:rPr>
              <w:t>- при стаже работы более 10 лет;</w:t>
            </w:r>
          </w:p>
          <w:p w:rsidR="00AE2BF8" w:rsidRPr="00AE2BF8" w:rsidRDefault="00AE2BF8" w:rsidP="00AE2BF8">
            <w:pPr>
              <w:ind w:left="360"/>
              <w:jc w:val="both"/>
              <w:rPr>
                <w:sz w:val="20"/>
                <w:szCs w:val="20"/>
              </w:rPr>
            </w:pPr>
            <w:r w:rsidRPr="00AE2BF8">
              <w:rPr>
                <w:sz w:val="20"/>
                <w:szCs w:val="20"/>
              </w:rPr>
              <w:t>- более 3-х лет до 10 лет;</w:t>
            </w:r>
          </w:p>
          <w:p w:rsidR="00AE2BF8" w:rsidRPr="00AE2BF8" w:rsidRDefault="00AE2BF8" w:rsidP="00AE2BF8">
            <w:pPr>
              <w:ind w:left="360"/>
              <w:jc w:val="both"/>
              <w:rPr>
                <w:sz w:val="20"/>
                <w:szCs w:val="20"/>
              </w:rPr>
            </w:pPr>
            <w:r w:rsidRPr="00AE2BF8">
              <w:rPr>
                <w:sz w:val="20"/>
                <w:szCs w:val="20"/>
              </w:rPr>
              <w:t>- более 1 года до 3-х лет;</w:t>
            </w:r>
          </w:p>
          <w:p w:rsidR="00AE2BF8" w:rsidRPr="00AE2BF8" w:rsidRDefault="00AE2BF8" w:rsidP="00AE2BF8">
            <w:pPr>
              <w:ind w:left="360"/>
              <w:jc w:val="both"/>
              <w:rPr>
                <w:sz w:val="20"/>
                <w:szCs w:val="20"/>
              </w:rPr>
            </w:pPr>
            <w:r w:rsidRPr="00AE2BF8">
              <w:rPr>
                <w:sz w:val="20"/>
                <w:szCs w:val="20"/>
              </w:rPr>
              <w:t>- при отсутствии стажа работы.</w:t>
            </w:r>
          </w:p>
          <w:p w:rsidR="00AE2BF8" w:rsidRPr="00AE2BF8" w:rsidRDefault="00AE2BF8" w:rsidP="00B54D1A">
            <w:pPr>
              <w:numPr>
                <w:ilvl w:val="0"/>
                <w:numId w:val="12"/>
              </w:numPr>
              <w:jc w:val="both"/>
              <w:rPr>
                <w:b/>
                <w:sz w:val="20"/>
                <w:szCs w:val="20"/>
              </w:rPr>
            </w:pPr>
            <w:r w:rsidRPr="00AE2BF8">
              <w:rPr>
                <w:b/>
                <w:sz w:val="20"/>
                <w:szCs w:val="20"/>
              </w:rPr>
              <w:t>Нарушение условий лицензирования в части, касающейся условий перевозки пассажиров в течение последнего календарного года (из расчета на единицу транспорта):</w:t>
            </w:r>
          </w:p>
          <w:p w:rsidR="00AE2BF8" w:rsidRPr="00AE2BF8" w:rsidRDefault="00AE2BF8" w:rsidP="00AE2BF8">
            <w:pPr>
              <w:ind w:left="360"/>
              <w:jc w:val="both"/>
              <w:rPr>
                <w:sz w:val="20"/>
                <w:szCs w:val="20"/>
              </w:rPr>
            </w:pPr>
            <w:r w:rsidRPr="00AE2BF8">
              <w:rPr>
                <w:sz w:val="20"/>
                <w:szCs w:val="20"/>
              </w:rPr>
              <w:t>- отсутствие нарушений;</w:t>
            </w:r>
          </w:p>
          <w:p w:rsidR="00AE2BF8" w:rsidRPr="00AE2BF8" w:rsidRDefault="00AE2BF8" w:rsidP="00AE2BF8">
            <w:pPr>
              <w:ind w:left="360"/>
              <w:jc w:val="both"/>
              <w:rPr>
                <w:sz w:val="20"/>
                <w:szCs w:val="20"/>
              </w:rPr>
            </w:pPr>
            <w:r w:rsidRPr="00AE2BF8">
              <w:rPr>
                <w:sz w:val="20"/>
                <w:szCs w:val="20"/>
              </w:rPr>
              <w:t>- нарушения, не относящиеся к грубым;</w:t>
            </w:r>
          </w:p>
          <w:p w:rsidR="00AE2BF8" w:rsidRPr="00AE2BF8" w:rsidRDefault="00AE2BF8" w:rsidP="00AE2BF8">
            <w:pPr>
              <w:ind w:left="360"/>
              <w:jc w:val="both"/>
              <w:rPr>
                <w:sz w:val="20"/>
                <w:szCs w:val="20"/>
              </w:rPr>
            </w:pPr>
            <w:r w:rsidRPr="00AE2BF8">
              <w:rPr>
                <w:sz w:val="20"/>
                <w:szCs w:val="20"/>
              </w:rPr>
              <w:t>- до 0,1;</w:t>
            </w:r>
          </w:p>
          <w:p w:rsidR="00AE2BF8" w:rsidRPr="00AE2BF8" w:rsidRDefault="00AE2BF8" w:rsidP="00AE2BF8">
            <w:pPr>
              <w:ind w:left="360"/>
              <w:jc w:val="both"/>
              <w:rPr>
                <w:sz w:val="20"/>
                <w:szCs w:val="20"/>
              </w:rPr>
            </w:pPr>
            <w:r w:rsidRPr="00AE2BF8">
              <w:rPr>
                <w:sz w:val="20"/>
                <w:szCs w:val="20"/>
              </w:rPr>
              <w:t>- от 0,1 до 0,3;</w:t>
            </w:r>
          </w:p>
          <w:p w:rsidR="00AE2BF8" w:rsidRPr="00AE2BF8" w:rsidRDefault="00AE2BF8" w:rsidP="00AE2BF8">
            <w:pPr>
              <w:ind w:left="360"/>
              <w:jc w:val="both"/>
              <w:rPr>
                <w:sz w:val="20"/>
                <w:szCs w:val="20"/>
              </w:rPr>
            </w:pPr>
            <w:r w:rsidRPr="00AE2BF8">
              <w:rPr>
                <w:sz w:val="20"/>
                <w:szCs w:val="20"/>
              </w:rPr>
              <w:t>- от 0,3 до 0,5</w:t>
            </w:r>
          </w:p>
          <w:p w:rsidR="00AE2BF8" w:rsidRPr="00AE2BF8" w:rsidRDefault="00AE2BF8" w:rsidP="00AE2BF8">
            <w:pPr>
              <w:ind w:left="360"/>
              <w:jc w:val="both"/>
              <w:rPr>
                <w:sz w:val="20"/>
                <w:szCs w:val="20"/>
              </w:rPr>
            </w:pPr>
          </w:p>
          <w:p w:rsidR="00AE2BF8" w:rsidRPr="00AE2BF8" w:rsidRDefault="00AE2BF8" w:rsidP="00AE2BF8">
            <w:pPr>
              <w:ind w:left="360"/>
              <w:jc w:val="both"/>
              <w:rPr>
                <w:sz w:val="20"/>
                <w:szCs w:val="20"/>
              </w:rPr>
            </w:pPr>
            <w:r w:rsidRPr="00AE2BF8">
              <w:rPr>
                <w:sz w:val="20"/>
                <w:szCs w:val="20"/>
              </w:rPr>
              <w:t>К=НУ/Т</w:t>
            </w:r>
          </w:p>
          <w:p w:rsidR="00AE2BF8" w:rsidRPr="00AE2BF8" w:rsidRDefault="00AE2BF8" w:rsidP="00AE2BF8">
            <w:pPr>
              <w:ind w:left="360"/>
              <w:jc w:val="both"/>
              <w:rPr>
                <w:sz w:val="20"/>
                <w:szCs w:val="20"/>
              </w:rPr>
            </w:pPr>
            <w:r w:rsidRPr="00AE2BF8">
              <w:rPr>
                <w:sz w:val="20"/>
                <w:szCs w:val="20"/>
              </w:rPr>
              <w:t>НУ- количество нарушений условий лицензирования транспортных средств у участника конкурса;</w:t>
            </w:r>
          </w:p>
          <w:p w:rsidR="00AE2BF8" w:rsidRPr="00AE2BF8" w:rsidRDefault="00AE2BF8" w:rsidP="00AE2BF8">
            <w:pPr>
              <w:ind w:left="360"/>
              <w:jc w:val="both"/>
              <w:rPr>
                <w:sz w:val="20"/>
                <w:szCs w:val="20"/>
              </w:rPr>
            </w:pPr>
            <w:r w:rsidRPr="00AE2BF8">
              <w:rPr>
                <w:sz w:val="20"/>
                <w:szCs w:val="20"/>
              </w:rPr>
              <w:t>Т- общее количество транспортных средств.</w:t>
            </w:r>
          </w:p>
          <w:p w:rsidR="00AE2BF8" w:rsidRPr="00AE2BF8" w:rsidRDefault="00AE2BF8" w:rsidP="00B54D1A">
            <w:pPr>
              <w:numPr>
                <w:ilvl w:val="0"/>
                <w:numId w:val="12"/>
              </w:numPr>
              <w:jc w:val="both"/>
              <w:rPr>
                <w:b/>
                <w:sz w:val="20"/>
                <w:szCs w:val="20"/>
              </w:rPr>
            </w:pPr>
            <w:r w:rsidRPr="00AE2BF8">
              <w:rPr>
                <w:b/>
                <w:sz w:val="20"/>
                <w:szCs w:val="20"/>
              </w:rPr>
              <w:t>Нарушение правил безопасности дорожного движения в течении последнего календарного года (из расчета на одного водителя):</w:t>
            </w:r>
          </w:p>
          <w:p w:rsidR="00AE2BF8" w:rsidRPr="00AE2BF8" w:rsidRDefault="00AE2BF8" w:rsidP="00AE2BF8">
            <w:pPr>
              <w:ind w:left="360"/>
              <w:jc w:val="both"/>
              <w:rPr>
                <w:sz w:val="20"/>
                <w:szCs w:val="20"/>
              </w:rPr>
            </w:pPr>
            <w:r w:rsidRPr="00AE2BF8">
              <w:rPr>
                <w:sz w:val="20"/>
                <w:szCs w:val="20"/>
              </w:rPr>
              <w:t>- отсутствие нарушений;</w:t>
            </w:r>
          </w:p>
          <w:p w:rsidR="00AE2BF8" w:rsidRPr="00AE2BF8" w:rsidRDefault="00AE2BF8" w:rsidP="00AE2BF8">
            <w:pPr>
              <w:ind w:left="360"/>
              <w:jc w:val="both"/>
              <w:rPr>
                <w:sz w:val="20"/>
                <w:szCs w:val="20"/>
              </w:rPr>
            </w:pPr>
            <w:r w:rsidRPr="00AE2BF8">
              <w:rPr>
                <w:sz w:val="20"/>
                <w:szCs w:val="20"/>
              </w:rPr>
              <w:t>- до 0,3;</w:t>
            </w:r>
          </w:p>
          <w:p w:rsidR="00AE2BF8" w:rsidRPr="00AE2BF8" w:rsidRDefault="00AE2BF8" w:rsidP="00AE2BF8">
            <w:pPr>
              <w:ind w:left="360"/>
              <w:jc w:val="both"/>
              <w:rPr>
                <w:sz w:val="20"/>
                <w:szCs w:val="20"/>
              </w:rPr>
            </w:pPr>
            <w:r w:rsidRPr="00AE2BF8">
              <w:rPr>
                <w:sz w:val="20"/>
                <w:szCs w:val="20"/>
              </w:rPr>
              <w:t>- от 0,3 до 0,5;</w:t>
            </w:r>
          </w:p>
          <w:p w:rsidR="00AE2BF8" w:rsidRPr="00AE2BF8" w:rsidRDefault="00AE2BF8" w:rsidP="00AE2BF8">
            <w:pPr>
              <w:ind w:left="360"/>
              <w:jc w:val="both"/>
              <w:rPr>
                <w:sz w:val="20"/>
                <w:szCs w:val="20"/>
              </w:rPr>
            </w:pPr>
            <w:r w:rsidRPr="00AE2BF8">
              <w:rPr>
                <w:sz w:val="20"/>
                <w:szCs w:val="20"/>
              </w:rPr>
              <w:t>- от 0,5 до 1 и выше;</w:t>
            </w:r>
          </w:p>
          <w:p w:rsidR="00AE2BF8" w:rsidRPr="00AE2BF8" w:rsidRDefault="00AE2BF8" w:rsidP="00AE2BF8">
            <w:pPr>
              <w:ind w:left="360"/>
              <w:jc w:val="both"/>
              <w:rPr>
                <w:sz w:val="20"/>
                <w:szCs w:val="20"/>
              </w:rPr>
            </w:pPr>
            <w:r w:rsidRPr="00AE2BF8">
              <w:rPr>
                <w:sz w:val="20"/>
                <w:szCs w:val="20"/>
              </w:rPr>
              <w:t>- грубые.</w:t>
            </w:r>
          </w:p>
          <w:p w:rsidR="00AE2BF8" w:rsidRPr="00AE2BF8" w:rsidRDefault="00AE2BF8" w:rsidP="00AE2BF8">
            <w:pPr>
              <w:ind w:left="360"/>
              <w:jc w:val="both"/>
              <w:rPr>
                <w:sz w:val="20"/>
                <w:szCs w:val="20"/>
              </w:rPr>
            </w:pPr>
          </w:p>
          <w:p w:rsidR="00AE2BF8" w:rsidRPr="00AE2BF8" w:rsidRDefault="00AE2BF8" w:rsidP="00AE2BF8">
            <w:pPr>
              <w:ind w:left="360"/>
              <w:jc w:val="both"/>
              <w:rPr>
                <w:sz w:val="20"/>
                <w:szCs w:val="20"/>
              </w:rPr>
            </w:pPr>
            <w:r w:rsidRPr="00AE2BF8">
              <w:rPr>
                <w:sz w:val="20"/>
                <w:szCs w:val="20"/>
              </w:rPr>
              <w:t>К=НП/В</w:t>
            </w:r>
          </w:p>
          <w:p w:rsidR="00AE2BF8" w:rsidRPr="00AE2BF8" w:rsidRDefault="00AE2BF8" w:rsidP="00AE2BF8">
            <w:pPr>
              <w:ind w:left="360"/>
              <w:jc w:val="both"/>
              <w:rPr>
                <w:sz w:val="20"/>
                <w:szCs w:val="20"/>
              </w:rPr>
            </w:pPr>
            <w:r w:rsidRPr="00AE2BF8">
              <w:rPr>
                <w:sz w:val="20"/>
                <w:szCs w:val="20"/>
              </w:rPr>
              <w:t>НП – количество нарушений правил безопасности дорожного движения водителями участника конкурса.</w:t>
            </w:r>
          </w:p>
          <w:p w:rsidR="00AE2BF8" w:rsidRPr="00AE2BF8" w:rsidRDefault="00AE2BF8" w:rsidP="00AE2BF8">
            <w:pPr>
              <w:ind w:left="360"/>
              <w:jc w:val="both"/>
              <w:rPr>
                <w:sz w:val="20"/>
                <w:szCs w:val="20"/>
              </w:rPr>
            </w:pPr>
            <w:r w:rsidRPr="00AE2BF8">
              <w:rPr>
                <w:sz w:val="20"/>
                <w:szCs w:val="20"/>
              </w:rPr>
              <w:t>В – общее количество водителей транспортных средств у участника конкурса.</w:t>
            </w:r>
          </w:p>
          <w:p w:rsidR="00AE2BF8" w:rsidRPr="00AE2BF8" w:rsidRDefault="00AE2BF8" w:rsidP="00B54D1A">
            <w:pPr>
              <w:pStyle w:val="a9"/>
              <w:numPr>
                <w:ilvl w:val="0"/>
                <w:numId w:val="12"/>
              </w:numPr>
              <w:jc w:val="both"/>
              <w:rPr>
                <w:b/>
                <w:sz w:val="20"/>
                <w:szCs w:val="20"/>
              </w:rPr>
            </w:pPr>
            <w:r w:rsidRPr="00AE2BF8">
              <w:rPr>
                <w:b/>
                <w:sz w:val="20"/>
                <w:szCs w:val="20"/>
              </w:rPr>
              <w:t>Наличие дорожно - транспортного происшествия последнего календарного года:</w:t>
            </w:r>
          </w:p>
          <w:p w:rsidR="00AE2BF8" w:rsidRPr="00AE2BF8" w:rsidRDefault="00AE2BF8" w:rsidP="00AE2BF8">
            <w:pPr>
              <w:ind w:left="360"/>
              <w:jc w:val="both"/>
              <w:rPr>
                <w:sz w:val="20"/>
                <w:szCs w:val="20"/>
              </w:rPr>
            </w:pPr>
            <w:r w:rsidRPr="00AE2BF8">
              <w:rPr>
                <w:sz w:val="20"/>
                <w:szCs w:val="20"/>
              </w:rPr>
              <w:t>- отсутствие ДТП;</w:t>
            </w:r>
          </w:p>
          <w:p w:rsidR="00AE2BF8" w:rsidRPr="00AE2BF8" w:rsidRDefault="00AE2BF8" w:rsidP="00AE2BF8">
            <w:pPr>
              <w:ind w:left="360"/>
              <w:jc w:val="both"/>
              <w:rPr>
                <w:sz w:val="20"/>
                <w:szCs w:val="20"/>
              </w:rPr>
            </w:pPr>
            <w:r w:rsidRPr="00AE2BF8">
              <w:rPr>
                <w:sz w:val="20"/>
                <w:szCs w:val="20"/>
              </w:rPr>
              <w:t>- наличие ДТП.</w:t>
            </w:r>
          </w:p>
          <w:p w:rsidR="00AE2BF8" w:rsidRPr="00AE2BF8" w:rsidRDefault="00AE2BF8" w:rsidP="00B54D1A">
            <w:pPr>
              <w:pStyle w:val="a9"/>
              <w:numPr>
                <w:ilvl w:val="0"/>
                <w:numId w:val="12"/>
              </w:numPr>
              <w:rPr>
                <w:b/>
                <w:sz w:val="20"/>
                <w:szCs w:val="20"/>
              </w:rPr>
            </w:pPr>
            <w:r w:rsidRPr="00AE2BF8">
              <w:rPr>
                <w:b/>
                <w:sz w:val="20"/>
                <w:szCs w:val="20"/>
              </w:rPr>
              <w:t>Наличие у участника конкурса:</w:t>
            </w:r>
          </w:p>
          <w:p w:rsidR="00AE2BF8" w:rsidRPr="00AE2BF8" w:rsidRDefault="00AE2BF8" w:rsidP="00AE2BF8">
            <w:pPr>
              <w:ind w:left="360"/>
              <w:jc w:val="both"/>
              <w:rPr>
                <w:sz w:val="20"/>
                <w:szCs w:val="20"/>
              </w:rPr>
            </w:pPr>
            <w:r w:rsidRPr="00AE2BF8">
              <w:rPr>
                <w:sz w:val="20"/>
                <w:szCs w:val="20"/>
              </w:rPr>
              <w:t>- наличие собственной производственной базы для проведения технического обслуживания и ремонта;</w:t>
            </w:r>
          </w:p>
          <w:p w:rsidR="00AE2BF8" w:rsidRPr="00AE2BF8" w:rsidRDefault="00AE2BF8" w:rsidP="00AE2BF8">
            <w:pPr>
              <w:ind w:left="360"/>
              <w:jc w:val="both"/>
              <w:rPr>
                <w:sz w:val="20"/>
                <w:szCs w:val="20"/>
              </w:rPr>
            </w:pPr>
            <w:r w:rsidRPr="00AE2BF8">
              <w:rPr>
                <w:sz w:val="20"/>
                <w:szCs w:val="20"/>
              </w:rPr>
              <w:t>- арендованной производственной базы для проведения технического обслуживания и ремонта;</w:t>
            </w:r>
          </w:p>
          <w:p w:rsidR="00AE2BF8" w:rsidRPr="00AE2BF8" w:rsidRDefault="00AE2BF8" w:rsidP="00AE2BF8">
            <w:pPr>
              <w:ind w:left="360"/>
              <w:jc w:val="both"/>
              <w:rPr>
                <w:sz w:val="20"/>
                <w:szCs w:val="20"/>
              </w:rPr>
            </w:pPr>
            <w:r w:rsidRPr="00AE2BF8">
              <w:rPr>
                <w:sz w:val="20"/>
                <w:szCs w:val="20"/>
              </w:rPr>
              <w:t>- договора на проведение технического обслуживания и текущего  ремонта с предприятием, осуществляющим техническое обслуживание и ремонт.</w:t>
            </w:r>
          </w:p>
          <w:p w:rsidR="00AE2BF8" w:rsidRPr="00AE2BF8" w:rsidRDefault="00AE2BF8" w:rsidP="00B54D1A">
            <w:pPr>
              <w:pStyle w:val="a9"/>
              <w:numPr>
                <w:ilvl w:val="0"/>
                <w:numId w:val="12"/>
              </w:numPr>
              <w:rPr>
                <w:sz w:val="20"/>
                <w:szCs w:val="20"/>
              </w:rPr>
            </w:pPr>
            <w:r w:rsidRPr="00AE2BF8">
              <w:rPr>
                <w:b/>
                <w:sz w:val="20"/>
                <w:szCs w:val="20"/>
              </w:rPr>
              <w:t>Оснащение транспортного средства автоматизированной</w:t>
            </w:r>
            <w:r w:rsidRPr="00AE2BF8">
              <w:rPr>
                <w:sz w:val="20"/>
                <w:szCs w:val="20"/>
              </w:rPr>
              <w:t xml:space="preserve"> навигационной системой и тахографами.</w:t>
            </w:r>
          </w:p>
          <w:p w:rsidR="00AE2BF8" w:rsidRPr="00AE2BF8" w:rsidRDefault="00AE2BF8" w:rsidP="00AE2BF8">
            <w:pPr>
              <w:ind w:right="-144"/>
              <w:jc w:val="both"/>
              <w:rPr>
                <w:b/>
                <w:sz w:val="20"/>
                <w:szCs w:val="20"/>
              </w:rPr>
            </w:pPr>
            <w:r w:rsidRPr="00AE2BF8">
              <w:rPr>
                <w:sz w:val="20"/>
                <w:szCs w:val="20"/>
              </w:rPr>
              <w:t>После оценки комиссией всех участников конкурса по каждому из показателей проводится суммирование баллов, полученных отдельными участниками конкурса по всем показателям</w:t>
            </w:r>
            <w:r w:rsidRPr="00AE2BF8">
              <w:rPr>
                <w:b/>
                <w:sz w:val="20"/>
                <w:szCs w:val="20"/>
              </w:rPr>
              <w:t>.</w:t>
            </w:r>
          </w:p>
          <w:p w:rsidR="00AE2BF8" w:rsidRPr="00AE2BF8" w:rsidRDefault="00AE2BF8" w:rsidP="00AE2BF8">
            <w:pPr>
              <w:ind w:right="-73"/>
              <w:jc w:val="both"/>
              <w:rPr>
                <w:b/>
                <w:sz w:val="20"/>
                <w:szCs w:val="20"/>
              </w:rPr>
            </w:pPr>
            <w:r w:rsidRPr="00AE2BF8">
              <w:rPr>
                <w:b/>
                <w:sz w:val="20"/>
                <w:szCs w:val="20"/>
              </w:rPr>
              <w:tab/>
              <w:t>Победителем конкурса признается участник, получивший наибольшее количество баллов. При равенстве набранных баллов, победителем признается участник, чья заявка поступила по журналу регистрации раньше.</w:t>
            </w:r>
          </w:p>
          <w:p w:rsidR="00AE2BF8" w:rsidRPr="00AE2BF8" w:rsidRDefault="00AE2BF8" w:rsidP="00AE2BF8">
            <w:pPr>
              <w:rPr>
                <w:sz w:val="20"/>
                <w:szCs w:val="20"/>
              </w:rPr>
            </w:pPr>
          </w:p>
        </w:tc>
        <w:tc>
          <w:tcPr>
            <w:tcW w:w="1498" w:type="dxa"/>
            <w:tcBorders>
              <w:top w:val="single" w:sz="4" w:space="0" w:color="auto"/>
              <w:left w:val="single" w:sz="4" w:space="0" w:color="auto"/>
            </w:tcBorders>
          </w:tcPr>
          <w:p w:rsidR="00AE2BF8" w:rsidRPr="00AE2BF8" w:rsidRDefault="00AE2BF8" w:rsidP="00AE2BF8">
            <w:pPr>
              <w:pStyle w:val="ConsNormal"/>
              <w:widowControl/>
              <w:snapToGrid w:val="0"/>
              <w:ind w:firstLine="0"/>
              <w:jc w:val="center"/>
              <w:rPr>
                <w:rFonts w:ascii="Times New Roman" w:hAnsi="Times New Roman"/>
              </w:rPr>
            </w:pPr>
            <w:r w:rsidRPr="00AE2BF8">
              <w:rPr>
                <w:rFonts w:ascii="Times New Roman" w:hAnsi="Times New Roman"/>
                <w:b/>
              </w:rPr>
              <w:t>Количество баллов</w:t>
            </w:r>
          </w:p>
          <w:p w:rsidR="00AE2BF8" w:rsidRPr="00AE2BF8" w:rsidRDefault="00AE2BF8" w:rsidP="00AE2BF8">
            <w:pPr>
              <w:jc w:val="center"/>
              <w:rPr>
                <w:sz w:val="20"/>
                <w:szCs w:val="20"/>
              </w:rPr>
            </w:pPr>
          </w:p>
          <w:p w:rsidR="00AE2BF8" w:rsidRPr="00AE2BF8" w:rsidRDefault="00AE2BF8" w:rsidP="00AE2BF8">
            <w:pPr>
              <w:jc w:val="center"/>
              <w:rPr>
                <w:sz w:val="20"/>
                <w:szCs w:val="20"/>
              </w:rPr>
            </w:pPr>
            <w:r w:rsidRPr="00AE2BF8">
              <w:rPr>
                <w:sz w:val="20"/>
                <w:szCs w:val="20"/>
              </w:rPr>
              <w:t>15</w:t>
            </w:r>
          </w:p>
          <w:p w:rsidR="00AE2BF8" w:rsidRPr="00AE2BF8" w:rsidRDefault="00AE2BF8" w:rsidP="00AE2BF8">
            <w:pPr>
              <w:jc w:val="center"/>
              <w:rPr>
                <w:sz w:val="20"/>
                <w:szCs w:val="20"/>
              </w:rPr>
            </w:pPr>
            <w:r w:rsidRPr="00AE2BF8">
              <w:rPr>
                <w:sz w:val="20"/>
                <w:szCs w:val="20"/>
              </w:rPr>
              <w:t>12</w:t>
            </w:r>
          </w:p>
          <w:p w:rsidR="00AE2BF8" w:rsidRPr="00AE2BF8" w:rsidRDefault="00AE2BF8" w:rsidP="00AE2BF8">
            <w:pPr>
              <w:jc w:val="center"/>
              <w:rPr>
                <w:sz w:val="20"/>
                <w:szCs w:val="20"/>
              </w:rPr>
            </w:pPr>
            <w:r w:rsidRPr="00AE2BF8">
              <w:rPr>
                <w:sz w:val="20"/>
                <w:szCs w:val="20"/>
              </w:rPr>
              <w:t>8</w:t>
            </w:r>
          </w:p>
          <w:p w:rsidR="00AE2BF8" w:rsidRPr="00AE2BF8" w:rsidRDefault="00AE2BF8" w:rsidP="00AE2BF8">
            <w:pPr>
              <w:jc w:val="center"/>
              <w:rPr>
                <w:sz w:val="20"/>
                <w:szCs w:val="20"/>
              </w:rPr>
            </w:pPr>
            <w:r w:rsidRPr="00AE2BF8">
              <w:rPr>
                <w:sz w:val="20"/>
                <w:szCs w:val="20"/>
              </w:rPr>
              <w:t>3</w:t>
            </w:r>
          </w:p>
          <w:p w:rsidR="00AE2BF8" w:rsidRPr="00AE2BF8" w:rsidRDefault="00AE2BF8" w:rsidP="00AE2BF8">
            <w:pPr>
              <w:jc w:val="center"/>
              <w:rPr>
                <w:sz w:val="20"/>
                <w:szCs w:val="20"/>
              </w:rPr>
            </w:pPr>
            <w:r w:rsidRPr="00AE2BF8">
              <w:rPr>
                <w:sz w:val="20"/>
                <w:szCs w:val="20"/>
              </w:rPr>
              <w:t>0</w:t>
            </w:r>
          </w:p>
          <w:p w:rsidR="00AE2BF8" w:rsidRPr="00AE2BF8" w:rsidRDefault="00AE2BF8" w:rsidP="00AE2BF8">
            <w:pPr>
              <w:jc w:val="center"/>
              <w:rPr>
                <w:sz w:val="20"/>
                <w:szCs w:val="20"/>
              </w:rPr>
            </w:pPr>
          </w:p>
          <w:p w:rsidR="00AE2BF8" w:rsidRPr="00AE2BF8" w:rsidRDefault="00AE2BF8" w:rsidP="00AE2BF8">
            <w:pPr>
              <w:jc w:val="center"/>
              <w:rPr>
                <w:sz w:val="20"/>
                <w:szCs w:val="20"/>
              </w:rPr>
            </w:pPr>
          </w:p>
          <w:p w:rsidR="00AE2BF8" w:rsidRPr="00AE2BF8" w:rsidRDefault="00AE2BF8" w:rsidP="00AE2BF8">
            <w:pPr>
              <w:jc w:val="center"/>
              <w:rPr>
                <w:sz w:val="20"/>
                <w:szCs w:val="20"/>
              </w:rPr>
            </w:pPr>
            <w:r w:rsidRPr="00AE2BF8">
              <w:rPr>
                <w:sz w:val="20"/>
                <w:szCs w:val="20"/>
              </w:rPr>
              <w:t>10</w:t>
            </w:r>
          </w:p>
          <w:p w:rsidR="00AE2BF8" w:rsidRPr="00AE2BF8" w:rsidRDefault="00AE2BF8" w:rsidP="00AE2BF8">
            <w:pPr>
              <w:jc w:val="center"/>
              <w:rPr>
                <w:sz w:val="20"/>
                <w:szCs w:val="20"/>
              </w:rPr>
            </w:pPr>
            <w:r w:rsidRPr="00AE2BF8">
              <w:rPr>
                <w:sz w:val="20"/>
                <w:szCs w:val="20"/>
              </w:rPr>
              <w:t>8</w:t>
            </w:r>
          </w:p>
          <w:p w:rsidR="00AE2BF8" w:rsidRPr="00AE2BF8" w:rsidRDefault="00AE2BF8" w:rsidP="00AE2BF8">
            <w:pPr>
              <w:jc w:val="center"/>
              <w:rPr>
                <w:sz w:val="20"/>
                <w:szCs w:val="20"/>
              </w:rPr>
            </w:pPr>
            <w:r w:rsidRPr="00AE2BF8">
              <w:rPr>
                <w:sz w:val="20"/>
                <w:szCs w:val="20"/>
              </w:rPr>
              <w:t>1</w:t>
            </w:r>
          </w:p>
          <w:p w:rsidR="00AE2BF8" w:rsidRPr="00AE2BF8" w:rsidRDefault="00AE2BF8" w:rsidP="00AE2BF8">
            <w:pPr>
              <w:jc w:val="center"/>
              <w:rPr>
                <w:sz w:val="20"/>
                <w:szCs w:val="20"/>
              </w:rPr>
            </w:pPr>
            <w:r w:rsidRPr="00AE2BF8">
              <w:rPr>
                <w:sz w:val="20"/>
                <w:szCs w:val="20"/>
              </w:rPr>
              <w:t>0</w:t>
            </w:r>
          </w:p>
          <w:p w:rsidR="00AE2BF8" w:rsidRPr="00AE2BF8" w:rsidRDefault="00AE2BF8" w:rsidP="00AE2BF8">
            <w:pPr>
              <w:jc w:val="center"/>
              <w:rPr>
                <w:sz w:val="20"/>
                <w:szCs w:val="20"/>
              </w:rPr>
            </w:pPr>
          </w:p>
          <w:p w:rsidR="00AE2BF8" w:rsidRPr="00AE2BF8" w:rsidRDefault="00AE2BF8" w:rsidP="00AE2BF8">
            <w:pPr>
              <w:jc w:val="center"/>
              <w:rPr>
                <w:sz w:val="20"/>
                <w:szCs w:val="20"/>
              </w:rPr>
            </w:pPr>
          </w:p>
          <w:p w:rsidR="00AE2BF8" w:rsidRPr="00AE2BF8" w:rsidRDefault="00AE2BF8" w:rsidP="00AE2BF8">
            <w:pPr>
              <w:jc w:val="center"/>
              <w:rPr>
                <w:sz w:val="20"/>
                <w:szCs w:val="20"/>
              </w:rPr>
            </w:pPr>
          </w:p>
          <w:p w:rsidR="00AE2BF8" w:rsidRPr="00AE2BF8" w:rsidRDefault="00AE2BF8" w:rsidP="00AE2BF8">
            <w:pPr>
              <w:jc w:val="center"/>
              <w:rPr>
                <w:sz w:val="20"/>
                <w:szCs w:val="20"/>
              </w:rPr>
            </w:pPr>
            <w:r w:rsidRPr="00AE2BF8">
              <w:rPr>
                <w:sz w:val="20"/>
                <w:szCs w:val="20"/>
              </w:rPr>
              <w:t>5</w:t>
            </w:r>
          </w:p>
          <w:p w:rsidR="00AE2BF8" w:rsidRPr="00AE2BF8" w:rsidRDefault="00AE2BF8" w:rsidP="00AE2BF8">
            <w:pPr>
              <w:jc w:val="center"/>
              <w:rPr>
                <w:sz w:val="20"/>
                <w:szCs w:val="20"/>
              </w:rPr>
            </w:pPr>
            <w:r w:rsidRPr="00AE2BF8">
              <w:rPr>
                <w:sz w:val="20"/>
                <w:szCs w:val="20"/>
              </w:rPr>
              <w:t>3</w:t>
            </w:r>
          </w:p>
          <w:p w:rsidR="00AE2BF8" w:rsidRPr="00AE2BF8" w:rsidRDefault="00AE2BF8" w:rsidP="00AE2BF8">
            <w:pPr>
              <w:jc w:val="center"/>
              <w:rPr>
                <w:sz w:val="20"/>
                <w:szCs w:val="20"/>
              </w:rPr>
            </w:pPr>
            <w:r w:rsidRPr="00AE2BF8">
              <w:rPr>
                <w:sz w:val="20"/>
                <w:szCs w:val="20"/>
              </w:rPr>
              <w:t>2</w:t>
            </w:r>
          </w:p>
          <w:p w:rsidR="00AE2BF8" w:rsidRPr="00AE2BF8" w:rsidRDefault="00AE2BF8" w:rsidP="00AE2BF8">
            <w:pPr>
              <w:jc w:val="center"/>
              <w:rPr>
                <w:sz w:val="20"/>
                <w:szCs w:val="20"/>
              </w:rPr>
            </w:pPr>
            <w:r w:rsidRPr="00AE2BF8">
              <w:rPr>
                <w:sz w:val="20"/>
                <w:szCs w:val="20"/>
              </w:rPr>
              <w:t>1</w:t>
            </w:r>
          </w:p>
          <w:p w:rsidR="00AE2BF8" w:rsidRPr="00AE2BF8" w:rsidRDefault="00AE2BF8" w:rsidP="00AE2BF8">
            <w:pPr>
              <w:jc w:val="center"/>
              <w:rPr>
                <w:sz w:val="20"/>
                <w:szCs w:val="20"/>
              </w:rPr>
            </w:pPr>
            <w:r w:rsidRPr="00AE2BF8">
              <w:rPr>
                <w:sz w:val="20"/>
                <w:szCs w:val="20"/>
              </w:rPr>
              <w:t>0</w:t>
            </w:r>
          </w:p>
          <w:p w:rsidR="00AE2BF8" w:rsidRPr="00AE2BF8" w:rsidRDefault="00AE2BF8" w:rsidP="00AE2BF8">
            <w:pPr>
              <w:jc w:val="center"/>
              <w:rPr>
                <w:sz w:val="20"/>
                <w:szCs w:val="20"/>
              </w:rPr>
            </w:pPr>
          </w:p>
          <w:p w:rsidR="00AE2BF8" w:rsidRPr="00AE2BF8" w:rsidRDefault="00AE2BF8" w:rsidP="00AE2BF8">
            <w:pPr>
              <w:jc w:val="center"/>
              <w:rPr>
                <w:sz w:val="20"/>
                <w:szCs w:val="20"/>
              </w:rPr>
            </w:pPr>
          </w:p>
          <w:p w:rsidR="00AE2BF8" w:rsidRPr="00AE2BF8" w:rsidRDefault="00AE2BF8" w:rsidP="00AE2BF8">
            <w:pPr>
              <w:jc w:val="center"/>
              <w:rPr>
                <w:sz w:val="20"/>
                <w:szCs w:val="20"/>
              </w:rPr>
            </w:pPr>
          </w:p>
          <w:p w:rsidR="00AE2BF8" w:rsidRPr="00AE2BF8" w:rsidRDefault="00AE2BF8" w:rsidP="00AE2BF8">
            <w:pPr>
              <w:jc w:val="center"/>
              <w:rPr>
                <w:sz w:val="20"/>
                <w:szCs w:val="20"/>
              </w:rPr>
            </w:pPr>
          </w:p>
          <w:p w:rsidR="00AE2BF8" w:rsidRPr="00AE2BF8" w:rsidRDefault="00AE2BF8" w:rsidP="00AE2BF8">
            <w:pPr>
              <w:jc w:val="center"/>
              <w:rPr>
                <w:sz w:val="20"/>
                <w:szCs w:val="20"/>
              </w:rPr>
            </w:pPr>
          </w:p>
          <w:p w:rsidR="00AE2BF8" w:rsidRPr="00AE2BF8" w:rsidRDefault="00AE2BF8" w:rsidP="00AE2BF8">
            <w:pPr>
              <w:jc w:val="center"/>
              <w:rPr>
                <w:sz w:val="20"/>
                <w:szCs w:val="20"/>
              </w:rPr>
            </w:pPr>
          </w:p>
          <w:p w:rsidR="00AE2BF8" w:rsidRPr="00AE2BF8" w:rsidRDefault="00AE2BF8" w:rsidP="00AE2BF8">
            <w:pPr>
              <w:jc w:val="center"/>
              <w:rPr>
                <w:sz w:val="20"/>
                <w:szCs w:val="20"/>
              </w:rPr>
            </w:pPr>
          </w:p>
          <w:p w:rsidR="00AE2BF8" w:rsidRPr="00AE2BF8" w:rsidRDefault="00AE2BF8" w:rsidP="00AE2BF8">
            <w:pPr>
              <w:jc w:val="center"/>
              <w:rPr>
                <w:sz w:val="20"/>
                <w:szCs w:val="20"/>
              </w:rPr>
            </w:pPr>
            <w:r w:rsidRPr="00AE2BF8">
              <w:rPr>
                <w:sz w:val="20"/>
                <w:szCs w:val="20"/>
              </w:rPr>
              <w:t>4</w:t>
            </w:r>
          </w:p>
          <w:p w:rsidR="00AE2BF8" w:rsidRPr="00AE2BF8" w:rsidRDefault="00AE2BF8" w:rsidP="00AE2BF8">
            <w:pPr>
              <w:jc w:val="center"/>
              <w:rPr>
                <w:sz w:val="20"/>
                <w:szCs w:val="20"/>
              </w:rPr>
            </w:pPr>
            <w:r w:rsidRPr="00AE2BF8">
              <w:rPr>
                <w:sz w:val="20"/>
                <w:szCs w:val="20"/>
              </w:rPr>
              <w:t>3</w:t>
            </w:r>
          </w:p>
          <w:p w:rsidR="00AE2BF8" w:rsidRPr="00AE2BF8" w:rsidRDefault="00AE2BF8" w:rsidP="00AE2BF8">
            <w:pPr>
              <w:jc w:val="center"/>
              <w:rPr>
                <w:sz w:val="20"/>
                <w:szCs w:val="20"/>
              </w:rPr>
            </w:pPr>
            <w:r w:rsidRPr="00AE2BF8">
              <w:rPr>
                <w:sz w:val="20"/>
                <w:szCs w:val="20"/>
              </w:rPr>
              <w:t>2</w:t>
            </w:r>
          </w:p>
          <w:p w:rsidR="00AE2BF8" w:rsidRPr="00AE2BF8" w:rsidRDefault="00AE2BF8" w:rsidP="00AE2BF8">
            <w:pPr>
              <w:jc w:val="center"/>
              <w:rPr>
                <w:sz w:val="20"/>
                <w:szCs w:val="20"/>
              </w:rPr>
            </w:pPr>
            <w:r w:rsidRPr="00AE2BF8">
              <w:rPr>
                <w:sz w:val="20"/>
                <w:szCs w:val="20"/>
              </w:rPr>
              <w:t>1</w:t>
            </w:r>
          </w:p>
          <w:p w:rsidR="00AE2BF8" w:rsidRPr="00AE2BF8" w:rsidRDefault="00AE2BF8" w:rsidP="00AE2BF8">
            <w:pPr>
              <w:jc w:val="center"/>
              <w:rPr>
                <w:sz w:val="20"/>
                <w:szCs w:val="20"/>
              </w:rPr>
            </w:pPr>
            <w:r w:rsidRPr="00AE2BF8">
              <w:rPr>
                <w:sz w:val="20"/>
                <w:szCs w:val="20"/>
              </w:rPr>
              <w:t>0</w:t>
            </w:r>
          </w:p>
          <w:p w:rsidR="00AE2BF8" w:rsidRPr="00AE2BF8" w:rsidRDefault="00AE2BF8" w:rsidP="00AE2BF8">
            <w:pPr>
              <w:jc w:val="center"/>
              <w:rPr>
                <w:sz w:val="20"/>
                <w:szCs w:val="20"/>
              </w:rPr>
            </w:pPr>
          </w:p>
          <w:p w:rsidR="00AE2BF8" w:rsidRPr="00AE2BF8" w:rsidRDefault="00AE2BF8" w:rsidP="00AE2BF8">
            <w:pPr>
              <w:jc w:val="center"/>
              <w:rPr>
                <w:sz w:val="20"/>
                <w:szCs w:val="20"/>
              </w:rPr>
            </w:pPr>
          </w:p>
          <w:p w:rsidR="00AE2BF8" w:rsidRPr="00AE2BF8" w:rsidRDefault="00AE2BF8" w:rsidP="00AE2BF8">
            <w:pPr>
              <w:jc w:val="center"/>
              <w:rPr>
                <w:sz w:val="20"/>
                <w:szCs w:val="20"/>
              </w:rPr>
            </w:pPr>
          </w:p>
          <w:p w:rsidR="00AE2BF8" w:rsidRPr="00AE2BF8" w:rsidRDefault="00AE2BF8" w:rsidP="00AE2BF8">
            <w:pPr>
              <w:jc w:val="center"/>
              <w:rPr>
                <w:sz w:val="20"/>
                <w:szCs w:val="20"/>
              </w:rPr>
            </w:pPr>
          </w:p>
          <w:p w:rsidR="00AE2BF8" w:rsidRPr="00AE2BF8" w:rsidRDefault="00AE2BF8" w:rsidP="00AE2BF8">
            <w:pPr>
              <w:jc w:val="center"/>
              <w:rPr>
                <w:sz w:val="20"/>
                <w:szCs w:val="20"/>
              </w:rPr>
            </w:pPr>
          </w:p>
          <w:p w:rsidR="00AE2BF8" w:rsidRPr="00AE2BF8" w:rsidRDefault="00AE2BF8" w:rsidP="00AE2BF8">
            <w:pPr>
              <w:jc w:val="center"/>
              <w:rPr>
                <w:sz w:val="20"/>
                <w:szCs w:val="20"/>
              </w:rPr>
            </w:pPr>
          </w:p>
          <w:p w:rsidR="00AE2BF8" w:rsidRPr="00AE2BF8" w:rsidRDefault="00AE2BF8" w:rsidP="00AE2BF8">
            <w:pPr>
              <w:jc w:val="center"/>
              <w:rPr>
                <w:sz w:val="20"/>
                <w:szCs w:val="20"/>
              </w:rPr>
            </w:pPr>
          </w:p>
          <w:p w:rsidR="00AE2BF8" w:rsidRPr="00AE2BF8" w:rsidRDefault="00AE2BF8" w:rsidP="00AE2BF8">
            <w:pPr>
              <w:jc w:val="center"/>
              <w:rPr>
                <w:sz w:val="20"/>
                <w:szCs w:val="20"/>
              </w:rPr>
            </w:pPr>
            <w:r w:rsidRPr="00AE2BF8">
              <w:rPr>
                <w:sz w:val="20"/>
                <w:szCs w:val="20"/>
              </w:rPr>
              <w:t>5</w:t>
            </w:r>
          </w:p>
          <w:p w:rsidR="00AE2BF8" w:rsidRPr="00AE2BF8" w:rsidRDefault="00AE2BF8" w:rsidP="00AE2BF8">
            <w:pPr>
              <w:jc w:val="center"/>
              <w:rPr>
                <w:sz w:val="20"/>
                <w:szCs w:val="20"/>
              </w:rPr>
            </w:pPr>
            <w:r w:rsidRPr="00AE2BF8">
              <w:rPr>
                <w:sz w:val="20"/>
                <w:szCs w:val="20"/>
              </w:rPr>
              <w:t>0</w:t>
            </w:r>
          </w:p>
          <w:p w:rsidR="00AE2BF8" w:rsidRPr="00AE2BF8" w:rsidRDefault="00AE2BF8" w:rsidP="00AE2BF8">
            <w:pPr>
              <w:jc w:val="center"/>
              <w:rPr>
                <w:sz w:val="20"/>
                <w:szCs w:val="20"/>
              </w:rPr>
            </w:pPr>
          </w:p>
          <w:p w:rsidR="00AE2BF8" w:rsidRPr="00AE2BF8" w:rsidRDefault="00AE2BF8" w:rsidP="00AE2BF8">
            <w:pPr>
              <w:jc w:val="center"/>
              <w:rPr>
                <w:sz w:val="20"/>
                <w:szCs w:val="20"/>
              </w:rPr>
            </w:pPr>
            <w:r w:rsidRPr="00AE2BF8">
              <w:rPr>
                <w:sz w:val="20"/>
                <w:szCs w:val="20"/>
              </w:rPr>
              <w:t>3</w:t>
            </w:r>
          </w:p>
          <w:p w:rsidR="00AE2BF8" w:rsidRPr="00AE2BF8" w:rsidRDefault="00AE2BF8" w:rsidP="00AE2BF8">
            <w:pPr>
              <w:jc w:val="center"/>
              <w:rPr>
                <w:sz w:val="20"/>
                <w:szCs w:val="20"/>
              </w:rPr>
            </w:pPr>
          </w:p>
          <w:p w:rsidR="00AE2BF8" w:rsidRPr="00AE2BF8" w:rsidRDefault="00AE2BF8" w:rsidP="00AE2BF8">
            <w:pPr>
              <w:jc w:val="center"/>
              <w:rPr>
                <w:sz w:val="20"/>
                <w:szCs w:val="20"/>
              </w:rPr>
            </w:pPr>
            <w:r w:rsidRPr="00AE2BF8">
              <w:rPr>
                <w:sz w:val="20"/>
                <w:szCs w:val="20"/>
              </w:rPr>
              <w:t>2</w:t>
            </w:r>
          </w:p>
          <w:p w:rsidR="00AE2BF8" w:rsidRPr="00AE2BF8" w:rsidRDefault="00AE2BF8" w:rsidP="00AE2BF8">
            <w:pPr>
              <w:jc w:val="center"/>
              <w:rPr>
                <w:sz w:val="20"/>
                <w:szCs w:val="20"/>
              </w:rPr>
            </w:pPr>
          </w:p>
          <w:p w:rsidR="00AE2BF8" w:rsidRPr="00AE2BF8" w:rsidRDefault="00AE2BF8" w:rsidP="00AE2BF8">
            <w:pPr>
              <w:jc w:val="center"/>
              <w:rPr>
                <w:sz w:val="20"/>
                <w:szCs w:val="20"/>
              </w:rPr>
            </w:pPr>
            <w:r w:rsidRPr="00AE2BF8">
              <w:rPr>
                <w:sz w:val="20"/>
                <w:szCs w:val="20"/>
              </w:rPr>
              <w:t>1</w:t>
            </w:r>
          </w:p>
          <w:p w:rsidR="00AE2BF8" w:rsidRPr="00AE2BF8" w:rsidRDefault="00AE2BF8" w:rsidP="00AE2BF8">
            <w:pPr>
              <w:jc w:val="center"/>
              <w:rPr>
                <w:sz w:val="20"/>
                <w:szCs w:val="20"/>
              </w:rPr>
            </w:pPr>
          </w:p>
          <w:p w:rsidR="00AE2BF8" w:rsidRPr="00AE2BF8" w:rsidRDefault="00AE2BF8" w:rsidP="00AE2BF8">
            <w:pPr>
              <w:jc w:val="center"/>
              <w:rPr>
                <w:sz w:val="20"/>
                <w:szCs w:val="20"/>
              </w:rPr>
            </w:pPr>
          </w:p>
          <w:p w:rsidR="00AE2BF8" w:rsidRPr="00AE2BF8" w:rsidRDefault="00AE2BF8" w:rsidP="00AE2BF8">
            <w:pPr>
              <w:jc w:val="center"/>
              <w:rPr>
                <w:sz w:val="20"/>
                <w:szCs w:val="20"/>
              </w:rPr>
            </w:pPr>
            <w:r w:rsidRPr="00AE2BF8">
              <w:rPr>
                <w:sz w:val="20"/>
                <w:szCs w:val="20"/>
              </w:rPr>
              <w:t>5</w:t>
            </w:r>
          </w:p>
        </w:tc>
      </w:tr>
    </w:tbl>
    <w:p w:rsidR="00AE2BF8" w:rsidRDefault="00AE2BF8" w:rsidP="00254D56">
      <w:pPr>
        <w:pStyle w:val="af9"/>
        <w:jc w:val="left"/>
        <w:rPr>
          <w:b/>
          <w:bCs/>
          <w:sz w:val="20"/>
          <w:lang w:val="ru-RU"/>
        </w:rPr>
      </w:pPr>
    </w:p>
    <w:p w:rsidR="00254D56" w:rsidRDefault="00254D56" w:rsidP="00254D56">
      <w:pPr>
        <w:pStyle w:val="af9"/>
        <w:jc w:val="left"/>
        <w:rPr>
          <w:b/>
          <w:bCs/>
          <w:sz w:val="20"/>
          <w:lang w:val="ru-RU"/>
        </w:rPr>
      </w:pPr>
    </w:p>
    <w:p w:rsidR="00254D56" w:rsidRDefault="00254D56" w:rsidP="00254D56">
      <w:pPr>
        <w:pStyle w:val="af9"/>
        <w:jc w:val="left"/>
        <w:rPr>
          <w:b/>
          <w:bCs/>
          <w:sz w:val="20"/>
          <w:lang w:val="ru-RU"/>
        </w:rPr>
      </w:pPr>
    </w:p>
    <w:p w:rsidR="00254D56" w:rsidRPr="00254D56" w:rsidRDefault="00254D56" w:rsidP="00254D56">
      <w:pPr>
        <w:pStyle w:val="af9"/>
        <w:jc w:val="left"/>
        <w:rPr>
          <w:b/>
          <w:sz w:val="20"/>
          <w:lang w:val="ru-RU"/>
        </w:rPr>
      </w:pPr>
    </w:p>
    <w:p w:rsidR="00AE2BF8" w:rsidRPr="00AE2BF8" w:rsidRDefault="00AE2BF8" w:rsidP="00B54D1A">
      <w:pPr>
        <w:pStyle w:val="ad"/>
        <w:numPr>
          <w:ilvl w:val="0"/>
          <w:numId w:val="13"/>
        </w:numPr>
        <w:spacing w:after="0"/>
        <w:jc w:val="center"/>
        <w:rPr>
          <w:b/>
          <w:sz w:val="20"/>
          <w:szCs w:val="20"/>
        </w:rPr>
      </w:pPr>
      <w:r w:rsidRPr="00AE2BF8">
        <w:rPr>
          <w:b/>
          <w:sz w:val="20"/>
          <w:szCs w:val="20"/>
        </w:rPr>
        <w:lastRenderedPageBreak/>
        <w:t>Инструкция по заполнению конкурсной документации и порядок проведения конкурса</w:t>
      </w:r>
    </w:p>
    <w:p w:rsidR="00AE2BF8" w:rsidRPr="00AE2BF8" w:rsidRDefault="00AE2BF8" w:rsidP="00AE2BF8">
      <w:pPr>
        <w:pStyle w:val="ad"/>
        <w:ind w:left="1080"/>
        <w:rPr>
          <w:b/>
          <w:sz w:val="20"/>
          <w:szCs w:val="20"/>
        </w:rPr>
      </w:pPr>
    </w:p>
    <w:p w:rsidR="00AE2BF8" w:rsidRPr="00AE2BF8" w:rsidRDefault="00AE2BF8" w:rsidP="00AE2BF8">
      <w:pPr>
        <w:pStyle w:val="ConsNormal"/>
        <w:widowControl/>
        <w:ind w:firstLine="540"/>
        <w:jc w:val="both"/>
        <w:rPr>
          <w:rFonts w:ascii="Times New Roman" w:hAnsi="Times New Roman"/>
          <w:b/>
        </w:rPr>
      </w:pPr>
      <w:r w:rsidRPr="00AE2BF8">
        <w:rPr>
          <w:rFonts w:ascii="Times New Roman" w:hAnsi="Times New Roman"/>
          <w:b/>
        </w:rPr>
        <w:t>1. Порядок предоставления конкурсной документации</w:t>
      </w:r>
    </w:p>
    <w:p w:rsidR="00AE2BF8" w:rsidRPr="00AE2BF8" w:rsidRDefault="00AE2BF8" w:rsidP="00AE2BF8">
      <w:pPr>
        <w:pStyle w:val="ConsNormal"/>
        <w:widowControl/>
        <w:ind w:firstLine="540"/>
        <w:jc w:val="both"/>
        <w:rPr>
          <w:rFonts w:ascii="Times New Roman" w:hAnsi="Times New Roman"/>
        </w:rPr>
      </w:pPr>
    </w:p>
    <w:p w:rsidR="00AE2BF8" w:rsidRPr="00AE2BF8" w:rsidRDefault="00AE2BF8" w:rsidP="00AE2BF8">
      <w:pPr>
        <w:pStyle w:val="ConsNormal"/>
        <w:widowControl/>
        <w:ind w:firstLine="540"/>
        <w:jc w:val="both"/>
        <w:rPr>
          <w:rFonts w:ascii="Times New Roman" w:hAnsi="Times New Roman"/>
        </w:rPr>
      </w:pPr>
      <w:r w:rsidRPr="00AE2BF8">
        <w:rPr>
          <w:rFonts w:ascii="Times New Roman" w:hAnsi="Times New Roman"/>
        </w:rPr>
        <w:t>1.1. Конкурсная документация доступна для ознакомления без взимания платы.</w:t>
      </w:r>
    </w:p>
    <w:p w:rsidR="00AE2BF8" w:rsidRPr="00AE2BF8" w:rsidRDefault="00AE2BF8" w:rsidP="00AE2BF8">
      <w:pPr>
        <w:pStyle w:val="ConsNormal"/>
        <w:widowControl/>
        <w:ind w:firstLine="540"/>
        <w:jc w:val="both"/>
        <w:rPr>
          <w:rFonts w:ascii="Times New Roman" w:hAnsi="Times New Roman"/>
        </w:rPr>
      </w:pPr>
      <w:r w:rsidRPr="00AE2BF8">
        <w:rPr>
          <w:rFonts w:ascii="Times New Roman" w:hAnsi="Times New Roman"/>
        </w:rPr>
        <w:t xml:space="preserve">1.2. Со дня опубликования извещения о проведении открытого конкурса заказчик на основании заявления любого заинтересованного лица, поданного в письменной форме, в течение двух дней со дня получения соответствующего заявления предоставят такому лицу конкурсную документацию в порядке, указанном в извещении о проведении конкурса. </w:t>
      </w:r>
    </w:p>
    <w:p w:rsidR="00AE2BF8" w:rsidRPr="00AE2BF8" w:rsidRDefault="00AE2BF8" w:rsidP="00AE2BF8">
      <w:pPr>
        <w:pStyle w:val="ConsNormal"/>
        <w:widowControl/>
        <w:ind w:firstLine="540"/>
        <w:jc w:val="both"/>
        <w:rPr>
          <w:rFonts w:ascii="Times New Roman" w:hAnsi="Times New Roman"/>
        </w:rPr>
      </w:pPr>
    </w:p>
    <w:p w:rsidR="00AE2BF8" w:rsidRPr="00AE2BF8" w:rsidRDefault="00AE2BF8" w:rsidP="00AE2BF8">
      <w:pPr>
        <w:pStyle w:val="ConsNormal"/>
        <w:widowControl/>
        <w:ind w:firstLine="540"/>
        <w:jc w:val="both"/>
        <w:rPr>
          <w:rFonts w:ascii="Times New Roman" w:hAnsi="Times New Roman"/>
          <w:b/>
        </w:rPr>
      </w:pPr>
      <w:r w:rsidRPr="00AE2BF8">
        <w:rPr>
          <w:rFonts w:ascii="Times New Roman" w:hAnsi="Times New Roman"/>
          <w:b/>
        </w:rPr>
        <w:t>2.</w:t>
      </w:r>
      <w:r w:rsidRPr="00AE2BF8">
        <w:rPr>
          <w:rFonts w:ascii="Times New Roman" w:hAnsi="Times New Roman"/>
        </w:rPr>
        <w:t xml:space="preserve"> </w:t>
      </w:r>
      <w:r w:rsidRPr="00AE2BF8">
        <w:rPr>
          <w:rFonts w:ascii="Times New Roman" w:hAnsi="Times New Roman"/>
          <w:b/>
        </w:rPr>
        <w:t>Порядок подачи заявок на участие в конкурсе.</w:t>
      </w:r>
    </w:p>
    <w:p w:rsidR="00AE2BF8" w:rsidRPr="00AE2BF8" w:rsidRDefault="00AE2BF8" w:rsidP="00AE2BF8">
      <w:pPr>
        <w:pStyle w:val="ConsNonformat0"/>
        <w:widowControl/>
        <w:ind w:right="0"/>
        <w:jc w:val="both"/>
        <w:rPr>
          <w:rFonts w:ascii="Times New Roman" w:hAnsi="Times New Roman" w:cs="Times New Roman"/>
          <w:b/>
        </w:rPr>
      </w:pPr>
      <w:r w:rsidRPr="00AE2BF8">
        <w:rPr>
          <w:rFonts w:ascii="Times New Roman" w:hAnsi="Times New Roman" w:cs="Times New Roman"/>
          <w:b/>
        </w:rPr>
        <w:t xml:space="preserve">       </w:t>
      </w:r>
    </w:p>
    <w:p w:rsidR="00AE2BF8" w:rsidRPr="00AE2BF8" w:rsidRDefault="00AE2BF8" w:rsidP="00AE2BF8">
      <w:pPr>
        <w:pStyle w:val="ConsNormal"/>
        <w:widowControl/>
        <w:ind w:firstLine="540"/>
        <w:jc w:val="both"/>
        <w:rPr>
          <w:rFonts w:ascii="Times New Roman" w:hAnsi="Times New Roman"/>
        </w:rPr>
      </w:pPr>
      <w:r w:rsidRPr="00AE2BF8">
        <w:rPr>
          <w:rFonts w:ascii="Times New Roman" w:hAnsi="Times New Roman"/>
        </w:rPr>
        <w:t xml:space="preserve">2.1. Для участия в конкурсе участник размещения заказа подает заявку на участие в конкурсе в указанный в извещении о проведении конкурса срок по форме, установленной конкурсной документацией </w:t>
      </w:r>
      <w:r w:rsidRPr="00AE2BF8">
        <w:rPr>
          <w:rFonts w:ascii="Times New Roman" w:hAnsi="Times New Roman"/>
          <w:i/>
        </w:rPr>
        <w:t xml:space="preserve">(форма 1) </w:t>
      </w:r>
      <w:r w:rsidRPr="00AE2BF8">
        <w:rPr>
          <w:rFonts w:ascii="Times New Roman" w:hAnsi="Times New Roman"/>
        </w:rPr>
        <w:t>с приложением, указанных в ней,  документов (</w:t>
      </w:r>
      <w:r w:rsidRPr="00AE2BF8">
        <w:rPr>
          <w:rFonts w:ascii="Times New Roman" w:hAnsi="Times New Roman"/>
          <w:i/>
        </w:rPr>
        <w:t>форма 2, форма 3, форма 4, форма 5, форма 6, форма 7, форма 8, форма 9)</w:t>
      </w:r>
      <w:r w:rsidRPr="00AE2BF8">
        <w:rPr>
          <w:rFonts w:ascii="Times New Roman" w:hAnsi="Times New Roman"/>
        </w:rPr>
        <w:t>, документы предоставляются в одном экземпляре.</w:t>
      </w:r>
    </w:p>
    <w:p w:rsidR="00AE2BF8" w:rsidRPr="00AE2BF8" w:rsidRDefault="00AE2BF8" w:rsidP="00AE2BF8">
      <w:pPr>
        <w:pStyle w:val="ConsNormal"/>
        <w:widowControl/>
        <w:ind w:firstLine="540"/>
        <w:jc w:val="both"/>
        <w:rPr>
          <w:rFonts w:ascii="Times New Roman" w:hAnsi="Times New Roman"/>
        </w:rPr>
      </w:pPr>
      <w:r w:rsidRPr="00AE2BF8">
        <w:rPr>
          <w:rFonts w:ascii="Times New Roman" w:hAnsi="Times New Roman"/>
        </w:rPr>
        <w:t>2.2. Участник конкурса вправе подать только одну заявку на участие в конкурсе в отношении каждого предмета конкурса.</w:t>
      </w:r>
    </w:p>
    <w:p w:rsidR="00AE2BF8" w:rsidRPr="00AE2BF8" w:rsidRDefault="00AE2BF8" w:rsidP="00AE2BF8">
      <w:pPr>
        <w:jc w:val="both"/>
        <w:rPr>
          <w:i/>
          <w:sz w:val="20"/>
          <w:szCs w:val="20"/>
        </w:rPr>
      </w:pPr>
      <w:r w:rsidRPr="00AE2BF8">
        <w:rPr>
          <w:sz w:val="20"/>
          <w:szCs w:val="20"/>
        </w:rPr>
        <w:t xml:space="preserve">        2.3.Участник конкурса подает заявку на участие в конкурсе в письменной форме в запечатанном конверте с реестром вложенных документов </w:t>
      </w:r>
      <w:r w:rsidRPr="00AE2BF8">
        <w:rPr>
          <w:i/>
          <w:sz w:val="20"/>
          <w:szCs w:val="20"/>
        </w:rPr>
        <w:t>(форма 13)</w:t>
      </w:r>
      <w:r w:rsidRPr="00AE2BF8">
        <w:rPr>
          <w:sz w:val="20"/>
          <w:szCs w:val="20"/>
        </w:rPr>
        <w:t>. При этом на таком конверте указывается наименование открытого конкурса, на участие в котором подается данная заявка. Не допускается указывать на таком конверте наименование (для юридического лица) или фамилию, имя, отчество (для физического лица) участника конкурса.</w:t>
      </w:r>
    </w:p>
    <w:p w:rsidR="00AE2BF8" w:rsidRPr="00AE2BF8" w:rsidRDefault="00AE2BF8" w:rsidP="00AE2BF8">
      <w:pPr>
        <w:pStyle w:val="ConsNormal"/>
        <w:widowControl/>
        <w:ind w:firstLine="540"/>
        <w:jc w:val="both"/>
        <w:rPr>
          <w:rFonts w:ascii="Times New Roman" w:hAnsi="Times New Roman"/>
        </w:rPr>
      </w:pPr>
      <w:r w:rsidRPr="00AE2BF8">
        <w:rPr>
          <w:rFonts w:ascii="Times New Roman" w:hAnsi="Times New Roman"/>
        </w:rPr>
        <w:t>2.4. Документы конкурсной заявки должны быть прошиты и пронумерованы.</w:t>
      </w:r>
    </w:p>
    <w:p w:rsidR="00AE2BF8" w:rsidRPr="00AE2BF8" w:rsidRDefault="00AE2BF8" w:rsidP="00AE2BF8">
      <w:pPr>
        <w:pStyle w:val="ConsNormal"/>
        <w:widowControl/>
        <w:ind w:firstLine="540"/>
        <w:jc w:val="both"/>
        <w:rPr>
          <w:rFonts w:ascii="Times New Roman" w:hAnsi="Times New Roman"/>
          <w:i/>
        </w:rPr>
      </w:pPr>
      <w:r w:rsidRPr="00AE2BF8">
        <w:rPr>
          <w:rFonts w:ascii="Times New Roman" w:hAnsi="Times New Roman"/>
        </w:rPr>
        <w:t>2.5. Прием заявок на участие в конкурсе прекращается в день вскрытия конвертов с такими заявками</w:t>
      </w:r>
      <w:r w:rsidRPr="00AE2BF8">
        <w:rPr>
          <w:rFonts w:ascii="Times New Roman" w:hAnsi="Times New Roman"/>
          <w:i/>
        </w:rPr>
        <w:t xml:space="preserve">. </w:t>
      </w:r>
    </w:p>
    <w:p w:rsidR="00AE2BF8" w:rsidRPr="00AE2BF8" w:rsidRDefault="00AE2BF8" w:rsidP="00AE2BF8">
      <w:pPr>
        <w:pStyle w:val="ConsNormal"/>
        <w:widowControl/>
        <w:ind w:firstLine="540"/>
        <w:jc w:val="both"/>
        <w:rPr>
          <w:rFonts w:ascii="Times New Roman" w:hAnsi="Times New Roman"/>
        </w:rPr>
      </w:pPr>
      <w:r w:rsidRPr="00AE2BF8">
        <w:rPr>
          <w:rFonts w:ascii="Times New Roman" w:hAnsi="Times New Roman"/>
        </w:rPr>
        <w:t>2.6. Любой участник конкурса вправе направить в письменной форме, в том числе в форме электронного документа, заказчику запрос о разъяснении положений конкурсной документации (</w:t>
      </w:r>
      <w:r w:rsidRPr="00AE2BF8">
        <w:rPr>
          <w:rFonts w:ascii="Times New Roman" w:hAnsi="Times New Roman"/>
          <w:i/>
        </w:rPr>
        <w:t>форма 10)</w:t>
      </w:r>
      <w:r w:rsidRPr="00AE2BF8">
        <w:rPr>
          <w:rFonts w:ascii="Times New Roman" w:hAnsi="Times New Roman"/>
        </w:rPr>
        <w:t>. В течение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заказчику не позднее чем за пять дней до дня окончания подачи заявок на участие в конкурсе.</w:t>
      </w:r>
    </w:p>
    <w:p w:rsidR="00AE2BF8" w:rsidRPr="00AE2BF8" w:rsidRDefault="00AE2BF8" w:rsidP="00AE2BF8">
      <w:pPr>
        <w:pStyle w:val="ConsNormal"/>
        <w:widowControl/>
        <w:ind w:firstLine="540"/>
        <w:jc w:val="both"/>
        <w:rPr>
          <w:rFonts w:ascii="Times New Roman" w:hAnsi="Times New Roman"/>
        </w:rPr>
      </w:pPr>
      <w:r w:rsidRPr="00AE2BF8">
        <w:rPr>
          <w:rFonts w:ascii="Times New Roman" w:hAnsi="Times New Roman"/>
        </w:rPr>
        <w:t>2.7. В течение одного дня со дня направления разъяснения положений конкурсной документации по запросу участника конкурса такое разъяснение должно быть размещено заказчиком на официальном сайте с указанием предмета запроса, но без указания участника конкурса, от которого поступил запрос. Разъяснение положений конкурсной документации не должно изменять ее суть.</w:t>
      </w:r>
    </w:p>
    <w:p w:rsidR="00AE2BF8" w:rsidRPr="00AE2BF8" w:rsidRDefault="00AE2BF8" w:rsidP="00AE2BF8">
      <w:pPr>
        <w:pStyle w:val="ConsNormal"/>
        <w:widowControl/>
        <w:ind w:firstLine="540"/>
        <w:jc w:val="both"/>
        <w:rPr>
          <w:rFonts w:ascii="Times New Roman" w:hAnsi="Times New Roman"/>
        </w:rPr>
      </w:pPr>
      <w:r w:rsidRPr="00AE2BF8">
        <w:rPr>
          <w:rFonts w:ascii="Times New Roman" w:hAnsi="Times New Roman"/>
        </w:rPr>
        <w:t>2.8. Заказчик по собственной инициативе или в соответствии с запросом участника конкурса вправе внести изменения в конкурсную документацию не позднее чем за  пять дней до дня окончания подачи заявок на участие в конкурсе.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заказчиком в порядке, установленном для опубликования и размещения извещения о проведении открытого конкурса, и в течение двух рабочих дней  направляются заказными письмами или в форме электронных документов всем участникам конкурса, которым была предоставлена конкурсная документация.</w:t>
      </w:r>
    </w:p>
    <w:p w:rsidR="00AE2BF8" w:rsidRPr="00AE2BF8" w:rsidRDefault="00AE2BF8" w:rsidP="00AE2BF8">
      <w:pPr>
        <w:pStyle w:val="ConsNormal"/>
        <w:widowControl/>
        <w:ind w:firstLine="540"/>
        <w:jc w:val="both"/>
        <w:rPr>
          <w:rFonts w:ascii="Times New Roman" w:hAnsi="Times New Roman"/>
        </w:rPr>
      </w:pPr>
      <w:r w:rsidRPr="00AE2BF8">
        <w:rPr>
          <w:rFonts w:ascii="Times New Roman" w:hAnsi="Times New Roman"/>
        </w:rPr>
        <w:t xml:space="preserve">2.9. Участник конкурса,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r w:rsidRPr="00AE2BF8">
        <w:rPr>
          <w:rFonts w:ascii="Times New Roman" w:hAnsi="Times New Roman"/>
          <w:i/>
        </w:rPr>
        <w:t>(форма 11)</w:t>
      </w:r>
      <w:r w:rsidRPr="00AE2BF8">
        <w:rPr>
          <w:rFonts w:ascii="Times New Roman" w:hAnsi="Times New Roman"/>
        </w:rPr>
        <w:t xml:space="preserve">. </w:t>
      </w:r>
    </w:p>
    <w:p w:rsidR="00AE2BF8" w:rsidRPr="00AE2BF8" w:rsidRDefault="00AE2BF8" w:rsidP="00AE2BF8">
      <w:pPr>
        <w:pStyle w:val="ConsNormal"/>
        <w:widowControl/>
        <w:ind w:firstLine="540"/>
        <w:jc w:val="both"/>
        <w:rPr>
          <w:rFonts w:ascii="Times New Roman" w:hAnsi="Times New Roman"/>
        </w:rPr>
      </w:pPr>
      <w:r w:rsidRPr="00AE2BF8">
        <w:rPr>
          <w:rFonts w:ascii="Times New Roman" w:hAnsi="Times New Roman"/>
        </w:rPr>
        <w:t>2.10. Каждый конверт с заявкой на участие в конкурсе, поступивший в срок, указанный в извещении о проведении открытого конкурса, регистрируется муниципальным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AE2BF8" w:rsidRPr="00AE2BF8" w:rsidRDefault="00AE2BF8" w:rsidP="00AE2BF8">
      <w:pPr>
        <w:pStyle w:val="ConsNormal"/>
        <w:widowControl/>
        <w:ind w:firstLine="540"/>
        <w:jc w:val="both"/>
        <w:rPr>
          <w:rFonts w:ascii="Times New Roman" w:hAnsi="Times New Roman"/>
        </w:rPr>
      </w:pPr>
    </w:p>
    <w:p w:rsidR="00AE2BF8" w:rsidRPr="00AE2BF8" w:rsidRDefault="00AE2BF8" w:rsidP="00AE2BF8">
      <w:pPr>
        <w:pStyle w:val="ConsNormal"/>
        <w:widowControl/>
        <w:ind w:firstLine="540"/>
        <w:jc w:val="both"/>
        <w:rPr>
          <w:rFonts w:ascii="Times New Roman" w:hAnsi="Times New Roman"/>
          <w:b/>
        </w:rPr>
      </w:pPr>
      <w:r w:rsidRPr="00AE2BF8">
        <w:rPr>
          <w:rFonts w:ascii="Times New Roman" w:hAnsi="Times New Roman"/>
          <w:b/>
        </w:rPr>
        <w:t xml:space="preserve">3. Порядок вскрытия конвертов с заявками на участие в конкурсе. </w:t>
      </w:r>
    </w:p>
    <w:p w:rsidR="00AE2BF8" w:rsidRPr="00AE2BF8" w:rsidRDefault="00AE2BF8" w:rsidP="00AE2BF8">
      <w:pPr>
        <w:pStyle w:val="ConsNormal"/>
        <w:widowControl/>
        <w:ind w:firstLine="540"/>
        <w:jc w:val="both"/>
        <w:rPr>
          <w:rFonts w:ascii="Times New Roman" w:hAnsi="Times New Roman"/>
        </w:rPr>
      </w:pPr>
    </w:p>
    <w:p w:rsidR="00AE2BF8" w:rsidRPr="00AE2BF8" w:rsidRDefault="00AE2BF8" w:rsidP="00AE2BF8">
      <w:pPr>
        <w:pStyle w:val="ConsNormal"/>
        <w:widowControl/>
        <w:ind w:firstLine="540"/>
        <w:jc w:val="both"/>
        <w:rPr>
          <w:rFonts w:ascii="Times New Roman" w:hAnsi="Times New Roman"/>
        </w:rPr>
      </w:pPr>
      <w:r w:rsidRPr="00AE2BF8">
        <w:rPr>
          <w:rFonts w:ascii="Times New Roman" w:hAnsi="Times New Roman"/>
        </w:rPr>
        <w:t>3.1. Публично в день, во время и в месте, указанные в извещении о проведении открытого конкурса, конкурсной комиссией вскрываются конверты с заявками на участие в конкурсе.</w:t>
      </w:r>
    </w:p>
    <w:p w:rsidR="00AE2BF8" w:rsidRPr="00AE2BF8" w:rsidRDefault="00AE2BF8" w:rsidP="00AE2BF8">
      <w:pPr>
        <w:pStyle w:val="ConsNormal"/>
        <w:widowControl/>
        <w:ind w:firstLine="540"/>
        <w:jc w:val="both"/>
        <w:rPr>
          <w:rFonts w:ascii="Times New Roman" w:hAnsi="Times New Roman"/>
        </w:rPr>
      </w:pPr>
      <w:r w:rsidRPr="00AE2BF8">
        <w:rPr>
          <w:rFonts w:ascii="Times New Roman" w:hAnsi="Times New Roman"/>
        </w:rPr>
        <w:t>3.2. Конкурсной комиссией вскрываются конверты с заявками на участие в конкурсе, которые поступили заказчику до вскрытия заявок на участие в конкурсе.</w:t>
      </w:r>
    </w:p>
    <w:p w:rsidR="00AE2BF8" w:rsidRPr="00AE2BF8" w:rsidRDefault="00AE2BF8" w:rsidP="00AE2BF8">
      <w:pPr>
        <w:pStyle w:val="ConsNormal"/>
        <w:widowControl/>
        <w:ind w:firstLine="540"/>
        <w:jc w:val="both"/>
        <w:rPr>
          <w:rFonts w:ascii="Times New Roman" w:hAnsi="Times New Roman"/>
        </w:rPr>
      </w:pPr>
      <w:r w:rsidRPr="00AE2BF8">
        <w:rPr>
          <w:rFonts w:ascii="Times New Roman" w:hAnsi="Times New Roman"/>
        </w:rPr>
        <w:t xml:space="preserve">3.3. Участники конкурса, подавшие заявки на участие в конкурсе, или их представители вправе присутствовать при вскрытии конвертов с заявками на участие в конкурсе, предъявив направление на процедуру вскрытия конвертов </w:t>
      </w:r>
      <w:r w:rsidRPr="00AE2BF8">
        <w:rPr>
          <w:rFonts w:ascii="Times New Roman" w:hAnsi="Times New Roman"/>
          <w:i/>
        </w:rPr>
        <w:t>(форма 12).</w:t>
      </w:r>
      <w:r w:rsidRPr="00AE2BF8">
        <w:rPr>
          <w:rFonts w:ascii="Times New Roman" w:hAnsi="Times New Roman"/>
        </w:rPr>
        <w:t xml:space="preserve"> </w:t>
      </w:r>
    </w:p>
    <w:p w:rsidR="00AE2BF8" w:rsidRPr="00AE2BF8" w:rsidRDefault="00AE2BF8" w:rsidP="00AE2BF8">
      <w:pPr>
        <w:pStyle w:val="ConsNormal"/>
        <w:widowControl/>
        <w:ind w:firstLine="540"/>
        <w:jc w:val="both"/>
        <w:rPr>
          <w:rFonts w:ascii="Times New Roman" w:hAnsi="Times New Roman"/>
        </w:rPr>
      </w:pPr>
      <w:r w:rsidRPr="00AE2BF8">
        <w:rPr>
          <w:rFonts w:ascii="Times New Roman" w:hAnsi="Times New Roman"/>
        </w:rPr>
        <w:t xml:space="preserve">3.4. 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контракта, указанные в такой заявке и являющиеся критерием оценки заявок на участие в конкурсе, объявляются при </w:t>
      </w:r>
      <w:r w:rsidRPr="00AE2BF8">
        <w:rPr>
          <w:rFonts w:ascii="Times New Roman" w:hAnsi="Times New Roman"/>
        </w:rPr>
        <w:lastRenderedPageBreak/>
        <w:t>вскрытии конвертов с заявками на участие в конкурсе и заносятся в протокол вскрытия конвертов с заявками на участие в конкурсе.</w:t>
      </w:r>
    </w:p>
    <w:p w:rsidR="00AE2BF8" w:rsidRPr="00AE2BF8" w:rsidRDefault="00AE2BF8" w:rsidP="00AE2BF8">
      <w:pPr>
        <w:pStyle w:val="ConsNormal"/>
        <w:widowControl/>
        <w:ind w:firstLine="540"/>
        <w:jc w:val="both"/>
        <w:rPr>
          <w:rFonts w:ascii="Times New Roman" w:hAnsi="Times New Roman"/>
        </w:rPr>
      </w:pPr>
      <w:r w:rsidRPr="00AE2BF8">
        <w:rPr>
          <w:rFonts w:ascii="Times New Roman" w:hAnsi="Times New Roman"/>
        </w:rPr>
        <w:t>3.5. В процессе вскрытия конвертов с заявками на участие в конкурсе и открытия доступа к поданным в форме электронных документов заявкам на участие в конкурсе информация об участниках конкурса, подавших заявки на участие в конкурсе, о наличии документов и сведений, предусмотренных конкурсной документацией, может сразу размещаться на официальном сайте.</w:t>
      </w:r>
    </w:p>
    <w:p w:rsidR="00AE2BF8" w:rsidRPr="00AE2BF8" w:rsidRDefault="00AE2BF8" w:rsidP="00AE2BF8">
      <w:pPr>
        <w:pStyle w:val="ConsNormal"/>
        <w:widowControl/>
        <w:ind w:firstLine="540"/>
        <w:jc w:val="both"/>
        <w:rPr>
          <w:rFonts w:ascii="Times New Roman" w:hAnsi="Times New Roman"/>
        </w:rPr>
      </w:pPr>
      <w:r w:rsidRPr="00AE2BF8">
        <w:rPr>
          <w:rFonts w:ascii="Times New Roman" w:hAnsi="Times New Roman"/>
        </w:rPr>
        <w:t>3.6. При вскрытии конвертов с заявками на участие в конкурсе и открытии доступа к поданным в форме электронных документов заявкам на участие в конкурсе конкурсная комиссия вправе потребовать от участников конкурса  представления разъяснений положений представленных ими, в том числе и в электронной форме, документов и заявок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участникам конкурса. Не допускается изменять указанные в конкурсной документации требования к участникам конкурса. Указанные разъяснения вносятся в протокол вскрытия конвертов с заявками на участие в конкурсе.</w:t>
      </w:r>
    </w:p>
    <w:p w:rsidR="00AE2BF8" w:rsidRPr="00AE2BF8" w:rsidRDefault="00AE2BF8" w:rsidP="00AE2BF8">
      <w:pPr>
        <w:pStyle w:val="ConsNormal"/>
        <w:widowControl/>
        <w:ind w:firstLine="540"/>
        <w:jc w:val="both"/>
        <w:rPr>
          <w:rFonts w:ascii="Times New Roman" w:hAnsi="Times New Roman"/>
        </w:rPr>
      </w:pPr>
      <w:r w:rsidRPr="00AE2BF8">
        <w:rPr>
          <w:rFonts w:ascii="Times New Roman" w:hAnsi="Times New Roman"/>
        </w:rPr>
        <w:t>3.7.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 непосредственно после вскрытия конвертов с заявками на участие в конкурсе. Указанный протокол размещается заказчиком в течение  дня следующего  после подписания такого на официальном сайте.</w:t>
      </w:r>
    </w:p>
    <w:p w:rsidR="00AE2BF8" w:rsidRPr="00AE2BF8" w:rsidRDefault="00AE2BF8" w:rsidP="00AE2BF8">
      <w:pPr>
        <w:pStyle w:val="ConsNormal"/>
        <w:widowControl/>
        <w:ind w:firstLine="540"/>
        <w:jc w:val="both"/>
        <w:rPr>
          <w:rFonts w:ascii="Times New Roman" w:hAnsi="Times New Roman"/>
        </w:rPr>
      </w:pPr>
      <w:r w:rsidRPr="00AE2BF8">
        <w:rPr>
          <w:rFonts w:ascii="Times New Roman" w:hAnsi="Times New Roman"/>
        </w:rPr>
        <w:t>3.8. Любой участник конкурса, присутствующий при вскрытии конвертов с заявками на участие в конкурсе, вправе осуществлять аудио- и видеозапись вскрытия таких конвертов.</w:t>
      </w:r>
    </w:p>
    <w:p w:rsidR="00AE2BF8" w:rsidRPr="00AE2BF8" w:rsidRDefault="00AE2BF8" w:rsidP="00AE2BF8">
      <w:pPr>
        <w:pStyle w:val="ConsNormal"/>
        <w:widowControl/>
        <w:ind w:firstLine="540"/>
        <w:jc w:val="both"/>
        <w:rPr>
          <w:rFonts w:ascii="Times New Roman" w:hAnsi="Times New Roman"/>
        </w:rPr>
      </w:pPr>
      <w:r w:rsidRPr="00AE2BF8">
        <w:rPr>
          <w:rFonts w:ascii="Times New Roman" w:hAnsi="Times New Roman"/>
        </w:rPr>
        <w:t xml:space="preserve">3.9. Полученные после окончания приема конвертов с заявками на участие в конкурсе вскрываются, и в тот же день такие конверты возвращаются участникам конкурса. </w:t>
      </w:r>
    </w:p>
    <w:p w:rsidR="00AE2BF8" w:rsidRPr="00AE2BF8" w:rsidRDefault="00AE2BF8" w:rsidP="00AE2BF8">
      <w:pPr>
        <w:pStyle w:val="ConsNonformat0"/>
        <w:widowControl/>
        <w:ind w:right="0"/>
        <w:jc w:val="both"/>
        <w:rPr>
          <w:rFonts w:ascii="Times New Roman" w:hAnsi="Times New Roman" w:cs="Times New Roman"/>
        </w:rPr>
      </w:pPr>
    </w:p>
    <w:p w:rsidR="00AE2BF8" w:rsidRPr="00AE2BF8" w:rsidRDefault="00AE2BF8" w:rsidP="00AE2BF8">
      <w:pPr>
        <w:pStyle w:val="ConsNormal"/>
        <w:widowControl/>
        <w:ind w:firstLine="540"/>
        <w:jc w:val="both"/>
        <w:rPr>
          <w:rFonts w:ascii="Times New Roman" w:hAnsi="Times New Roman"/>
          <w:b/>
        </w:rPr>
      </w:pPr>
      <w:r w:rsidRPr="00AE2BF8">
        <w:rPr>
          <w:rFonts w:ascii="Times New Roman" w:hAnsi="Times New Roman"/>
          <w:b/>
        </w:rPr>
        <w:t>4. Порядок рассмотрения заявок на участие в конкурсе</w:t>
      </w:r>
    </w:p>
    <w:p w:rsidR="00AE2BF8" w:rsidRPr="00AE2BF8" w:rsidRDefault="00AE2BF8" w:rsidP="00AE2BF8">
      <w:pPr>
        <w:pStyle w:val="ConsNonformat0"/>
        <w:widowControl/>
        <w:ind w:right="0"/>
        <w:jc w:val="both"/>
        <w:rPr>
          <w:rFonts w:ascii="Times New Roman" w:hAnsi="Times New Roman" w:cs="Times New Roman"/>
        </w:rPr>
      </w:pPr>
    </w:p>
    <w:p w:rsidR="00AE2BF8" w:rsidRPr="00AE2BF8" w:rsidRDefault="00AE2BF8" w:rsidP="00AE2BF8">
      <w:pPr>
        <w:pStyle w:val="ConsNormal"/>
        <w:widowControl/>
        <w:ind w:firstLine="540"/>
        <w:jc w:val="both"/>
        <w:rPr>
          <w:rFonts w:ascii="Times New Roman" w:hAnsi="Times New Roman"/>
        </w:rPr>
      </w:pPr>
      <w:r w:rsidRPr="00AE2BF8">
        <w:rPr>
          <w:rFonts w:ascii="Times New Roman" w:hAnsi="Times New Roman"/>
        </w:rPr>
        <w:t>4.1. Конкурсная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конкурса требованиям, установленным действующим законодательством о закупках. Срок рассмотрения заявок на участие в конкурсе не может превышать  двадцать  дней со дня вскрытия конвертов с заявками на участие в конкурсе.</w:t>
      </w:r>
    </w:p>
    <w:p w:rsidR="00AE2BF8" w:rsidRPr="00AE2BF8" w:rsidRDefault="00AE2BF8" w:rsidP="00AE2BF8">
      <w:pPr>
        <w:pStyle w:val="ConsNormal"/>
        <w:widowControl/>
        <w:ind w:firstLine="540"/>
        <w:jc w:val="both"/>
        <w:rPr>
          <w:rFonts w:ascii="Times New Roman" w:hAnsi="Times New Roman"/>
        </w:rPr>
      </w:pPr>
      <w:r w:rsidRPr="00AE2BF8">
        <w:rPr>
          <w:rFonts w:ascii="Times New Roman" w:hAnsi="Times New Roman"/>
        </w:rPr>
        <w:t xml:space="preserve">4.2. На основании результатов рассмотрения заявок на участие в конкурсе конкурсной комиссией принимается решение о допуске к участию в конкурсе участника конкурса и о признании участника размещения заказа, подавшего заявку на участие в конкурсе, участником конкурса или об отказе в допуске такого участника размещения заказа к участию в конкурсе, а также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уполномоченным органом в день окончания рассмотрения заявок на участие в конкурсе. </w:t>
      </w:r>
    </w:p>
    <w:p w:rsidR="00AE2BF8" w:rsidRPr="00AE2BF8" w:rsidRDefault="00AE2BF8" w:rsidP="00AE2BF8">
      <w:pPr>
        <w:pStyle w:val="ConsNormal"/>
        <w:widowControl/>
        <w:ind w:firstLine="540"/>
        <w:jc w:val="both"/>
        <w:rPr>
          <w:rFonts w:ascii="Times New Roman" w:hAnsi="Times New Roman"/>
        </w:rPr>
      </w:pPr>
      <w:r w:rsidRPr="00AE2BF8">
        <w:rPr>
          <w:rFonts w:ascii="Times New Roman" w:hAnsi="Times New Roman"/>
        </w:rPr>
        <w:t xml:space="preserve">Указанный протокол в день окончания рассмотрения заявок на участие в конкурсе размещается муниципальным заказчиком на официальном сайте. </w:t>
      </w:r>
    </w:p>
    <w:p w:rsidR="00AE2BF8" w:rsidRPr="00AE2BF8" w:rsidRDefault="00AE2BF8" w:rsidP="00AE2BF8">
      <w:pPr>
        <w:pStyle w:val="ConsNormal"/>
        <w:widowControl/>
        <w:ind w:firstLine="540"/>
        <w:jc w:val="both"/>
        <w:rPr>
          <w:rFonts w:ascii="Times New Roman" w:hAnsi="Times New Roman"/>
        </w:rPr>
      </w:pPr>
      <w:r w:rsidRPr="00AE2BF8">
        <w:rPr>
          <w:rFonts w:ascii="Times New Roman" w:hAnsi="Times New Roman"/>
        </w:rPr>
        <w:t>Участникам конкурса, подавшим заявки на участие в конкурсе и признанным участниками конкурса, и участникам конкурса,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AE2BF8" w:rsidRPr="00AE2BF8" w:rsidRDefault="00AE2BF8" w:rsidP="00AE2BF8">
      <w:pPr>
        <w:pStyle w:val="ConsNormal"/>
        <w:widowControl/>
        <w:ind w:firstLine="540"/>
        <w:jc w:val="both"/>
        <w:rPr>
          <w:rFonts w:ascii="Times New Roman" w:hAnsi="Times New Roman"/>
        </w:rPr>
      </w:pPr>
      <w:r w:rsidRPr="00AE2BF8">
        <w:rPr>
          <w:rFonts w:ascii="Times New Roman" w:hAnsi="Times New Roman"/>
        </w:rPr>
        <w:t xml:space="preserve">4.3.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конкурса, подавших заявки на участие в конкурсе, или о допуске к участию в конкурсе и </w:t>
      </w:r>
    </w:p>
    <w:p w:rsidR="00AE2BF8" w:rsidRPr="00AE2BF8" w:rsidRDefault="00AE2BF8" w:rsidP="00AE2BF8">
      <w:pPr>
        <w:pStyle w:val="ConsNormal"/>
        <w:widowControl/>
        <w:ind w:firstLine="540"/>
        <w:jc w:val="both"/>
        <w:rPr>
          <w:rFonts w:ascii="Times New Roman" w:hAnsi="Times New Roman"/>
        </w:rPr>
      </w:pPr>
      <w:r w:rsidRPr="00AE2BF8">
        <w:rPr>
          <w:rFonts w:ascii="Times New Roman" w:hAnsi="Times New Roman"/>
        </w:rPr>
        <w:t xml:space="preserve">признании участником конкурса только одного участника размещения заказа, подавшего заявку на участие в конкурсе, конкурс признается несостоявшимся. </w:t>
      </w:r>
    </w:p>
    <w:p w:rsidR="00AE2BF8" w:rsidRPr="00AE2BF8" w:rsidRDefault="00AE2BF8" w:rsidP="00AE2BF8">
      <w:pPr>
        <w:pStyle w:val="ConsNormal"/>
        <w:widowControl/>
        <w:ind w:firstLine="540"/>
        <w:jc w:val="both"/>
        <w:rPr>
          <w:rFonts w:ascii="Times New Roman" w:hAnsi="Times New Roman"/>
        </w:rPr>
      </w:pPr>
      <w:r w:rsidRPr="00AE2BF8">
        <w:rPr>
          <w:rFonts w:ascii="Times New Roman" w:hAnsi="Times New Roman"/>
        </w:rPr>
        <w:t xml:space="preserve">4.4. В случае, если конкурс признан несостоявшимся и только один участник конкурса , подавший заявку на участие в конкурсе, признан участником конкурса, заказчик в течение трех рабочих дней со дня подписания протокола рассмотрения заявок на участие в конкурсе,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которые предусмотрены заявкой на участие в конкурсе и конкурсной документацией. </w:t>
      </w:r>
    </w:p>
    <w:p w:rsidR="00AE2BF8" w:rsidRPr="00AE2BF8" w:rsidRDefault="00AE2BF8" w:rsidP="00AE2BF8">
      <w:pPr>
        <w:pStyle w:val="ConsNormal"/>
        <w:widowControl/>
        <w:ind w:firstLine="540"/>
        <w:jc w:val="both"/>
        <w:rPr>
          <w:rFonts w:ascii="Times New Roman" w:hAnsi="Times New Roman"/>
        </w:rPr>
      </w:pPr>
      <w:r w:rsidRPr="00AE2BF8">
        <w:rPr>
          <w:rFonts w:ascii="Times New Roman" w:hAnsi="Times New Roman"/>
        </w:rPr>
        <w:t xml:space="preserve">Такой участник не вправе отказаться от заключения договора. </w:t>
      </w:r>
    </w:p>
    <w:p w:rsidR="00AE2BF8" w:rsidRPr="00AE2BF8" w:rsidRDefault="00AE2BF8" w:rsidP="00AE2BF8">
      <w:pPr>
        <w:pStyle w:val="ConsNormal"/>
        <w:widowControl/>
        <w:ind w:firstLine="540"/>
        <w:jc w:val="both"/>
        <w:rPr>
          <w:rFonts w:ascii="Times New Roman" w:hAnsi="Times New Roman"/>
        </w:rPr>
      </w:pPr>
      <w:r w:rsidRPr="00AE2BF8">
        <w:rPr>
          <w:rFonts w:ascii="Times New Roman" w:hAnsi="Times New Roman"/>
        </w:rPr>
        <w:t xml:space="preserve">При непредставлении заказчику таким участником конкурса в срок, предусмотренный конкурсной документацией, подписанного договора, такой участник конкурса признается уклонившимся от заключения договора. </w:t>
      </w:r>
    </w:p>
    <w:p w:rsidR="00AE2BF8" w:rsidRPr="00AE2BF8" w:rsidRDefault="00AE2BF8" w:rsidP="00AE2BF8">
      <w:pPr>
        <w:pStyle w:val="ConsNormal"/>
        <w:widowControl/>
        <w:ind w:firstLine="540"/>
        <w:jc w:val="both"/>
        <w:rPr>
          <w:rFonts w:ascii="Times New Roman" w:hAnsi="Times New Roman"/>
        </w:rPr>
      </w:pPr>
    </w:p>
    <w:p w:rsidR="00AE2BF8" w:rsidRPr="00AE2BF8" w:rsidRDefault="00AE2BF8" w:rsidP="00AE2BF8">
      <w:pPr>
        <w:pStyle w:val="ConsNormal"/>
        <w:widowControl/>
        <w:ind w:firstLine="540"/>
        <w:jc w:val="both"/>
        <w:rPr>
          <w:rFonts w:ascii="Times New Roman" w:hAnsi="Times New Roman"/>
          <w:b/>
        </w:rPr>
      </w:pPr>
      <w:r w:rsidRPr="00AE2BF8">
        <w:rPr>
          <w:rFonts w:ascii="Times New Roman" w:hAnsi="Times New Roman"/>
          <w:b/>
        </w:rPr>
        <w:t>5. Оценка и сопоставление заявок на участие в конкурсе</w:t>
      </w:r>
    </w:p>
    <w:p w:rsidR="00AE2BF8" w:rsidRPr="00AE2BF8" w:rsidRDefault="00AE2BF8" w:rsidP="00AE2BF8">
      <w:pPr>
        <w:pStyle w:val="ConsNormal"/>
        <w:widowControl/>
        <w:ind w:firstLine="540"/>
        <w:jc w:val="both"/>
        <w:rPr>
          <w:rFonts w:ascii="Times New Roman" w:hAnsi="Times New Roman"/>
        </w:rPr>
      </w:pPr>
    </w:p>
    <w:p w:rsidR="00AE2BF8" w:rsidRPr="00AE2BF8" w:rsidRDefault="00AE2BF8" w:rsidP="00AE2BF8">
      <w:pPr>
        <w:pStyle w:val="ConsNormal"/>
        <w:widowControl/>
        <w:ind w:firstLine="540"/>
        <w:jc w:val="both"/>
        <w:rPr>
          <w:rFonts w:ascii="Times New Roman" w:hAnsi="Times New Roman"/>
        </w:rPr>
      </w:pPr>
      <w:r w:rsidRPr="00AE2BF8">
        <w:rPr>
          <w:rFonts w:ascii="Times New Roman" w:hAnsi="Times New Roman"/>
        </w:rPr>
        <w:t>5.1. Конкурсная комиссия осуществляет оценку и сопоставление заявок на участие в конкурсе, поданных участниками конкурса, признанными участниками конкурса. Срок оценки и сопоставления таких заявок не может превышать десять дней со дня подписания протокола рассмотрения заявок на участие в конкурсе.</w:t>
      </w:r>
    </w:p>
    <w:p w:rsidR="00AE2BF8" w:rsidRPr="00AE2BF8" w:rsidRDefault="00AE2BF8" w:rsidP="00AE2BF8">
      <w:pPr>
        <w:pStyle w:val="ConsNormal"/>
        <w:widowControl/>
        <w:ind w:firstLine="540"/>
        <w:jc w:val="both"/>
        <w:rPr>
          <w:rFonts w:ascii="Times New Roman" w:hAnsi="Times New Roman"/>
        </w:rPr>
      </w:pPr>
      <w:r w:rsidRPr="00AE2BF8">
        <w:rPr>
          <w:rFonts w:ascii="Times New Roman" w:hAnsi="Times New Roman"/>
        </w:rPr>
        <w:lastRenderedPageBreak/>
        <w:t xml:space="preserve">5.2. 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w:t>
      </w:r>
    </w:p>
    <w:p w:rsidR="00AE2BF8" w:rsidRPr="00AE2BF8" w:rsidRDefault="00AE2BF8" w:rsidP="00AE2BF8">
      <w:pPr>
        <w:pStyle w:val="ConsNormal"/>
        <w:widowControl/>
        <w:ind w:firstLine="540"/>
        <w:jc w:val="both"/>
        <w:rPr>
          <w:rFonts w:ascii="Times New Roman" w:hAnsi="Times New Roman"/>
        </w:rPr>
      </w:pPr>
      <w:r w:rsidRPr="00AE2BF8">
        <w:rPr>
          <w:rFonts w:ascii="Times New Roman" w:hAnsi="Times New Roman"/>
        </w:rPr>
        <w:t>5.3.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w:t>
      </w:r>
    </w:p>
    <w:p w:rsidR="00AE2BF8" w:rsidRPr="00AE2BF8" w:rsidRDefault="00AE2BF8" w:rsidP="00AE2BF8">
      <w:pPr>
        <w:pStyle w:val="ConsNormal"/>
        <w:widowControl/>
        <w:ind w:firstLine="540"/>
        <w:jc w:val="both"/>
        <w:rPr>
          <w:rFonts w:ascii="Times New Roman" w:hAnsi="Times New Roman"/>
        </w:rPr>
      </w:pPr>
      <w:r w:rsidRPr="00AE2BF8">
        <w:rPr>
          <w:rFonts w:ascii="Times New Roman" w:hAnsi="Times New Roman"/>
        </w:rPr>
        <w:t>5.4. Победителем конкурса признается участник конкурса, который предложил лучшие условия исполнения договора в заявке на участие в конкурсе которого присвоен первый номер.</w:t>
      </w:r>
    </w:p>
    <w:p w:rsidR="00AE2BF8" w:rsidRPr="00AE2BF8" w:rsidRDefault="00AE2BF8" w:rsidP="00AE2BF8">
      <w:pPr>
        <w:pStyle w:val="ConsNormal"/>
        <w:widowControl/>
        <w:ind w:firstLine="540"/>
        <w:jc w:val="both"/>
        <w:rPr>
          <w:rFonts w:ascii="Times New Roman" w:hAnsi="Times New Roman"/>
        </w:rPr>
      </w:pPr>
      <w:r w:rsidRPr="00AE2BF8">
        <w:rPr>
          <w:rFonts w:ascii="Times New Roman" w:hAnsi="Times New Roman"/>
        </w:rPr>
        <w:t>5.5. Конкурсная комиссия ведет протокол оценки и сопоставления заявок на участие в конкурсе. Протокол подписывается всеми присутствующими членами конкурсной комиссии и заказчиком в течение дня, следующего после дня окончания проведения оценки и сопоставления заявок на участие в конкурсе. Заказчик в течение трех рабочих дней со дня подписания протокола передают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AE2BF8" w:rsidRPr="00AE2BF8" w:rsidRDefault="00AE2BF8" w:rsidP="00AE2BF8">
      <w:pPr>
        <w:pStyle w:val="ConsNormal"/>
        <w:widowControl/>
        <w:ind w:firstLine="540"/>
        <w:jc w:val="both"/>
        <w:rPr>
          <w:rFonts w:ascii="Times New Roman" w:hAnsi="Times New Roman"/>
        </w:rPr>
      </w:pPr>
      <w:r w:rsidRPr="00AE2BF8">
        <w:rPr>
          <w:rFonts w:ascii="Times New Roman" w:hAnsi="Times New Roman"/>
        </w:rPr>
        <w:t>5.6. Протокол оценки и сопоставления заявок на участие в конкурсе размещается на официальном сайте в течение   дня, следующего после подписания указанного протокола и в официальном печатном издании  в течение пяти рабочих дней после дня подписания указанного протокола.</w:t>
      </w:r>
    </w:p>
    <w:p w:rsidR="00AE2BF8" w:rsidRPr="00AE2BF8" w:rsidRDefault="00AE2BF8" w:rsidP="00AE2BF8">
      <w:pPr>
        <w:pStyle w:val="ConsNormal"/>
        <w:widowControl/>
        <w:ind w:firstLine="540"/>
        <w:jc w:val="both"/>
        <w:rPr>
          <w:rFonts w:ascii="Times New Roman" w:hAnsi="Times New Roman"/>
        </w:rPr>
      </w:pPr>
      <w:r w:rsidRPr="00AE2BF8">
        <w:rPr>
          <w:rFonts w:ascii="Times New Roman" w:hAnsi="Times New Roman"/>
        </w:rPr>
        <w:t>5.7. Любой участник конкурса после опубликования или размещения протокола оценки и сопоставления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обязаны представить участнику конкурса в письменной форме   соответствующие разъяснения.</w:t>
      </w:r>
    </w:p>
    <w:p w:rsidR="00AE2BF8" w:rsidRPr="00AE2BF8" w:rsidRDefault="00AE2BF8" w:rsidP="00AE2BF8">
      <w:pPr>
        <w:pStyle w:val="ConsNormal"/>
        <w:widowControl/>
        <w:ind w:firstLine="540"/>
        <w:jc w:val="both"/>
        <w:rPr>
          <w:rFonts w:ascii="Times New Roman" w:hAnsi="Times New Roman"/>
        </w:rPr>
      </w:pPr>
      <w:r w:rsidRPr="00AE2BF8">
        <w:rPr>
          <w:rFonts w:ascii="Times New Roman" w:hAnsi="Times New Roman"/>
        </w:rPr>
        <w:t>5.8. Любой участник конкурса вправе обжаловать результаты конкурса в порядке, предусмотренном действующим законодательством.</w:t>
      </w:r>
    </w:p>
    <w:p w:rsidR="00AE2BF8" w:rsidRPr="00AE2BF8" w:rsidRDefault="00AE2BF8" w:rsidP="00AE2BF8">
      <w:pPr>
        <w:pStyle w:val="ConsNonformat0"/>
        <w:widowControl/>
        <w:ind w:right="0"/>
        <w:jc w:val="both"/>
        <w:rPr>
          <w:rFonts w:ascii="Times New Roman" w:hAnsi="Times New Roman" w:cs="Times New Roman"/>
        </w:rPr>
      </w:pPr>
    </w:p>
    <w:p w:rsidR="00AE2BF8" w:rsidRPr="00AE2BF8" w:rsidRDefault="00AE2BF8" w:rsidP="00AE2BF8">
      <w:pPr>
        <w:pStyle w:val="ConsNormal"/>
        <w:widowControl/>
        <w:ind w:firstLine="540"/>
        <w:jc w:val="both"/>
        <w:rPr>
          <w:rFonts w:ascii="Times New Roman" w:hAnsi="Times New Roman"/>
          <w:b/>
        </w:rPr>
      </w:pPr>
      <w:r w:rsidRPr="00AE2BF8">
        <w:rPr>
          <w:rFonts w:ascii="Times New Roman" w:hAnsi="Times New Roman"/>
          <w:b/>
        </w:rPr>
        <w:t>6. Заключение договора по результатам проведения конкурса.</w:t>
      </w:r>
    </w:p>
    <w:p w:rsidR="00AE2BF8" w:rsidRPr="00AE2BF8" w:rsidRDefault="00AE2BF8" w:rsidP="00AE2BF8">
      <w:pPr>
        <w:pStyle w:val="ConsNormal"/>
        <w:widowControl/>
        <w:ind w:firstLine="540"/>
        <w:jc w:val="both"/>
        <w:rPr>
          <w:rFonts w:ascii="Times New Roman" w:hAnsi="Times New Roman"/>
          <w:b/>
        </w:rPr>
      </w:pPr>
    </w:p>
    <w:p w:rsidR="00AE2BF8" w:rsidRPr="00AE2BF8" w:rsidRDefault="00AE2BF8" w:rsidP="00AE2BF8">
      <w:pPr>
        <w:pStyle w:val="ConsNormal"/>
        <w:widowControl/>
        <w:ind w:firstLine="540"/>
        <w:jc w:val="both"/>
        <w:rPr>
          <w:rFonts w:ascii="Times New Roman" w:hAnsi="Times New Roman"/>
        </w:rPr>
      </w:pPr>
      <w:r w:rsidRPr="00AE2BF8">
        <w:rPr>
          <w:rFonts w:ascii="Times New Roman" w:hAnsi="Times New Roman"/>
        </w:rPr>
        <w:t>6.1. В случае, если победитель конкурса в срок, предусмотренный конкурсной документацией, не представил заказчику подписанный договор, победитель конкурса признается уклонившимся от заключения договор.</w:t>
      </w:r>
    </w:p>
    <w:p w:rsidR="00AE2BF8" w:rsidRPr="00AE2BF8" w:rsidRDefault="00AE2BF8" w:rsidP="00AE2BF8">
      <w:pPr>
        <w:pStyle w:val="ConsNormal"/>
        <w:widowControl/>
        <w:ind w:firstLine="540"/>
        <w:jc w:val="both"/>
        <w:rPr>
          <w:rFonts w:ascii="Times New Roman" w:hAnsi="Times New Roman"/>
        </w:rPr>
      </w:pPr>
      <w:r w:rsidRPr="00AE2BF8">
        <w:rPr>
          <w:rFonts w:ascii="Times New Roman" w:hAnsi="Times New Roman"/>
        </w:rPr>
        <w:t xml:space="preserve">6.2. В случае, если победитель конкурса признан уклонившимся от заключения договора, заказчик вправе обратиться в суд с иском о требовании по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При этом заключение договора для участника конкурса, заявке на участие, в конкурсе которого присвоен второй номер, является обязательным. </w:t>
      </w:r>
    </w:p>
    <w:p w:rsidR="00AE2BF8" w:rsidRPr="00AE2BF8" w:rsidRDefault="00AE2BF8" w:rsidP="00AE2BF8">
      <w:pPr>
        <w:pStyle w:val="ConsNormal"/>
        <w:widowControl/>
        <w:ind w:firstLine="540"/>
        <w:jc w:val="both"/>
        <w:rPr>
          <w:rFonts w:ascii="Times New Roman" w:hAnsi="Times New Roman"/>
        </w:rPr>
      </w:pPr>
      <w:r w:rsidRPr="00AE2BF8">
        <w:rPr>
          <w:rFonts w:ascii="Times New Roman" w:hAnsi="Times New Roman"/>
        </w:rPr>
        <w:t xml:space="preserve">6.3. Договор заключается на условиях, указанных в поданной участником конкурса заявке на участие в конкурсе и в конкурсной документации. </w:t>
      </w:r>
    </w:p>
    <w:p w:rsidR="00AE2BF8" w:rsidRPr="00AE2BF8" w:rsidRDefault="00AE2BF8" w:rsidP="00AE2BF8">
      <w:pPr>
        <w:pStyle w:val="af9"/>
        <w:jc w:val="left"/>
        <w:rPr>
          <w:b/>
          <w:sz w:val="20"/>
          <w:lang w:val="ru-RU"/>
        </w:rPr>
      </w:pPr>
    </w:p>
    <w:p w:rsidR="00AE2BF8" w:rsidRPr="00AE2BF8" w:rsidRDefault="00AE2BF8" w:rsidP="00B54D1A">
      <w:pPr>
        <w:pStyle w:val="a9"/>
        <w:numPr>
          <w:ilvl w:val="0"/>
          <w:numId w:val="13"/>
        </w:numPr>
        <w:jc w:val="center"/>
        <w:rPr>
          <w:b/>
          <w:sz w:val="20"/>
          <w:szCs w:val="20"/>
        </w:rPr>
      </w:pPr>
      <w:r w:rsidRPr="00AE2BF8">
        <w:rPr>
          <w:b/>
          <w:sz w:val="20"/>
          <w:szCs w:val="20"/>
        </w:rPr>
        <w:t>Образцы форм для заполнения участниками конкурса</w:t>
      </w:r>
    </w:p>
    <w:p w:rsidR="00AE2BF8" w:rsidRPr="00AE2BF8" w:rsidRDefault="00AE2BF8" w:rsidP="00AE2BF8">
      <w:pPr>
        <w:pStyle w:val="7"/>
        <w:rPr>
          <w:b w:val="0"/>
          <w:sz w:val="20"/>
          <w:szCs w:val="20"/>
        </w:rPr>
      </w:pPr>
    </w:p>
    <w:p w:rsidR="00AE2BF8" w:rsidRPr="00AE2BF8" w:rsidRDefault="00AE2BF8" w:rsidP="00AE2BF8">
      <w:pPr>
        <w:pStyle w:val="7"/>
        <w:rPr>
          <w:b w:val="0"/>
          <w:sz w:val="20"/>
          <w:szCs w:val="20"/>
        </w:rPr>
      </w:pPr>
      <w:r w:rsidRPr="00AE2BF8">
        <w:rPr>
          <w:b w:val="0"/>
          <w:sz w:val="20"/>
          <w:szCs w:val="20"/>
        </w:rPr>
        <w:t>Форма 1</w:t>
      </w:r>
    </w:p>
    <w:p w:rsidR="00AE2BF8" w:rsidRPr="00AE2BF8" w:rsidRDefault="00AE2BF8" w:rsidP="00AE2BF8">
      <w:pPr>
        <w:pStyle w:val="8"/>
        <w:rPr>
          <w:sz w:val="20"/>
          <w:szCs w:val="20"/>
        </w:rPr>
      </w:pPr>
      <w:r w:rsidRPr="00AE2BF8">
        <w:rPr>
          <w:sz w:val="20"/>
          <w:szCs w:val="20"/>
        </w:rPr>
        <w:t>Конкурсная заявка</w:t>
      </w:r>
    </w:p>
    <w:p w:rsidR="00AE2BF8" w:rsidRPr="00AE2BF8" w:rsidRDefault="00AE2BF8" w:rsidP="00AE2BF8">
      <w:pPr>
        <w:rPr>
          <w:sz w:val="20"/>
          <w:szCs w:val="20"/>
        </w:rPr>
      </w:pPr>
    </w:p>
    <w:p w:rsidR="00AE2BF8" w:rsidRPr="00AE2BF8" w:rsidRDefault="00AE2BF8" w:rsidP="00AE2BF8">
      <w:pPr>
        <w:ind w:firstLine="708"/>
        <w:jc w:val="right"/>
        <w:rPr>
          <w:sz w:val="20"/>
          <w:szCs w:val="20"/>
        </w:rPr>
      </w:pPr>
      <w:r w:rsidRPr="00AE2BF8">
        <w:rPr>
          <w:sz w:val="20"/>
          <w:szCs w:val="20"/>
        </w:rPr>
        <w:tab/>
      </w:r>
      <w:r w:rsidRPr="00AE2BF8">
        <w:rPr>
          <w:sz w:val="20"/>
          <w:szCs w:val="20"/>
        </w:rPr>
        <w:tab/>
      </w:r>
      <w:r w:rsidRPr="00AE2BF8">
        <w:rPr>
          <w:sz w:val="20"/>
          <w:szCs w:val="20"/>
        </w:rPr>
        <w:tab/>
      </w:r>
      <w:r w:rsidRPr="00AE2BF8">
        <w:rPr>
          <w:sz w:val="20"/>
          <w:szCs w:val="20"/>
        </w:rPr>
        <w:tab/>
      </w:r>
      <w:r w:rsidRPr="00AE2BF8">
        <w:rPr>
          <w:sz w:val="20"/>
          <w:szCs w:val="20"/>
        </w:rPr>
        <w:tab/>
      </w:r>
      <w:r w:rsidRPr="00AE2BF8">
        <w:rPr>
          <w:sz w:val="20"/>
          <w:szCs w:val="20"/>
        </w:rPr>
        <w:tab/>
      </w:r>
      <w:r w:rsidRPr="00AE2BF8">
        <w:rPr>
          <w:sz w:val="20"/>
          <w:szCs w:val="20"/>
        </w:rPr>
        <w:tab/>
      </w:r>
      <w:r w:rsidRPr="00AE2BF8">
        <w:rPr>
          <w:sz w:val="20"/>
          <w:szCs w:val="20"/>
        </w:rPr>
        <w:tab/>
        <w:t xml:space="preserve">«____» ___________ </w:t>
      </w:r>
      <w:smartTag w:uri="urn:schemas-microsoft-com:office:smarttags" w:element="metricconverter">
        <w:smartTagPr>
          <w:attr w:name="ProductID" w:val="2014 г"/>
        </w:smartTagPr>
        <w:r w:rsidRPr="00AE2BF8">
          <w:rPr>
            <w:sz w:val="20"/>
            <w:szCs w:val="20"/>
          </w:rPr>
          <w:t>2014 г</w:t>
        </w:r>
      </w:smartTag>
      <w:r w:rsidRPr="00AE2BF8">
        <w:rPr>
          <w:sz w:val="20"/>
          <w:szCs w:val="20"/>
        </w:rPr>
        <w:t xml:space="preserve">.                          </w:t>
      </w:r>
    </w:p>
    <w:p w:rsidR="00AE2BF8" w:rsidRPr="00AE2BF8" w:rsidRDefault="00AE2BF8" w:rsidP="00AE2BF8">
      <w:pPr>
        <w:tabs>
          <w:tab w:val="left" w:pos="3105"/>
        </w:tabs>
        <w:ind w:firstLine="567"/>
        <w:jc w:val="both"/>
        <w:rPr>
          <w:sz w:val="20"/>
          <w:szCs w:val="20"/>
        </w:rPr>
      </w:pPr>
      <w:r w:rsidRPr="00AE2BF8">
        <w:rPr>
          <w:sz w:val="20"/>
          <w:szCs w:val="20"/>
        </w:rPr>
        <w:tab/>
      </w:r>
    </w:p>
    <w:p w:rsidR="00AE2BF8" w:rsidRPr="00AE2BF8" w:rsidRDefault="00AE2BF8" w:rsidP="00AE2BF8">
      <w:pPr>
        <w:pStyle w:val="ad"/>
        <w:pBdr>
          <w:bottom w:val="single" w:sz="12" w:space="1" w:color="auto"/>
        </w:pBdr>
        <w:tabs>
          <w:tab w:val="left" w:pos="2160"/>
        </w:tabs>
        <w:ind w:left="-360" w:right="-360" w:firstLine="540"/>
        <w:rPr>
          <w:b/>
          <w:sz w:val="20"/>
          <w:szCs w:val="20"/>
        </w:rPr>
      </w:pPr>
    </w:p>
    <w:p w:rsidR="00AE2BF8" w:rsidRPr="00AE2BF8" w:rsidRDefault="00AE2BF8" w:rsidP="00AE2BF8">
      <w:pPr>
        <w:pStyle w:val="ad"/>
        <w:pBdr>
          <w:bottom w:val="single" w:sz="12" w:space="1" w:color="auto"/>
        </w:pBdr>
        <w:tabs>
          <w:tab w:val="left" w:pos="2160"/>
        </w:tabs>
        <w:ind w:left="-360" w:right="-360" w:firstLine="540"/>
        <w:rPr>
          <w:b/>
          <w:sz w:val="20"/>
          <w:szCs w:val="20"/>
        </w:rPr>
      </w:pPr>
    </w:p>
    <w:p w:rsidR="00AE2BF8" w:rsidRPr="00AE2BF8" w:rsidRDefault="00AE2BF8" w:rsidP="00AE2BF8">
      <w:pPr>
        <w:jc w:val="center"/>
        <w:rPr>
          <w:sz w:val="20"/>
          <w:szCs w:val="20"/>
        </w:rPr>
      </w:pPr>
      <w:r w:rsidRPr="00AE2BF8">
        <w:rPr>
          <w:sz w:val="20"/>
          <w:szCs w:val="20"/>
        </w:rPr>
        <w:t>Фирменное наименование участника конкурса</w:t>
      </w:r>
    </w:p>
    <w:p w:rsidR="00AE2BF8" w:rsidRPr="00AE2BF8" w:rsidRDefault="00AE2BF8" w:rsidP="00AE2BF8">
      <w:pPr>
        <w:outlineLvl w:val="0"/>
        <w:rPr>
          <w:i/>
          <w:sz w:val="20"/>
          <w:szCs w:val="20"/>
          <w:u w:val="single"/>
        </w:rPr>
      </w:pPr>
    </w:p>
    <w:p w:rsidR="00AE2BF8" w:rsidRPr="00AE2BF8" w:rsidRDefault="00AE2BF8" w:rsidP="00AE2BF8">
      <w:pPr>
        <w:ind w:firstLine="708"/>
        <w:jc w:val="both"/>
        <w:rPr>
          <w:b/>
          <w:i/>
          <w:sz w:val="20"/>
          <w:szCs w:val="20"/>
        </w:rPr>
      </w:pPr>
      <w:r w:rsidRPr="00AE2BF8">
        <w:rPr>
          <w:b/>
          <w:i/>
          <w:sz w:val="20"/>
          <w:szCs w:val="20"/>
        </w:rPr>
        <w:t>Изучив конкурсную документацию, мы предлагаем заключить договор на осуществление регулярных пассажирских перевозок  по социальным маршрутам  Тужинского муниципального района</w:t>
      </w:r>
    </w:p>
    <w:p w:rsidR="00AE2BF8" w:rsidRPr="00AE2BF8" w:rsidRDefault="00AE2BF8" w:rsidP="00AE2BF8">
      <w:pPr>
        <w:jc w:val="both"/>
        <w:rPr>
          <w:b/>
          <w:sz w:val="20"/>
          <w:szCs w:val="20"/>
        </w:rPr>
      </w:pPr>
      <w:r w:rsidRPr="00AE2BF8">
        <w:rPr>
          <w:b/>
          <w:sz w:val="20"/>
          <w:szCs w:val="20"/>
        </w:rPr>
        <w:t>на условиях и в соответствии с настоящей конкурсной заявкой, а также другими условиями и требованиями, установленными в конкурсной документации.</w:t>
      </w:r>
    </w:p>
    <w:p w:rsidR="00AE2BF8" w:rsidRPr="00AE2BF8" w:rsidRDefault="00AE2BF8" w:rsidP="00AE2BF8">
      <w:pPr>
        <w:ind w:firstLine="567"/>
        <w:jc w:val="both"/>
        <w:rPr>
          <w:sz w:val="20"/>
          <w:szCs w:val="20"/>
        </w:rPr>
      </w:pPr>
    </w:p>
    <w:p w:rsidR="00AE2BF8" w:rsidRPr="00AE2BF8" w:rsidRDefault="00AE2BF8" w:rsidP="00AE2BF8">
      <w:pPr>
        <w:ind w:firstLine="567"/>
        <w:jc w:val="both"/>
        <w:rPr>
          <w:color w:val="000000"/>
          <w:sz w:val="20"/>
          <w:szCs w:val="20"/>
        </w:rPr>
      </w:pPr>
      <w:r w:rsidRPr="00AE2BF8">
        <w:rPr>
          <w:color w:val="000000"/>
          <w:sz w:val="20"/>
          <w:szCs w:val="20"/>
        </w:rPr>
        <w:t>Мы согласны придерживаться положений настоящей конкурсной заявки до срока окончания ее действия. Эта конкурсная заявка будет оставаться для нас обязательной и может быть принята в любой момент до истечения срока ее действия.</w:t>
      </w:r>
    </w:p>
    <w:p w:rsidR="00AE2BF8" w:rsidRPr="00AE2BF8" w:rsidRDefault="00AE2BF8" w:rsidP="00AE2BF8">
      <w:pPr>
        <w:jc w:val="both"/>
        <w:rPr>
          <w:color w:val="000000"/>
          <w:sz w:val="20"/>
          <w:szCs w:val="20"/>
        </w:rPr>
      </w:pPr>
      <w:r w:rsidRPr="00AE2BF8">
        <w:rPr>
          <w:color w:val="000000"/>
          <w:sz w:val="20"/>
          <w:szCs w:val="20"/>
        </w:rPr>
        <w:t>-  Данная конкурсная заявка подается с пониманием того, что возможность участия поставщика в конкурсе зависит от его соответствия требованиям, предъявляемым к поставщикам – участникам конкурса и соответствия, предложенных им услуг условиям заказчика;</w:t>
      </w:r>
    </w:p>
    <w:p w:rsidR="00AE2BF8" w:rsidRPr="00AE2BF8" w:rsidRDefault="00AE2BF8" w:rsidP="00AE2BF8">
      <w:pPr>
        <w:ind w:firstLine="360"/>
        <w:jc w:val="both"/>
        <w:rPr>
          <w:color w:val="000000"/>
          <w:sz w:val="20"/>
          <w:szCs w:val="20"/>
        </w:rPr>
      </w:pPr>
      <w:r w:rsidRPr="00AE2BF8">
        <w:rPr>
          <w:color w:val="000000"/>
          <w:sz w:val="20"/>
          <w:szCs w:val="20"/>
        </w:rPr>
        <w:t xml:space="preserve">Приложение: </w:t>
      </w:r>
    </w:p>
    <w:p w:rsidR="00AE2BF8" w:rsidRPr="00AE2BF8" w:rsidRDefault="00AE2BF8" w:rsidP="00AE2BF8">
      <w:pPr>
        <w:ind w:hanging="180"/>
        <w:jc w:val="both"/>
        <w:rPr>
          <w:i/>
          <w:color w:val="000000"/>
          <w:sz w:val="20"/>
          <w:szCs w:val="20"/>
        </w:rPr>
      </w:pPr>
      <w:r w:rsidRPr="00AE2BF8">
        <w:rPr>
          <w:color w:val="000000"/>
          <w:sz w:val="20"/>
          <w:szCs w:val="20"/>
        </w:rPr>
        <w:lastRenderedPageBreak/>
        <w:t xml:space="preserve">          -анкета участника конкурса  - </w:t>
      </w:r>
      <w:r w:rsidRPr="00AE2BF8">
        <w:rPr>
          <w:i/>
          <w:color w:val="000000"/>
          <w:sz w:val="20"/>
          <w:szCs w:val="20"/>
        </w:rPr>
        <w:t>форма 2;</w:t>
      </w:r>
    </w:p>
    <w:p w:rsidR="00AE2BF8" w:rsidRPr="00AE2BF8" w:rsidRDefault="00AE2BF8" w:rsidP="00AE2BF8">
      <w:pPr>
        <w:ind w:hanging="180"/>
        <w:jc w:val="both"/>
        <w:rPr>
          <w:i/>
          <w:color w:val="000000"/>
          <w:sz w:val="20"/>
          <w:szCs w:val="20"/>
        </w:rPr>
      </w:pPr>
      <w:r w:rsidRPr="00AE2BF8">
        <w:rPr>
          <w:i/>
          <w:color w:val="000000"/>
          <w:sz w:val="20"/>
          <w:szCs w:val="20"/>
        </w:rPr>
        <w:t xml:space="preserve">      </w:t>
      </w:r>
      <w:r w:rsidRPr="00AE2BF8">
        <w:rPr>
          <w:color w:val="000000"/>
          <w:sz w:val="20"/>
          <w:szCs w:val="20"/>
        </w:rPr>
        <w:t xml:space="preserve">    -справка участника конкурса - </w:t>
      </w:r>
      <w:r w:rsidRPr="00AE2BF8">
        <w:rPr>
          <w:i/>
          <w:color w:val="000000"/>
          <w:sz w:val="20"/>
          <w:szCs w:val="20"/>
        </w:rPr>
        <w:t>форма 3;</w:t>
      </w:r>
    </w:p>
    <w:p w:rsidR="00AE2BF8" w:rsidRPr="00AE2BF8" w:rsidRDefault="00AE2BF8" w:rsidP="00AE2BF8">
      <w:pPr>
        <w:jc w:val="both"/>
        <w:rPr>
          <w:i/>
          <w:color w:val="000000"/>
          <w:sz w:val="20"/>
          <w:szCs w:val="20"/>
        </w:rPr>
      </w:pPr>
      <w:r w:rsidRPr="00AE2BF8">
        <w:rPr>
          <w:color w:val="000000"/>
          <w:sz w:val="20"/>
          <w:szCs w:val="20"/>
        </w:rPr>
        <w:t xml:space="preserve">      </w:t>
      </w:r>
      <w:r w:rsidRPr="00AE2BF8">
        <w:rPr>
          <w:i/>
          <w:color w:val="000000"/>
          <w:sz w:val="20"/>
          <w:szCs w:val="20"/>
        </w:rPr>
        <w:t xml:space="preserve"> </w:t>
      </w:r>
      <w:r w:rsidRPr="00AE2BF8">
        <w:rPr>
          <w:color w:val="000000"/>
          <w:sz w:val="20"/>
          <w:szCs w:val="20"/>
        </w:rPr>
        <w:t xml:space="preserve">-выписка из единого государственного реестра юридических лиц или нотариально заверенная копия такой выписки (для юридического лица),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w:t>
      </w:r>
      <w:r w:rsidRPr="00AE2BF8">
        <w:rPr>
          <w:color w:val="000000"/>
          <w:sz w:val="20"/>
          <w:szCs w:val="20"/>
          <w:u w:val="single"/>
        </w:rPr>
        <w:t>полученная не  ранее чем за шесть месяцев до дня объявления  настоящего конкурса;</w:t>
      </w:r>
    </w:p>
    <w:p w:rsidR="00AE2BF8" w:rsidRPr="00AE2BF8" w:rsidRDefault="00AE2BF8" w:rsidP="00AE2BF8">
      <w:pPr>
        <w:pStyle w:val="ConsNormal"/>
        <w:widowControl/>
        <w:ind w:firstLine="0"/>
        <w:jc w:val="both"/>
        <w:rPr>
          <w:rFonts w:ascii="Times New Roman" w:hAnsi="Times New Roman"/>
          <w:color w:val="000000"/>
        </w:rPr>
      </w:pPr>
      <w:r w:rsidRPr="00AE2BF8">
        <w:rPr>
          <w:rFonts w:ascii="Times New Roman" w:hAnsi="Times New Roman"/>
          <w:color w:val="000000"/>
        </w:rPr>
        <w:t xml:space="preserve">       -документ, подтверждающий полномочия лица на осуществление действий от имени участника конкурса;</w:t>
      </w:r>
    </w:p>
    <w:p w:rsidR="00AE2BF8" w:rsidRPr="00AE2BF8" w:rsidRDefault="00AE2BF8" w:rsidP="00AE2BF8">
      <w:pPr>
        <w:pStyle w:val="ConsNormal"/>
        <w:widowControl/>
        <w:ind w:firstLine="0"/>
        <w:jc w:val="both"/>
        <w:rPr>
          <w:rFonts w:ascii="Times New Roman" w:hAnsi="Times New Roman"/>
          <w:color w:val="000000"/>
        </w:rPr>
      </w:pPr>
      <w:r w:rsidRPr="00AE2BF8">
        <w:rPr>
          <w:rFonts w:ascii="Times New Roman" w:hAnsi="Times New Roman"/>
          <w:color w:val="000000"/>
        </w:rPr>
        <w:t xml:space="preserve">      - лицензия  на право осуществление перевозок пассажиров и лицензионных карточек на каждый автобус, работающий на маршруте - копия;</w:t>
      </w:r>
    </w:p>
    <w:p w:rsidR="00AE2BF8" w:rsidRPr="00AE2BF8" w:rsidRDefault="00AE2BF8" w:rsidP="00AE2BF8">
      <w:pPr>
        <w:jc w:val="both"/>
        <w:rPr>
          <w:i/>
          <w:color w:val="000000"/>
          <w:sz w:val="20"/>
          <w:szCs w:val="20"/>
        </w:rPr>
      </w:pPr>
      <w:r w:rsidRPr="00AE2BF8">
        <w:rPr>
          <w:color w:val="000000"/>
          <w:sz w:val="20"/>
          <w:szCs w:val="20"/>
        </w:rPr>
        <w:t xml:space="preserve">     - сведения о кадровых ресурсах – </w:t>
      </w:r>
      <w:r w:rsidRPr="00AE2BF8">
        <w:rPr>
          <w:i/>
          <w:color w:val="000000"/>
          <w:sz w:val="20"/>
          <w:szCs w:val="20"/>
        </w:rPr>
        <w:t>форма 4</w:t>
      </w:r>
    </w:p>
    <w:p w:rsidR="00AE2BF8" w:rsidRPr="00AE2BF8" w:rsidRDefault="00AE2BF8" w:rsidP="00AE2BF8">
      <w:pPr>
        <w:jc w:val="both"/>
        <w:rPr>
          <w:i/>
          <w:color w:val="000000"/>
          <w:sz w:val="20"/>
          <w:szCs w:val="20"/>
        </w:rPr>
      </w:pPr>
      <w:r w:rsidRPr="00AE2BF8">
        <w:rPr>
          <w:color w:val="000000"/>
          <w:sz w:val="20"/>
          <w:szCs w:val="20"/>
        </w:rPr>
        <w:t xml:space="preserve">- сведения о наличии в собственности, хозяйственном ведении, аренде производственных ресурсов – </w:t>
      </w:r>
      <w:r w:rsidRPr="00AE2BF8">
        <w:rPr>
          <w:i/>
          <w:color w:val="000000"/>
          <w:sz w:val="20"/>
          <w:szCs w:val="20"/>
        </w:rPr>
        <w:t>форма 5;</w:t>
      </w:r>
    </w:p>
    <w:p w:rsidR="00AE2BF8" w:rsidRPr="00AE2BF8" w:rsidRDefault="00AE2BF8" w:rsidP="00AE2BF8">
      <w:pPr>
        <w:jc w:val="both"/>
        <w:rPr>
          <w:i/>
          <w:color w:val="000000"/>
          <w:sz w:val="20"/>
          <w:szCs w:val="20"/>
        </w:rPr>
      </w:pPr>
      <w:r w:rsidRPr="00AE2BF8">
        <w:rPr>
          <w:color w:val="000000"/>
          <w:sz w:val="20"/>
          <w:szCs w:val="20"/>
        </w:rPr>
        <w:t xml:space="preserve">- сведения о сроке эксплуатации и элементах комфортности автобусов – </w:t>
      </w:r>
      <w:r w:rsidRPr="00AE2BF8">
        <w:rPr>
          <w:i/>
          <w:color w:val="000000"/>
          <w:sz w:val="20"/>
          <w:szCs w:val="20"/>
        </w:rPr>
        <w:t>форма 6;</w:t>
      </w:r>
    </w:p>
    <w:p w:rsidR="00AE2BF8" w:rsidRPr="00AE2BF8" w:rsidRDefault="00AE2BF8" w:rsidP="00AE2BF8">
      <w:pPr>
        <w:jc w:val="both"/>
        <w:rPr>
          <w:i/>
          <w:color w:val="000000"/>
          <w:sz w:val="20"/>
          <w:szCs w:val="20"/>
        </w:rPr>
      </w:pPr>
      <w:r w:rsidRPr="00AE2BF8">
        <w:rPr>
          <w:color w:val="000000"/>
          <w:sz w:val="20"/>
          <w:szCs w:val="20"/>
        </w:rPr>
        <w:t xml:space="preserve">-  показатели аварийности, транспортной дисциплины и выполнения лицензионных требований – </w:t>
      </w:r>
      <w:r w:rsidRPr="00AE2BF8">
        <w:rPr>
          <w:i/>
          <w:color w:val="000000"/>
          <w:sz w:val="20"/>
          <w:szCs w:val="20"/>
        </w:rPr>
        <w:t>форма 7;</w:t>
      </w:r>
    </w:p>
    <w:p w:rsidR="00AE2BF8" w:rsidRPr="00AE2BF8" w:rsidRDefault="00AE2BF8" w:rsidP="00AE2BF8">
      <w:pPr>
        <w:jc w:val="both"/>
        <w:rPr>
          <w:i/>
          <w:color w:val="000000"/>
          <w:sz w:val="20"/>
          <w:szCs w:val="20"/>
        </w:rPr>
      </w:pPr>
      <w:r w:rsidRPr="00AE2BF8">
        <w:rPr>
          <w:color w:val="000000"/>
          <w:sz w:val="20"/>
          <w:szCs w:val="20"/>
        </w:rPr>
        <w:t xml:space="preserve">- методы контроля нахождения транспортных средств на линии, выполнения рейсов – </w:t>
      </w:r>
      <w:r w:rsidRPr="00AE2BF8">
        <w:rPr>
          <w:i/>
          <w:color w:val="000000"/>
          <w:sz w:val="20"/>
          <w:szCs w:val="20"/>
        </w:rPr>
        <w:t>форма 8</w:t>
      </w:r>
    </w:p>
    <w:p w:rsidR="00AE2BF8" w:rsidRPr="00AE2BF8" w:rsidRDefault="00AE2BF8" w:rsidP="00AE2BF8">
      <w:pPr>
        <w:jc w:val="both"/>
        <w:rPr>
          <w:color w:val="000000"/>
          <w:sz w:val="20"/>
          <w:szCs w:val="20"/>
        </w:rPr>
      </w:pPr>
      <w:r w:rsidRPr="00AE2BF8">
        <w:rPr>
          <w:color w:val="000000"/>
          <w:sz w:val="20"/>
          <w:szCs w:val="20"/>
        </w:rPr>
        <w:t xml:space="preserve"> -предложение о качественных и количественных характеристиках работ – </w:t>
      </w:r>
      <w:r w:rsidRPr="00AE2BF8">
        <w:rPr>
          <w:i/>
          <w:color w:val="000000"/>
          <w:sz w:val="20"/>
          <w:szCs w:val="20"/>
        </w:rPr>
        <w:t>форма 9 .</w:t>
      </w:r>
    </w:p>
    <w:p w:rsidR="00AE2BF8" w:rsidRPr="00AE2BF8" w:rsidRDefault="00AE2BF8" w:rsidP="00AE2BF8">
      <w:pPr>
        <w:ind w:firstLine="567"/>
        <w:jc w:val="both"/>
        <w:rPr>
          <w:color w:val="000000"/>
          <w:sz w:val="20"/>
          <w:szCs w:val="20"/>
        </w:rPr>
      </w:pPr>
      <w:r w:rsidRPr="00AE2BF8">
        <w:rPr>
          <w:color w:val="000000"/>
          <w:sz w:val="20"/>
          <w:szCs w:val="20"/>
        </w:rPr>
        <w:t>____________________                                      _________________________________</w:t>
      </w:r>
    </w:p>
    <w:p w:rsidR="00AE2BF8" w:rsidRPr="00AE2BF8" w:rsidRDefault="00AE2BF8" w:rsidP="00AE2BF8">
      <w:pPr>
        <w:ind w:firstLine="567"/>
        <w:jc w:val="both"/>
        <w:rPr>
          <w:b/>
          <w:color w:val="000000"/>
          <w:sz w:val="20"/>
          <w:szCs w:val="20"/>
        </w:rPr>
      </w:pPr>
      <w:r w:rsidRPr="00AE2BF8">
        <w:rPr>
          <w:color w:val="000000"/>
          <w:sz w:val="20"/>
          <w:szCs w:val="20"/>
        </w:rPr>
        <w:t xml:space="preserve">       (должность)  </w:t>
      </w:r>
      <w:r w:rsidRPr="00AE2BF8">
        <w:rPr>
          <w:color w:val="000000"/>
          <w:sz w:val="20"/>
          <w:szCs w:val="20"/>
        </w:rPr>
        <w:tab/>
      </w:r>
      <w:r w:rsidRPr="00AE2BF8">
        <w:rPr>
          <w:color w:val="000000"/>
          <w:sz w:val="20"/>
          <w:szCs w:val="20"/>
        </w:rPr>
        <w:tab/>
      </w:r>
      <w:r w:rsidRPr="00AE2BF8">
        <w:rPr>
          <w:color w:val="000000"/>
          <w:sz w:val="20"/>
          <w:szCs w:val="20"/>
        </w:rPr>
        <w:tab/>
        <w:t xml:space="preserve">                            (ф.и.о. подписавшего заявку)</w:t>
      </w:r>
      <w:r w:rsidRPr="00AE2BF8">
        <w:rPr>
          <w:b/>
          <w:color w:val="000000"/>
          <w:sz w:val="20"/>
          <w:szCs w:val="20"/>
        </w:rPr>
        <w:t xml:space="preserve"> </w:t>
      </w:r>
    </w:p>
    <w:p w:rsidR="00AE2BF8" w:rsidRPr="00AE2BF8" w:rsidRDefault="00AE2BF8" w:rsidP="00AE2BF8">
      <w:pPr>
        <w:ind w:firstLine="567"/>
        <w:jc w:val="both"/>
        <w:rPr>
          <w:b/>
          <w:color w:val="000000"/>
          <w:sz w:val="20"/>
          <w:szCs w:val="20"/>
        </w:rPr>
      </w:pPr>
    </w:p>
    <w:p w:rsidR="00AE2BF8" w:rsidRPr="00AE2BF8" w:rsidRDefault="00AE2BF8" w:rsidP="00AE2BF8">
      <w:pPr>
        <w:ind w:firstLine="567"/>
        <w:jc w:val="both"/>
        <w:rPr>
          <w:color w:val="000000"/>
          <w:sz w:val="20"/>
          <w:szCs w:val="20"/>
        </w:rPr>
      </w:pPr>
      <w:r w:rsidRPr="00AE2BF8">
        <w:rPr>
          <w:color w:val="000000"/>
          <w:sz w:val="20"/>
          <w:szCs w:val="20"/>
        </w:rPr>
        <w:t>М.П.</w:t>
      </w:r>
    </w:p>
    <w:p w:rsidR="00AE2BF8" w:rsidRPr="00AE2BF8" w:rsidRDefault="00AE2BF8" w:rsidP="00AE2BF8">
      <w:pPr>
        <w:rPr>
          <w:color w:val="000000"/>
          <w:sz w:val="20"/>
          <w:szCs w:val="20"/>
        </w:rPr>
      </w:pPr>
    </w:p>
    <w:p w:rsidR="00AE2BF8" w:rsidRPr="00AE2BF8" w:rsidRDefault="00AE2BF8" w:rsidP="00AE2BF8">
      <w:pPr>
        <w:rPr>
          <w:b/>
          <w:color w:val="000000"/>
          <w:sz w:val="20"/>
          <w:szCs w:val="20"/>
        </w:rPr>
      </w:pPr>
      <w:r w:rsidRPr="00AE2BF8">
        <w:rPr>
          <w:b/>
          <w:color w:val="000000"/>
          <w:sz w:val="20"/>
          <w:szCs w:val="20"/>
        </w:rPr>
        <w:t>Примечание: Все документы должны быть прошиты и опечатаны.</w:t>
      </w:r>
    </w:p>
    <w:p w:rsidR="00AE2BF8" w:rsidRPr="00AE2BF8" w:rsidRDefault="00AE2BF8" w:rsidP="00AE2BF8">
      <w:pPr>
        <w:jc w:val="right"/>
        <w:rPr>
          <w:i/>
          <w:color w:val="000000"/>
          <w:sz w:val="20"/>
          <w:szCs w:val="20"/>
        </w:rPr>
      </w:pPr>
      <w:r w:rsidRPr="00AE2BF8">
        <w:rPr>
          <w:i/>
          <w:color w:val="000000"/>
          <w:sz w:val="20"/>
          <w:szCs w:val="20"/>
        </w:rPr>
        <w:t>Форма 2</w:t>
      </w:r>
    </w:p>
    <w:p w:rsidR="00AE2BF8" w:rsidRPr="00AE2BF8" w:rsidRDefault="00AE2BF8" w:rsidP="00AE2BF8">
      <w:pPr>
        <w:pStyle w:val="8"/>
        <w:rPr>
          <w:b w:val="0"/>
          <w:color w:val="000000"/>
          <w:sz w:val="20"/>
          <w:szCs w:val="20"/>
        </w:rPr>
      </w:pPr>
      <w:r w:rsidRPr="00AE2BF8">
        <w:rPr>
          <w:color w:val="000000"/>
          <w:sz w:val="20"/>
          <w:szCs w:val="20"/>
        </w:rPr>
        <w:t>Анкета участника конкурса</w:t>
      </w:r>
    </w:p>
    <w:p w:rsidR="00AE2BF8" w:rsidRPr="00AE2BF8" w:rsidRDefault="00AE2BF8" w:rsidP="00AE2BF8">
      <w:pPr>
        <w:rPr>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2"/>
        <w:gridCol w:w="5311"/>
        <w:gridCol w:w="3951"/>
      </w:tblGrid>
      <w:tr w:rsidR="00AE2BF8" w:rsidRPr="00AE2BF8" w:rsidTr="00AE2BF8">
        <w:trPr>
          <w:trHeight w:val="240"/>
          <w:tblHeader/>
        </w:trPr>
        <w:tc>
          <w:tcPr>
            <w:tcW w:w="300" w:type="pct"/>
            <w:vAlign w:val="center"/>
          </w:tcPr>
          <w:p w:rsidR="00AE2BF8" w:rsidRPr="00AE2BF8" w:rsidRDefault="00AE2BF8" w:rsidP="00AE2BF8">
            <w:pPr>
              <w:pStyle w:val="110"/>
              <w:keepNext w:val="0"/>
              <w:spacing w:after="60"/>
              <w:rPr>
                <w:b/>
                <w:snapToGrid/>
                <w:color w:val="000000"/>
                <w:sz w:val="20"/>
              </w:rPr>
            </w:pPr>
            <w:r w:rsidRPr="00AE2BF8">
              <w:rPr>
                <w:b/>
                <w:snapToGrid/>
                <w:color w:val="000000"/>
                <w:sz w:val="20"/>
              </w:rPr>
              <w:t>№ п/п</w:t>
            </w:r>
          </w:p>
        </w:tc>
        <w:tc>
          <w:tcPr>
            <w:tcW w:w="2695" w:type="pct"/>
            <w:vAlign w:val="center"/>
          </w:tcPr>
          <w:p w:rsidR="00AE2BF8" w:rsidRPr="00AE2BF8" w:rsidRDefault="00AE2BF8" w:rsidP="00AE2BF8">
            <w:pPr>
              <w:spacing w:after="60"/>
              <w:jc w:val="center"/>
              <w:rPr>
                <w:b/>
                <w:color w:val="000000"/>
                <w:sz w:val="20"/>
                <w:szCs w:val="20"/>
              </w:rPr>
            </w:pPr>
            <w:r w:rsidRPr="00AE2BF8">
              <w:rPr>
                <w:b/>
                <w:color w:val="000000"/>
                <w:sz w:val="20"/>
                <w:szCs w:val="20"/>
              </w:rPr>
              <w:t>Наименование</w:t>
            </w:r>
          </w:p>
        </w:tc>
        <w:tc>
          <w:tcPr>
            <w:tcW w:w="2005" w:type="pct"/>
            <w:vAlign w:val="center"/>
          </w:tcPr>
          <w:p w:rsidR="00AE2BF8" w:rsidRPr="00AE2BF8" w:rsidRDefault="00AE2BF8" w:rsidP="00AE2BF8">
            <w:pPr>
              <w:spacing w:after="60"/>
              <w:jc w:val="center"/>
              <w:rPr>
                <w:b/>
                <w:color w:val="000000"/>
                <w:sz w:val="20"/>
                <w:szCs w:val="20"/>
              </w:rPr>
            </w:pPr>
            <w:r w:rsidRPr="00AE2BF8">
              <w:rPr>
                <w:b/>
                <w:color w:val="000000"/>
                <w:sz w:val="20"/>
                <w:szCs w:val="20"/>
              </w:rPr>
              <w:t>Сведения об участнике конкурса</w:t>
            </w:r>
            <w:r w:rsidRPr="00AE2BF8">
              <w:rPr>
                <w:b/>
                <w:color w:val="000000"/>
                <w:sz w:val="20"/>
                <w:szCs w:val="20"/>
              </w:rPr>
              <w:br/>
            </w:r>
          </w:p>
        </w:tc>
      </w:tr>
      <w:tr w:rsidR="00AE2BF8" w:rsidRPr="00AE2BF8" w:rsidTr="00AE2BF8">
        <w:trPr>
          <w:trHeight w:val="315"/>
        </w:trPr>
        <w:tc>
          <w:tcPr>
            <w:tcW w:w="300" w:type="pct"/>
            <w:vAlign w:val="center"/>
          </w:tcPr>
          <w:p w:rsidR="00AE2BF8" w:rsidRPr="00AE2BF8" w:rsidRDefault="00AE2BF8" w:rsidP="00B54D1A">
            <w:pPr>
              <w:numPr>
                <w:ilvl w:val="0"/>
                <w:numId w:val="8"/>
              </w:numPr>
              <w:spacing w:after="60"/>
              <w:jc w:val="center"/>
              <w:rPr>
                <w:color w:val="000000"/>
                <w:sz w:val="20"/>
                <w:szCs w:val="20"/>
              </w:rPr>
            </w:pPr>
          </w:p>
        </w:tc>
        <w:tc>
          <w:tcPr>
            <w:tcW w:w="2695" w:type="pct"/>
            <w:vAlign w:val="center"/>
          </w:tcPr>
          <w:p w:rsidR="00AE2BF8" w:rsidRPr="00AE2BF8" w:rsidRDefault="00AE2BF8" w:rsidP="00AE2BF8">
            <w:pPr>
              <w:spacing w:after="60"/>
              <w:rPr>
                <w:color w:val="000000"/>
                <w:sz w:val="20"/>
                <w:szCs w:val="20"/>
              </w:rPr>
            </w:pPr>
            <w:r w:rsidRPr="00AE2BF8">
              <w:rPr>
                <w:color w:val="000000"/>
                <w:sz w:val="20"/>
                <w:szCs w:val="20"/>
              </w:rPr>
              <w:t xml:space="preserve">Фирменное наименование </w:t>
            </w:r>
          </w:p>
        </w:tc>
        <w:tc>
          <w:tcPr>
            <w:tcW w:w="2005" w:type="pct"/>
            <w:vAlign w:val="bottom"/>
          </w:tcPr>
          <w:p w:rsidR="00AE2BF8" w:rsidRPr="00AE2BF8" w:rsidRDefault="00AE2BF8" w:rsidP="00AE2BF8">
            <w:pPr>
              <w:spacing w:after="60"/>
              <w:rPr>
                <w:color w:val="000000"/>
                <w:sz w:val="20"/>
                <w:szCs w:val="20"/>
              </w:rPr>
            </w:pPr>
          </w:p>
        </w:tc>
      </w:tr>
      <w:tr w:rsidR="00AE2BF8" w:rsidRPr="00AE2BF8" w:rsidTr="00AE2BF8">
        <w:trPr>
          <w:trHeight w:val="270"/>
        </w:trPr>
        <w:tc>
          <w:tcPr>
            <w:tcW w:w="300" w:type="pct"/>
            <w:vAlign w:val="center"/>
          </w:tcPr>
          <w:p w:rsidR="00AE2BF8" w:rsidRPr="00AE2BF8" w:rsidRDefault="00AE2BF8" w:rsidP="00AE2BF8">
            <w:pPr>
              <w:spacing w:after="60"/>
              <w:jc w:val="center"/>
              <w:rPr>
                <w:color w:val="000000"/>
                <w:sz w:val="20"/>
                <w:szCs w:val="20"/>
              </w:rPr>
            </w:pPr>
            <w:r w:rsidRPr="00AE2BF8">
              <w:rPr>
                <w:color w:val="000000"/>
                <w:sz w:val="20"/>
                <w:szCs w:val="20"/>
              </w:rPr>
              <w:t>2</w:t>
            </w:r>
          </w:p>
        </w:tc>
        <w:tc>
          <w:tcPr>
            <w:tcW w:w="2695" w:type="pct"/>
            <w:vAlign w:val="center"/>
          </w:tcPr>
          <w:p w:rsidR="00AE2BF8" w:rsidRPr="00AE2BF8" w:rsidRDefault="00AE2BF8" w:rsidP="00AE2BF8">
            <w:pPr>
              <w:spacing w:after="60"/>
              <w:rPr>
                <w:color w:val="000000"/>
                <w:sz w:val="20"/>
                <w:szCs w:val="20"/>
              </w:rPr>
            </w:pPr>
            <w:r w:rsidRPr="00AE2BF8">
              <w:rPr>
                <w:color w:val="000000"/>
                <w:sz w:val="20"/>
                <w:szCs w:val="20"/>
              </w:rPr>
              <w:t xml:space="preserve">Организационно-правовая форма </w:t>
            </w:r>
          </w:p>
        </w:tc>
        <w:tc>
          <w:tcPr>
            <w:tcW w:w="2005" w:type="pct"/>
            <w:vAlign w:val="bottom"/>
          </w:tcPr>
          <w:p w:rsidR="00AE2BF8" w:rsidRPr="00AE2BF8" w:rsidRDefault="00AE2BF8" w:rsidP="00AE2BF8">
            <w:pPr>
              <w:spacing w:after="60"/>
              <w:rPr>
                <w:color w:val="000000"/>
                <w:sz w:val="20"/>
                <w:szCs w:val="20"/>
              </w:rPr>
            </w:pPr>
          </w:p>
        </w:tc>
      </w:tr>
      <w:tr w:rsidR="00AE2BF8" w:rsidRPr="00AE2BF8" w:rsidTr="00AE2BF8">
        <w:trPr>
          <w:trHeight w:val="161"/>
        </w:trPr>
        <w:tc>
          <w:tcPr>
            <w:tcW w:w="300" w:type="pct"/>
            <w:vAlign w:val="center"/>
          </w:tcPr>
          <w:p w:rsidR="00AE2BF8" w:rsidRPr="00AE2BF8" w:rsidRDefault="00AE2BF8" w:rsidP="00AE2BF8">
            <w:pPr>
              <w:jc w:val="center"/>
              <w:rPr>
                <w:color w:val="000000"/>
                <w:sz w:val="20"/>
                <w:szCs w:val="20"/>
              </w:rPr>
            </w:pPr>
            <w:r w:rsidRPr="00AE2BF8">
              <w:rPr>
                <w:color w:val="000000"/>
                <w:sz w:val="20"/>
                <w:szCs w:val="20"/>
              </w:rPr>
              <w:t>3</w:t>
            </w:r>
          </w:p>
        </w:tc>
        <w:tc>
          <w:tcPr>
            <w:tcW w:w="2695" w:type="pct"/>
            <w:vAlign w:val="center"/>
          </w:tcPr>
          <w:p w:rsidR="00AE2BF8" w:rsidRPr="00AE2BF8" w:rsidRDefault="00AE2BF8" w:rsidP="00AE2BF8">
            <w:pPr>
              <w:spacing w:after="60"/>
              <w:rPr>
                <w:color w:val="000000"/>
                <w:sz w:val="20"/>
                <w:szCs w:val="20"/>
              </w:rPr>
            </w:pPr>
            <w:r w:rsidRPr="00AE2BF8">
              <w:rPr>
                <w:color w:val="000000"/>
                <w:sz w:val="20"/>
                <w:szCs w:val="20"/>
              </w:rPr>
              <w:t>Основной государственный регистрационный номер (ОГРН)</w:t>
            </w:r>
          </w:p>
        </w:tc>
        <w:tc>
          <w:tcPr>
            <w:tcW w:w="2005" w:type="pct"/>
            <w:vAlign w:val="bottom"/>
          </w:tcPr>
          <w:p w:rsidR="00AE2BF8" w:rsidRPr="00AE2BF8" w:rsidRDefault="00AE2BF8" w:rsidP="00AE2BF8">
            <w:pPr>
              <w:pStyle w:val="6"/>
              <w:rPr>
                <w:color w:val="000000"/>
                <w:szCs w:val="20"/>
              </w:rPr>
            </w:pPr>
          </w:p>
        </w:tc>
      </w:tr>
      <w:tr w:rsidR="00AE2BF8" w:rsidRPr="00AE2BF8" w:rsidTr="00AE2BF8">
        <w:trPr>
          <w:trHeight w:val="161"/>
        </w:trPr>
        <w:tc>
          <w:tcPr>
            <w:tcW w:w="300" w:type="pct"/>
            <w:vAlign w:val="center"/>
          </w:tcPr>
          <w:p w:rsidR="00AE2BF8" w:rsidRPr="00AE2BF8" w:rsidRDefault="00AE2BF8" w:rsidP="00AE2BF8">
            <w:pPr>
              <w:jc w:val="center"/>
              <w:rPr>
                <w:color w:val="000000"/>
                <w:sz w:val="20"/>
                <w:szCs w:val="20"/>
              </w:rPr>
            </w:pPr>
            <w:r w:rsidRPr="00AE2BF8">
              <w:rPr>
                <w:color w:val="000000"/>
                <w:sz w:val="20"/>
                <w:szCs w:val="20"/>
              </w:rPr>
              <w:t>4</w:t>
            </w:r>
          </w:p>
        </w:tc>
        <w:tc>
          <w:tcPr>
            <w:tcW w:w="2695" w:type="pct"/>
            <w:vAlign w:val="center"/>
          </w:tcPr>
          <w:p w:rsidR="00AE2BF8" w:rsidRPr="00AE2BF8" w:rsidRDefault="00AE2BF8" w:rsidP="00AE2BF8">
            <w:pPr>
              <w:spacing w:after="60"/>
              <w:rPr>
                <w:color w:val="000000"/>
                <w:sz w:val="20"/>
                <w:szCs w:val="20"/>
              </w:rPr>
            </w:pPr>
            <w:r w:rsidRPr="00AE2BF8">
              <w:rPr>
                <w:color w:val="000000"/>
                <w:sz w:val="20"/>
                <w:szCs w:val="20"/>
              </w:rPr>
              <w:t>Идентификационный номер налогоплательщика   (ИНН)</w:t>
            </w:r>
          </w:p>
        </w:tc>
        <w:tc>
          <w:tcPr>
            <w:tcW w:w="2005" w:type="pct"/>
            <w:vAlign w:val="bottom"/>
          </w:tcPr>
          <w:p w:rsidR="00AE2BF8" w:rsidRPr="00AE2BF8" w:rsidRDefault="00AE2BF8" w:rsidP="00AE2BF8">
            <w:pPr>
              <w:pStyle w:val="6"/>
              <w:rPr>
                <w:color w:val="000000"/>
                <w:szCs w:val="20"/>
              </w:rPr>
            </w:pPr>
          </w:p>
        </w:tc>
      </w:tr>
      <w:tr w:rsidR="00AE2BF8" w:rsidRPr="00AE2BF8" w:rsidTr="00AE2BF8">
        <w:trPr>
          <w:trHeight w:val="161"/>
        </w:trPr>
        <w:tc>
          <w:tcPr>
            <w:tcW w:w="300" w:type="pct"/>
            <w:vAlign w:val="center"/>
          </w:tcPr>
          <w:p w:rsidR="00AE2BF8" w:rsidRPr="00AE2BF8" w:rsidRDefault="00AE2BF8" w:rsidP="00AE2BF8">
            <w:pPr>
              <w:jc w:val="center"/>
              <w:rPr>
                <w:color w:val="000000"/>
                <w:sz w:val="20"/>
                <w:szCs w:val="20"/>
              </w:rPr>
            </w:pPr>
            <w:r w:rsidRPr="00AE2BF8">
              <w:rPr>
                <w:color w:val="000000"/>
                <w:sz w:val="20"/>
                <w:szCs w:val="20"/>
              </w:rPr>
              <w:t>5</w:t>
            </w:r>
          </w:p>
        </w:tc>
        <w:tc>
          <w:tcPr>
            <w:tcW w:w="2695" w:type="pct"/>
            <w:vAlign w:val="center"/>
          </w:tcPr>
          <w:p w:rsidR="00AE2BF8" w:rsidRPr="00AE2BF8" w:rsidRDefault="00AE2BF8" w:rsidP="00AE2BF8">
            <w:pPr>
              <w:rPr>
                <w:color w:val="000000"/>
                <w:sz w:val="20"/>
                <w:szCs w:val="20"/>
              </w:rPr>
            </w:pPr>
            <w:r w:rsidRPr="00AE2BF8">
              <w:rPr>
                <w:color w:val="000000"/>
                <w:sz w:val="20"/>
                <w:szCs w:val="20"/>
              </w:rPr>
              <w:t xml:space="preserve">Почтовый адрес </w:t>
            </w:r>
          </w:p>
        </w:tc>
        <w:tc>
          <w:tcPr>
            <w:tcW w:w="2005" w:type="pct"/>
            <w:vAlign w:val="bottom"/>
          </w:tcPr>
          <w:p w:rsidR="00AE2BF8" w:rsidRPr="00AE2BF8" w:rsidRDefault="00AE2BF8" w:rsidP="00AE2BF8">
            <w:pPr>
              <w:pStyle w:val="6"/>
              <w:rPr>
                <w:color w:val="000000"/>
                <w:szCs w:val="20"/>
              </w:rPr>
            </w:pPr>
          </w:p>
        </w:tc>
      </w:tr>
      <w:tr w:rsidR="00AE2BF8" w:rsidRPr="00AE2BF8" w:rsidTr="00AE2BF8">
        <w:trPr>
          <w:trHeight w:val="189"/>
        </w:trPr>
        <w:tc>
          <w:tcPr>
            <w:tcW w:w="300" w:type="pct"/>
            <w:vAlign w:val="center"/>
          </w:tcPr>
          <w:p w:rsidR="00AE2BF8" w:rsidRPr="00AE2BF8" w:rsidRDefault="00AE2BF8" w:rsidP="00AE2BF8">
            <w:pPr>
              <w:spacing w:after="60"/>
              <w:jc w:val="center"/>
              <w:rPr>
                <w:color w:val="000000"/>
                <w:sz w:val="20"/>
                <w:szCs w:val="20"/>
              </w:rPr>
            </w:pPr>
            <w:r w:rsidRPr="00AE2BF8">
              <w:rPr>
                <w:color w:val="000000"/>
                <w:sz w:val="20"/>
                <w:szCs w:val="20"/>
              </w:rPr>
              <w:t>6</w:t>
            </w:r>
          </w:p>
        </w:tc>
        <w:tc>
          <w:tcPr>
            <w:tcW w:w="2695" w:type="pct"/>
            <w:vAlign w:val="center"/>
          </w:tcPr>
          <w:p w:rsidR="00AE2BF8" w:rsidRPr="00AE2BF8" w:rsidRDefault="00AE2BF8" w:rsidP="00AE2BF8">
            <w:pPr>
              <w:spacing w:after="60"/>
              <w:rPr>
                <w:color w:val="000000"/>
                <w:sz w:val="20"/>
                <w:szCs w:val="20"/>
              </w:rPr>
            </w:pPr>
            <w:r w:rsidRPr="00AE2BF8">
              <w:rPr>
                <w:color w:val="000000"/>
                <w:sz w:val="20"/>
                <w:szCs w:val="20"/>
              </w:rPr>
              <w:t xml:space="preserve">Контактные телефоны (с указанием кода города) </w:t>
            </w:r>
          </w:p>
        </w:tc>
        <w:tc>
          <w:tcPr>
            <w:tcW w:w="2005" w:type="pct"/>
            <w:vAlign w:val="bottom"/>
          </w:tcPr>
          <w:p w:rsidR="00AE2BF8" w:rsidRPr="00AE2BF8" w:rsidRDefault="00AE2BF8" w:rsidP="00AE2BF8">
            <w:pPr>
              <w:spacing w:after="60"/>
              <w:rPr>
                <w:color w:val="000000"/>
                <w:sz w:val="20"/>
                <w:szCs w:val="20"/>
              </w:rPr>
            </w:pPr>
          </w:p>
        </w:tc>
      </w:tr>
      <w:tr w:rsidR="00AE2BF8" w:rsidRPr="00AE2BF8" w:rsidTr="00AE2BF8">
        <w:trPr>
          <w:trHeight w:val="339"/>
        </w:trPr>
        <w:tc>
          <w:tcPr>
            <w:tcW w:w="300" w:type="pct"/>
            <w:vAlign w:val="center"/>
          </w:tcPr>
          <w:p w:rsidR="00AE2BF8" w:rsidRPr="00AE2BF8" w:rsidRDefault="00AE2BF8" w:rsidP="00AE2BF8">
            <w:pPr>
              <w:spacing w:after="60"/>
              <w:jc w:val="center"/>
              <w:rPr>
                <w:color w:val="000000"/>
                <w:sz w:val="20"/>
                <w:szCs w:val="20"/>
              </w:rPr>
            </w:pPr>
            <w:r w:rsidRPr="00AE2BF8">
              <w:rPr>
                <w:color w:val="000000"/>
                <w:sz w:val="20"/>
                <w:szCs w:val="20"/>
              </w:rPr>
              <w:t>7</w:t>
            </w:r>
          </w:p>
        </w:tc>
        <w:tc>
          <w:tcPr>
            <w:tcW w:w="2695" w:type="pct"/>
            <w:vAlign w:val="center"/>
          </w:tcPr>
          <w:p w:rsidR="00AE2BF8" w:rsidRPr="00AE2BF8" w:rsidRDefault="00AE2BF8" w:rsidP="00AE2BF8">
            <w:pPr>
              <w:rPr>
                <w:color w:val="000000"/>
                <w:sz w:val="20"/>
                <w:szCs w:val="20"/>
              </w:rPr>
            </w:pPr>
            <w:r w:rsidRPr="00AE2BF8">
              <w:rPr>
                <w:color w:val="000000"/>
                <w:sz w:val="20"/>
                <w:szCs w:val="20"/>
              </w:rPr>
              <w:t>Факс (с указанием кода города)</w:t>
            </w:r>
          </w:p>
        </w:tc>
        <w:tc>
          <w:tcPr>
            <w:tcW w:w="2005" w:type="pct"/>
            <w:vAlign w:val="bottom"/>
          </w:tcPr>
          <w:p w:rsidR="00AE2BF8" w:rsidRPr="00AE2BF8" w:rsidRDefault="00AE2BF8" w:rsidP="00AE2BF8">
            <w:pPr>
              <w:rPr>
                <w:color w:val="000000"/>
                <w:sz w:val="20"/>
                <w:szCs w:val="20"/>
              </w:rPr>
            </w:pPr>
          </w:p>
        </w:tc>
      </w:tr>
      <w:tr w:rsidR="00AE2BF8" w:rsidRPr="00AE2BF8" w:rsidTr="00AE2BF8">
        <w:trPr>
          <w:trHeight w:val="100"/>
        </w:trPr>
        <w:tc>
          <w:tcPr>
            <w:tcW w:w="300" w:type="pct"/>
            <w:vAlign w:val="center"/>
          </w:tcPr>
          <w:p w:rsidR="00AE2BF8" w:rsidRPr="00AE2BF8" w:rsidRDefault="00AE2BF8" w:rsidP="00AE2BF8">
            <w:pPr>
              <w:spacing w:after="60"/>
              <w:jc w:val="center"/>
              <w:rPr>
                <w:color w:val="000000"/>
                <w:sz w:val="20"/>
                <w:szCs w:val="20"/>
              </w:rPr>
            </w:pPr>
            <w:r w:rsidRPr="00AE2BF8">
              <w:rPr>
                <w:color w:val="000000"/>
                <w:sz w:val="20"/>
                <w:szCs w:val="20"/>
              </w:rPr>
              <w:t>8</w:t>
            </w:r>
          </w:p>
        </w:tc>
        <w:tc>
          <w:tcPr>
            <w:tcW w:w="2695" w:type="pct"/>
            <w:vAlign w:val="center"/>
          </w:tcPr>
          <w:p w:rsidR="00AE2BF8" w:rsidRPr="00AE2BF8" w:rsidRDefault="00AE2BF8" w:rsidP="00AE2BF8">
            <w:pPr>
              <w:rPr>
                <w:color w:val="000000"/>
                <w:sz w:val="20"/>
                <w:szCs w:val="20"/>
              </w:rPr>
            </w:pPr>
            <w:r w:rsidRPr="00AE2BF8">
              <w:rPr>
                <w:color w:val="000000"/>
                <w:sz w:val="20"/>
                <w:szCs w:val="20"/>
              </w:rPr>
              <w:t>Адрес электронной почты</w:t>
            </w:r>
          </w:p>
        </w:tc>
        <w:tc>
          <w:tcPr>
            <w:tcW w:w="2005" w:type="pct"/>
            <w:vAlign w:val="bottom"/>
          </w:tcPr>
          <w:p w:rsidR="00AE2BF8" w:rsidRPr="00AE2BF8" w:rsidRDefault="00AE2BF8" w:rsidP="00AE2BF8">
            <w:pPr>
              <w:rPr>
                <w:color w:val="000000"/>
                <w:sz w:val="20"/>
                <w:szCs w:val="20"/>
              </w:rPr>
            </w:pPr>
          </w:p>
        </w:tc>
      </w:tr>
      <w:tr w:rsidR="00AE2BF8" w:rsidRPr="00AE2BF8" w:rsidTr="00AE2BF8">
        <w:trPr>
          <w:trHeight w:val="247"/>
        </w:trPr>
        <w:tc>
          <w:tcPr>
            <w:tcW w:w="300" w:type="pct"/>
            <w:vAlign w:val="center"/>
          </w:tcPr>
          <w:p w:rsidR="00AE2BF8" w:rsidRPr="00AE2BF8" w:rsidRDefault="00AE2BF8" w:rsidP="00AE2BF8">
            <w:pPr>
              <w:spacing w:after="60"/>
              <w:jc w:val="center"/>
              <w:rPr>
                <w:color w:val="000000"/>
                <w:sz w:val="20"/>
                <w:szCs w:val="20"/>
              </w:rPr>
            </w:pPr>
            <w:r w:rsidRPr="00AE2BF8">
              <w:rPr>
                <w:color w:val="000000"/>
                <w:sz w:val="20"/>
                <w:szCs w:val="20"/>
              </w:rPr>
              <w:t>9</w:t>
            </w:r>
          </w:p>
        </w:tc>
        <w:tc>
          <w:tcPr>
            <w:tcW w:w="2695" w:type="pct"/>
            <w:vAlign w:val="center"/>
          </w:tcPr>
          <w:p w:rsidR="00AE2BF8" w:rsidRPr="00AE2BF8" w:rsidRDefault="00AE2BF8" w:rsidP="00AE2BF8">
            <w:pPr>
              <w:rPr>
                <w:color w:val="000000"/>
                <w:sz w:val="20"/>
                <w:szCs w:val="20"/>
              </w:rPr>
            </w:pPr>
            <w:r w:rsidRPr="00AE2BF8">
              <w:rPr>
                <w:color w:val="000000"/>
                <w:sz w:val="20"/>
                <w:szCs w:val="20"/>
              </w:rPr>
              <w:t>ФИО руководителя</w:t>
            </w:r>
          </w:p>
        </w:tc>
        <w:tc>
          <w:tcPr>
            <w:tcW w:w="2005" w:type="pct"/>
            <w:vAlign w:val="bottom"/>
          </w:tcPr>
          <w:p w:rsidR="00AE2BF8" w:rsidRPr="00AE2BF8" w:rsidRDefault="00AE2BF8" w:rsidP="00AE2BF8">
            <w:pPr>
              <w:rPr>
                <w:color w:val="000000"/>
                <w:sz w:val="20"/>
                <w:szCs w:val="20"/>
              </w:rPr>
            </w:pPr>
          </w:p>
        </w:tc>
      </w:tr>
      <w:tr w:rsidR="00AE2BF8" w:rsidRPr="00AE2BF8" w:rsidTr="00AE2BF8">
        <w:trPr>
          <w:trHeight w:val="70"/>
        </w:trPr>
        <w:tc>
          <w:tcPr>
            <w:tcW w:w="300" w:type="pct"/>
            <w:vAlign w:val="center"/>
          </w:tcPr>
          <w:p w:rsidR="00AE2BF8" w:rsidRPr="00AE2BF8" w:rsidRDefault="00AE2BF8" w:rsidP="00AE2BF8">
            <w:pPr>
              <w:spacing w:after="60"/>
              <w:jc w:val="center"/>
              <w:rPr>
                <w:color w:val="000000"/>
                <w:sz w:val="20"/>
                <w:szCs w:val="20"/>
              </w:rPr>
            </w:pPr>
            <w:r w:rsidRPr="00AE2BF8">
              <w:rPr>
                <w:color w:val="000000"/>
                <w:sz w:val="20"/>
                <w:szCs w:val="20"/>
              </w:rPr>
              <w:t>10</w:t>
            </w:r>
          </w:p>
        </w:tc>
        <w:tc>
          <w:tcPr>
            <w:tcW w:w="2695" w:type="pct"/>
            <w:vAlign w:val="center"/>
          </w:tcPr>
          <w:p w:rsidR="00AE2BF8" w:rsidRPr="00AE2BF8" w:rsidRDefault="00AE2BF8" w:rsidP="00AE2BF8">
            <w:pPr>
              <w:spacing w:after="60"/>
              <w:rPr>
                <w:color w:val="000000"/>
                <w:sz w:val="20"/>
                <w:szCs w:val="20"/>
              </w:rPr>
            </w:pPr>
            <w:r w:rsidRPr="00AE2BF8">
              <w:rPr>
                <w:color w:val="000000"/>
                <w:sz w:val="20"/>
                <w:szCs w:val="20"/>
              </w:rPr>
              <w:t xml:space="preserve">Принадлежность к субъектам малого предпринимательства  </w:t>
            </w:r>
          </w:p>
        </w:tc>
        <w:tc>
          <w:tcPr>
            <w:tcW w:w="2005" w:type="pct"/>
            <w:vAlign w:val="bottom"/>
          </w:tcPr>
          <w:p w:rsidR="00AE2BF8" w:rsidRPr="00AE2BF8" w:rsidRDefault="00AE2BF8" w:rsidP="00AE2BF8">
            <w:pPr>
              <w:rPr>
                <w:color w:val="000000"/>
                <w:sz w:val="20"/>
                <w:szCs w:val="20"/>
              </w:rPr>
            </w:pPr>
          </w:p>
        </w:tc>
      </w:tr>
      <w:tr w:rsidR="00AE2BF8" w:rsidRPr="00AE2BF8" w:rsidTr="00AE2BF8">
        <w:trPr>
          <w:trHeight w:val="183"/>
        </w:trPr>
        <w:tc>
          <w:tcPr>
            <w:tcW w:w="300" w:type="pct"/>
            <w:vAlign w:val="center"/>
          </w:tcPr>
          <w:p w:rsidR="00AE2BF8" w:rsidRPr="00AE2BF8" w:rsidRDefault="00AE2BF8" w:rsidP="00AE2BF8">
            <w:pPr>
              <w:spacing w:after="60"/>
              <w:jc w:val="center"/>
              <w:rPr>
                <w:color w:val="000000"/>
                <w:sz w:val="20"/>
                <w:szCs w:val="20"/>
              </w:rPr>
            </w:pPr>
            <w:r w:rsidRPr="00AE2BF8">
              <w:rPr>
                <w:color w:val="000000"/>
                <w:sz w:val="20"/>
                <w:szCs w:val="20"/>
              </w:rPr>
              <w:t>11</w:t>
            </w:r>
          </w:p>
        </w:tc>
        <w:tc>
          <w:tcPr>
            <w:tcW w:w="2695" w:type="pct"/>
            <w:vAlign w:val="center"/>
          </w:tcPr>
          <w:p w:rsidR="00AE2BF8" w:rsidRPr="00AE2BF8" w:rsidRDefault="00AE2BF8" w:rsidP="00AE2BF8">
            <w:pPr>
              <w:spacing w:after="60"/>
              <w:rPr>
                <w:color w:val="000000"/>
                <w:sz w:val="20"/>
                <w:szCs w:val="20"/>
              </w:rPr>
            </w:pPr>
            <w:r w:rsidRPr="00AE2BF8">
              <w:rPr>
                <w:color w:val="000000"/>
                <w:sz w:val="20"/>
                <w:szCs w:val="20"/>
              </w:rPr>
              <w:t>Общая численность персонала (чел.)</w:t>
            </w:r>
          </w:p>
          <w:p w:rsidR="00AE2BF8" w:rsidRPr="00AE2BF8" w:rsidRDefault="00AE2BF8" w:rsidP="00AE2BF8">
            <w:pPr>
              <w:spacing w:after="60"/>
              <w:rPr>
                <w:color w:val="000000"/>
                <w:sz w:val="20"/>
                <w:szCs w:val="20"/>
              </w:rPr>
            </w:pPr>
            <w:r w:rsidRPr="00AE2BF8">
              <w:rPr>
                <w:color w:val="000000"/>
                <w:sz w:val="20"/>
                <w:szCs w:val="20"/>
              </w:rPr>
              <w:t>в т.ч. административно-управленческий (чел.)</w:t>
            </w:r>
          </w:p>
        </w:tc>
        <w:tc>
          <w:tcPr>
            <w:tcW w:w="2005" w:type="pct"/>
            <w:vAlign w:val="bottom"/>
          </w:tcPr>
          <w:p w:rsidR="00AE2BF8" w:rsidRPr="00AE2BF8" w:rsidRDefault="00AE2BF8" w:rsidP="00AE2BF8">
            <w:pPr>
              <w:rPr>
                <w:color w:val="000000"/>
                <w:sz w:val="20"/>
                <w:szCs w:val="20"/>
              </w:rPr>
            </w:pPr>
          </w:p>
        </w:tc>
      </w:tr>
    </w:tbl>
    <w:p w:rsidR="00AE2BF8" w:rsidRDefault="00AE2BF8" w:rsidP="00AE2BF8">
      <w:pPr>
        <w:jc w:val="both"/>
        <w:rPr>
          <w:color w:val="000000"/>
          <w:sz w:val="20"/>
          <w:szCs w:val="20"/>
        </w:rPr>
      </w:pPr>
    </w:p>
    <w:p w:rsidR="00254D56" w:rsidRDefault="00254D56" w:rsidP="00AE2BF8">
      <w:pPr>
        <w:jc w:val="both"/>
        <w:rPr>
          <w:color w:val="000000"/>
          <w:sz w:val="20"/>
          <w:szCs w:val="20"/>
        </w:rPr>
      </w:pPr>
    </w:p>
    <w:p w:rsidR="00254D56" w:rsidRDefault="00254D56" w:rsidP="00AE2BF8">
      <w:pPr>
        <w:jc w:val="both"/>
        <w:rPr>
          <w:color w:val="000000"/>
          <w:sz w:val="20"/>
          <w:szCs w:val="20"/>
        </w:rPr>
      </w:pPr>
    </w:p>
    <w:p w:rsidR="00254D56" w:rsidRPr="00AE2BF8" w:rsidRDefault="00254D56" w:rsidP="00AE2BF8">
      <w:pPr>
        <w:jc w:val="both"/>
        <w:rPr>
          <w:color w:val="000000"/>
          <w:sz w:val="20"/>
          <w:szCs w:val="20"/>
        </w:rPr>
      </w:pPr>
    </w:p>
    <w:p w:rsidR="00AE2BF8" w:rsidRPr="00AE2BF8" w:rsidRDefault="00AE2BF8" w:rsidP="00AE2BF8">
      <w:pPr>
        <w:ind w:hanging="180"/>
        <w:jc w:val="both"/>
        <w:rPr>
          <w:color w:val="000000"/>
          <w:sz w:val="20"/>
          <w:szCs w:val="20"/>
        </w:rPr>
      </w:pPr>
      <w:r w:rsidRPr="00AE2BF8">
        <w:rPr>
          <w:color w:val="000000"/>
          <w:sz w:val="20"/>
          <w:szCs w:val="20"/>
        </w:rPr>
        <w:t>____________________                                                              ____________________________________________</w:t>
      </w:r>
    </w:p>
    <w:p w:rsidR="00AE2BF8" w:rsidRPr="00AE2BF8" w:rsidRDefault="00AE2BF8" w:rsidP="00AE2BF8">
      <w:pPr>
        <w:rPr>
          <w:color w:val="000000"/>
          <w:sz w:val="20"/>
          <w:szCs w:val="20"/>
        </w:rPr>
      </w:pPr>
      <w:r w:rsidRPr="00AE2BF8">
        <w:rPr>
          <w:color w:val="000000"/>
          <w:sz w:val="20"/>
          <w:szCs w:val="20"/>
        </w:rPr>
        <w:t>(должность)                                                                                          (фамилия, имя, отчество подписавшего)</w:t>
      </w:r>
    </w:p>
    <w:p w:rsidR="00AE2BF8" w:rsidRPr="00AE2BF8" w:rsidRDefault="00AE2BF8" w:rsidP="00AE2BF8">
      <w:pPr>
        <w:rPr>
          <w:color w:val="000000"/>
          <w:sz w:val="20"/>
          <w:szCs w:val="20"/>
        </w:rPr>
      </w:pPr>
    </w:p>
    <w:p w:rsidR="00AE2BF8" w:rsidRPr="00AE2BF8" w:rsidRDefault="00AE2BF8" w:rsidP="00AE2BF8">
      <w:pPr>
        <w:rPr>
          <w:color w:val="000000"/>
          <w:sz w:val="20"/>
          <w:szCs w:val="20"/>
        </w:rPr>
      </w:pPr>
    </w:p>
    <w:p w:rsidR="00AE2BF8" w:rsidRPr="00AE2BF8" w:rsidRDefault="00AE2BF8" w:rsidP="00AE2BF8">
      <w:pPr>
        <w:rPr>
          <w:color w:val="000000"/>
          <w:sz w:val="20"/>
          <w:szCs w:val="20"/>
        </w:rPr>
      </w:pPr>
      <w:r w:rsidRPr="00AE2BF8">
        <w:rPr>
          <w:color w:val="000000"/>
          <w:sz w:val="20"/>
          <w:szCs w:val="20"/>
        </w:rPr>
        <w:t>М.П.</w:t>
      </w:r>
    </w:p>
    <w:p w:rsidR="00AE2BF8" w:rsidRPr="00AE2BF8" w:rsidRDefault="00AE2BF8" w:rsidP="00AE2BF8">
      <w:pPr>
        <w:jc w:val="right"/>
        <w:rPr>
          <w:i/>
          <w:color w:val="000000"/>
          <w:sz w:val="20"/>
          <w:szCs w:val="20"/>
        </w:rPr>
      </w:pPr>
    </w:p>
    <w:p w:rsidR="00254D56" w:rsidRDefault="00254D56" w:rsidP="00AE2BF8">
      <w:pPr>
        <w:jc w:val="right"/>
        <w:rPr>
          <w:i/>
          <w:color w:val="000000"/>
          <w:sz w:val="20"/>
          <w:szCs w:val="20"/>
        </w:rPr>
      </w:pPr>
    </w:p>
    <w:p w:rsidR="00254D56" w:rsidRDefault="00254D56" w:rsidP="00AE2BF8">
      <w:pPr>
        <w:jc w:val="right"/>
        <w:rPr>
          <w:i/>
          <w:color w:val="000000"/>
          <w:sz w:val="20"/>
          <w:szCs w:val="20"/>
        </w:rPr>
      </w:pPr>
    </w:p>
    <w:p w:rsidR="00254D56" w:rsidRDefault="00254D56" w:rsidP="00AE2BF8">
      <w:pPr>
        <w:jc w:val="right"/>
        <w:rPr>
          <w:i/>
          <w:color w:val="000000"/>
          <w:sz w:val="20"/>
          <w:szCs w:val="20"/>
        </w:rPr>
      </w:pPr>
    </w:p>
    <w:p w:rsidR="00254D56" w:rsidRDefault="00254D56" w:rsidP="00AE2BF8">
      <w:pPr>
        <w:jc w:val="right"/>
        <w:rPr>
          <w:i/>
          <w:color w:val="000000"/>
          <w:sz w:val="20"/>
          <w:szCs w:val="20"/>
        </w:rPr>
      </w:pPr>
    </w:p>
    <w:p w:rsidR="00254D56" w:rsidRDefault="00254D56" w:rsidP="00AE2BF8">
      <w:pPr>
        <w:jc w:val="right"/>
        <w:rPr>
          <w:i/>
          <w:color w:val="000000"/>
          <w:sz w:val="20"/>
          <w:szCs w:val="20"/>
        </w:rPr>
      </w:pPr>
    </w:p>
    <w:p w:rsidR="00254D56" w:rsidRDefault="00254D56" w:rsidP="00AE2BF8">
      <w:pPr>
        <w:jc w:val="right"/>
        <w:rPr>
          <w:i/>
          <w:color w:val="000000"/>
          <w:sz w:val="20"/>
          <w:szCs w:val="20"/>
        </w:rPr>
      </w:pPr>
    </w:p>
    <w:p w:rsidR="00254D56" w:rsidRDefault="00254D56" w:rsidP="00AE2BF8">
      <w:pPr>
        <w:jc w:val="right"/>
        <w:rPr>
          <w:i/>
          <w:color w:val="000000"/>
          <w:sz w:val="20"/>
          <w:szCs w:val="20"/>
        </w:rPr>
      </w:pPr>
    </w:p>
    <w:p w:rsidR="00254D56" w:rsidRDefault="00254D56" w:rsidP="00AE2BF8">
      <w:pPr>
        <w:jc w:val="right"/>
        <w:rPr>
          <w:i/>
          <w:color w:val="000000"/>
          <w:sz w:val="20"/>
          <w:szCs w:val="20"/>
        </w:rPr>
      </w:pPr>
    </w:p>
    <w:p w:rsidR="00254D56" w:rsidRDefault="00254D56" w:rsidP="00AE2BF8">
      <w:pPr>
        <w:jc w:val="right"/>
        <w:rPr>
          <w:i/>
          <w:color w:val="000000"/>
          <w:sz w:val="20"/>
          <w:szCs w:val="20"/>
        </w:rPr>
      </w:pPr>
    </w:p>
    <w:p w:rsidR="00254D56" w:rsidRDefault="00254D56" w:rsidP="00AE2BF8">
      <w:pPr>
        <w:jc w:val="right"/>
        <w:rPr>
          <w:i/>
          <w:color w:val="000000"/>
          <w:sz w:val="20"/>
          <w:szCs w:val="20"/>
        </w:rPr>
      </w:pPr>
    </w:p>
    <w:p w:rsidR="00AE2BF8" w:rsidRPr="00AE2BF8" w:rsidRDefault="00AE2BF8" w:rsidP="00AE2BF8">
      <w:pPr>
        <w:jc w:val="right"/>
        <w:rPr>
          <w:i/>
          <w:color w:val="000000"/>
          <w:sz w:val="20"/>
          <w:szCs w:val="20"/>
        </w:rPr>
      </w:pPr>
      <w:r w:rsidRPr="00AE2BF8">
        <w:rPr>
          <w:i/>
          <w:color w:val="000000"/>
          <w:sz w:val="20"/>
          <w:szCs w:val="20"/>
        </w:rPr>
        <w:lastRenderedPageBreak/>
        <w:t>Форма 3</w:t>
      </w:r>
    </w:p>
    <w:p w:rsidR="00AE2BF8" w:rsidRPr="00AE2BF8" w:rsidRDefault="00AE2BF8" w:rsidP="00AE2BF8">
      <w:pPr>
        <w:jc w:val="both"/>
        <w:rPr>
          <w:color w:val="000000"/>
          <w:sz w:val="20"/>
          <w:szCs w:val="20"/>
        </w:rPr>
      </w:pPr>
      <w:r w:rsidRPr="00AE2BF8">
        <w:rPr>
          <w:color w:val="000000"/>
          <w:sz w:val="20"/>
          <w:szCs w:val="20"/>
        </w:rPr>
        <w:t xml:space="preserve">        БЛАНК </w:t>
      </w:r>
    </w:p>
    <w:p w:rsidR="00AE2BF8" w:rsidRPr="00AE2BF8" w:rsidRDefault="00AE2BF8" w:rsidP="00AE2BF8">
      <w:pPr>
        <w:jc w:val="both"/>
        <w:rPr>
          <w:color w:val="000000"/>
          <w:sz w:val="20"/>
          <w:szCs w:val="20"/>
        </w:rPr>
      </w:pPr>
      <w:r w:rsidRPr="00AE2BF8">
        <w:rPr>
          <w:color w:val="000000"/>
          <w:sz w:val="20"/>
          <w:szCs w:val="20"/>
        </w:rPr>
        <w:t>ОРГАНИЗАЦИИ</w:t>
      </w:r>
    </w:p>
    <w:p w:rsidR="00AE2BF8" w:rsidRPr="00AE2BF8" w:rsidRDefault="00AE2BF8" w:rsidP="00AE2BF8">
      <w:pPr>
        <w:jc w:val="both"/>
        <w:rPr>
          <w:b/>
          <w:i/>
          <w:color w:val="000000"/>
          <w:sz w:val="20"/>
          <w:szCs w:val="20"/>
        </w:rPr>
      </w:pPr>
    </w:p>
    <w:p w:rsidR="00AE2BF8" w:rsidRPr="00AE2BF8" w:rsidRDefault="00AE2BF8" w:rsidP="00AE2BF8">
      <w:pPr>
        <w:jc w:val="center"/>
        <w:rPr>
          <w:b/>
          <w:i/>
          <w:color w:val="000000"/>
          <w:sz w:val="20"/>
          <w:szCs w:val="20"/>
        </w:rPr>
      </w:pPr>
      <w:r w:rsidRPr="00AE2BF8">
        <w:rPr>
          <w:b/>
          <w:i/>
          <w:color w:val="000000"/>
          <w:sz w:val="20"/>
          <w:szCs w:val="20"/>
        </w:rPr>
        <w:t>Справка</w:t>
      </w:r>
    </w:p>
    <w:p w:rsidR="00AE2BF8" w:rsidRPr="00AE2BF8" w:rsidRDefault="00AE2BF8" w:rsidP="00AE2BF8">
      <w:pPr>
        <w:jc w:val="both"/>
        <w:rPr>
          <w:color w:val="000000"/>
          <w:sz w:val="20"/>
          <w:szCs w:val="20"/>
        </w:rPr>
      </w:pPr>
    </w:p>
    <w:p w:rsidR="00AE2BF8" w:rsidRPr="00AE2BF8" w:rsidRDefault="00AE2BF8" w:rsidP="00AE2BF8">
      <w:pPr>
        <w:jc w:val="both"/>
        <w:rPr>
          <w:color w:val="000000"/>
          <w:sz w:val="20"/>
          <w:szCs w:val="20"/>
        </w:rPr>
      </w:pPr>
      <w:r w:rsidRPr="00AE2BF8">
        <w:rPr>
          <w:color w:val="000000"/>
          <w:sz w:val="20"/>
          <w:szCs w:val="20"/>
        </w:rPr>
        <w:t>Настоящим подтверждаю:</w:t>
      </w:r>
    </w:p>
    <w:p w:rsidR="00AE2BF8" w:rsidRPr="00AE2BF8" w:rsidRDefault="00AE2BF8" w:rsidP="00AE2BF8">
      <w:pPr>
        <w:pStyle w:val="ConsNormal"/>
        <w:widowControl/>
        <w:ind w:left="57" w:firstLine="0"/>
        <w:jc w:val="both"/>
        <w:rPr>
          <w:rFonts w:ascii="Times New Roman" w:hAnsi="Times New Roman"/>
          <w:color w:val="000000"/>
        </w:rPr>
      </w:pPr>
      <w:r w:rsidRPr="00AE2BF8">
        <w:rPr>
          <w:rFonts w:ascii="Times New Roman" w:hAnsi="Times New Roman"/>
          <w:color w:val="000000"/>
        </w:rPr>
        <w:t>1.Непроведение ликвидации ___________________________________________________ ;</w:t>
      </w:r>
    </w:p>
    <w:p w:rsidR="00AE2BF8" w:rsidRPr="00AE2BF8" w:rsidRDefault="00AE2BF8" w:rsidP="00AE2BF8">
      <w:pPr>
        <w:pStyle w:val="ConsNormal"/>
        <w:widowControl/>
        <w:ind w:left="2832" w:firstLine="708"/>
        <w:jc w:val="both"/>
        <w:rPr>
          <w:rFonts w:ascii="Times New Roman" w:hAnsi="Times New Roman"/>
          <w:color w:val="000000"/>
        </w:rPr>
      </w:pPr>
      <w:r w:rsidRPr="00AE2BF8">
        <w:rPr>
          <w:rFonts w:ascii="Times New Roman" w:hAnsi="Times New Roman"/>
          <w:color w:val="000000"/>
        </w:rPr>
        <w:t xml:space="preserve">участника конкурса - юридического лица </w:t>
      </w:r>
    </w:p>
    <w:p w:rsidR="00AE2BF8" w:rsidRPr="00AE2BF8" w:rsidRDefault="00AE2BF8" w:rsidP="00AE2BF8">
      <w:pPr>
        <w:pStyle w:val="ConsNormal"/>
        <w:widowControl/>
        <w:ind w:left="57" w:firstLine="0"/>
        <w:jc w:val="both"/>
        <w:rPr>
          <w:rFonts w:ascii="Times New Roman" w:hAnsi="Times New Roman"/>
          <w:color w:val="000000"/>
        </w:rPr>
      </w:pPr>
    </w:p>
    <w:p w:rsidR="00AE2BF8" w:rsidRPr="00AE2BF8" w:rsidRDefault="00AE2BF8" w:rsidP="00AE2BF8">
      <w:pPr>
        <w:pStyle w:val="ConsNormal"/>
        <w:widowControl/>
        <w:ind w:left="57" w:firstLine="0"/>
        <w:rPr>
          <w:rFonts w:ascii="Times New Roman" w:hAnsi="Times New Roman"/>
          <w:color w:val="000000"/>
        </w:rPr>
      </w:pPr>
      <w:r w:rsidRPr="00AE2BF8">
        <w:rPr>
          <w:rFonts w:ascii="Times New Roman" w:hAnsi="Times New Roman"/>
          <w:color w:val="000000"/>
        </w:rPr>
        <w:t>2.Непроведение процедуры банкротства в отношении ______________________________;</w:t>
      </w:r>
    </w:p>
    <w:p w:rsidR="00AE2BF8" w:rsidRPr="00AE2BF8" w:rsidRDefault="00AE2BF8" w:rsidP="00AE2BF8">
      <w:pPr>
        <w:pStyle w:val="ConsNormal"/>
        <w:widowControl/>
        <w:ind w:left="57"/>
        <w:jc w:val="both"/>
        <w:rPr>
          <w:rFonts w:ascii="Times New Roman" w:hAnsi="Times New Roman"/>
          <w:color w:val="000000"/>
        </w:rPr>
      </w:pPr>
      <w:r w:rsidRPr="00AE2BF8">
        <w:rPr>
          <w:rFonts w:ascii="Times New Roman" w:hAnsi="Times New Roman"/>
          <w:color w:val="000000"/>
        </w:rPr>
        <w:t xml:space="preserve">                                    участника конкурса - юридического лица, индивидуального предпринимателя</w:t>
      </w:r>
    </w:p>
    <w:p w:rsidR="00AE2BF8" w:rsidRPr="00AE2BF8" w:rsidRDefault="00AE2BF8" w:rsidP="00AE2BF8">
      <w:pPr>
        <w:pStyle w:val="ConsNormal"/>
        <w:widowControl/>
        <w:ind w:firstLine="0"/>
        <w:jc w:val="both"/>
        <w:rPr>
          <w:rFonts w:ascii="Times New Roman" w:hAnsi="Times New Roman"/>
          <w:color w:val="000000"/>
        </w:rPr>
      </w:pPr>
    </w:p>
    <w:p w:rsidR="00AE2BF8" w:rsidRPr="00AE2BF8" w:rsidRDefault="00AE2BF8" w:rsidP="00AE2BF8">
      <w:pPr>
        <w:pStyle w:val="ConsNormal"/>
        <w:widowControl/>
        <w:ind w:left="57" w:firstLine="0"/>
        <w:rPr>
          <w:rFonts w:ascii="Times New Roman" w:hAnsi="Times New Roman"/>
          <w:color w:val="000000"/>
        </w:rPr>
      </w:pPr>
    </w:p>
    <w:p w:rsidR="00AE2BF8" w:rsidRPr="00AE2BF8" w:rsidRDefault="00AE2BF8" w:rsidP="00AE2BF8">
      <w:pPr>
        <w:pStyle w:val="ConsNormal"/>
        <w:widowControl/>
        <w:ind w:left="57" w:firstLine="0"/>
        <w:rPr>
          <w:rFonts w:ascii="Times New Roman" w:hAnsi="Times New Roman"/>
          <w:color w:val="000000"/>
        </w:rPr>
      </w:pPr>
      <w:r w:rsidRPr="00AE2BF8">
        <w:rPr>
          <w:rFonts w:ascii="Times New Roman" w:hAnsi="Times New Roman"/>
          <w:color w:val="000000"/>
        </w:rPr>
        <w:t>3.Неприостановление деятельности _____________________________________________________________________________</w:t>
      </w:r>
    </w:p>
    <w:p w:rsidR="00AE2BF8" w:rsidRPr="00AE2BF8" w:rsidRDefault="00AE2BF8" w:rsidP="00AE2BF8">
      <w:pPr>
        <w:pStyle w:val="ConsNormal"/>
        <w:widowControl/>
        <w:ind w:left="57"/>
        <w:jc w:val="both"/>
        <w:rPr>
          <w:rFonts w:ascii="Times New Roman" w:hAnsi="Times New Roman"/>
          <w:color w:val="000000"/>
        </w:rPr>
      </w:pPr>
      <w:r w:rsidRPr="00AE2BF8">
        <w:rPr>
          <w:rFonts w:ascii="Times New Roman" w:hAnsi="Times New Roman"/>
          <w:color w:val="000000"/>
        </w:rPr>
        <w:t xml:space="preserve">        участника конкурса - юридического лица, индивидуального предпринимателя</w:t>
      </w:r>
    </w:p>
    <w:p w:rsidR="00AE2BF8" w:rsidRPr="00AE2BF8" w:rsidRDefault="00AE2BF8" w:rsidP="00AE2BF8">
      <w:pPr>
        <w:pStyle w:val="ConsNormal"/>
        <w:widowControl/>
        <w:ind w:left="57" w:firstLine="0"/>
        <w:jc w:val="both"/>
        <w:rPr>
          <w:rFonts w:ascii="Times New Roman" w:hAnsi="Times New Roman"/>
          <w:color w:val="000000"/>
        </w:rPr>
      </w:pPr>
      <w:r w:rsidRPr="00AE2BF8">
        <w:rPr>
          <w:rFonts w:ascii="Times New Roman" w:hAnsi="Times New Roman"/>
          <w:color w:val="000000"/>
        </w:rPr>
        <w:t>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AE2BF8" w:rsidRPr="00AE2BF8" w:rsidRDefault="00AE2BF8" w:rsidP="00AE2BF8">
      <w:pPr>
        <w:ind w:left="57"/>
        <w:jc w:val="both"/>
        <w:rPr>
          <w:color w:val="000000"/>
          <w:sz w:val="20"/>
          <w:szCs w:val="20"/>
        </w:rPr>
      </w:pPr>
    </w:p>
    <w:p w:rsidR="00AE2BF8" w:rsidRPr="00AE2BF8" w:rsidRDefault="00AE2BF8" w:rsidP="00AE2BF8">
      <w:pPr>
        <w:pStyle w:val="ConsNormal"/>
        <w:widowControl/>
        <w:ind w:left="57" w:firstLine="0"/>
        <w:rPr>
          <w:rFonts w:ascii="Times New Roman" w:hAnsi="Times New Roman"/>
          <w:color w:val="000000"/>
        </w:rPr>
      </w:pPr>
      <w:r w:rsidRPr="00AE2BF8">
        <w:rPr>
          <w:rFonts w:ascii="Times New Roman" w:hAnsi="Times New Roman"/>
          <w:color w:val="000000"/>
        </w:rPr>
        <w:t>4.Отсутствие у _______________________________________________________________;</w:t>
      </w:r>
    </w:p>
    <w:p w:rsidR="00AE2BF8" w:rsidRPr="00AE2BF8" w:rsidRDefault="00AE2BF8" w:rsidP="00AE2BF8">
      <w:pPr>
        <w:pStyle w:val="ConsNormal"/>
        <w:widowControl/>
        <w:ind w:left="57"/>
        <w:jc w:val="both"/>
        <w:rPr>
          <w:rFonts w:ascii="Times New Roman" w:hAnsi="Times New Roman"/>
          <w:color w:val="000000"/>
        </w:rPr>
      </w:pPr>
      <w:r w:rsidRPr="00AE2BF8">
        <w:rPr>
          <w:rFonts w:ascii="Times New Roman" w:hAnsi="Times New Roman"/>
          <w:color w:val="000000"/>
        </w:rPr>
        <w:t xml:space="preserve">                    участника конкурса - юридического лица, индивидуального предпринимателя</w:t>
      </w:r>
    </w:p>
    <w:p w:rsidR="00AE2BF8" w:rsidRPr="00AE2BF8" w:rsidRDefault="00AE2BF8" w:rsidP="00AE2BF8">
      <w:pPr>
        <w:jc w:val="both"/>
        <w:rPr>
          <w:i/>
          <w:color w:val="000000"/>
          <w:sz w:val="20"/>
          <w:szCs w:val="20"/>
        </w:rPr>
      </w:pPr>
      <w:r w:rsidRPr="00AE2BF8">
        <w:rPr>
          <w:color w:val="000000"/>
          <w:sz w:val="20"/>
          <w:szCs w:val="20"/>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2013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w:t>
      </w:r>
      <w:r w:rsidRPr="00AE2BF8">
        <w:rPr>
          <w:i/>
          <w:color w:val="000000"/>
          <w:sz w:val="20"/>
          <w:szCs w:val="20"/>
        </w:rPr>
        <w:t>(Участник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AE2BF8" w:rsidRPr="00AE2BF8" w:rsidRDefault="00AE2BF8" w:rsidP="00AE2BF8">
      <w:pPr>
        <w:jc w:val="both"/>
        <w:rPr>
          <w:color w:val="000000"/>
          <w:sz w:val="20"/>
          <w:szCs w:val="20"/>
        </w:rPr>
      </w:pPr>
    </w:p>
    <w:p w:rsidR="00AE2BF8" w:rsidRPr="00AE2BF8" w:rsidRDefault="00AE2BF8" w:rsidP="00AE2BF8">
      <w:pPr>
        <w:jc w:val="both"/>
        <w:rPr>
          <w:color w:val="000000"/>
          <w:sz w:val="20"/>
          <w:szCs w:val="20"/>
        </w:rPr>
      </w:pPr>
      <w:r w:rsidRPr="00AE2BF8">
        <w:rPr>
          <w:color w:val="000000"/>
          <w:sz w:val="20"/>
          <w:szCs w:val="20"/>
        </w:rPr>
        <w:t>МП</w:t>
      </w:r>
      <w:r w:rsidRPr="00AE2BF8">
        <w:rPr>
          <w:color w:val="000000"/>
          <w:sz w:val="20"/>
          <w:szCs w:val="20"/>
        </w:rPr>
        <w:tab/>
      </w:r>
    </w:p>
    <w:p w:rsidR="00AE2BF8" w:rsidRPr="00AE2BF8" w:rsidRDefault="00AE2BF8" w:rsidP="00AE2BF8">
      <w:pPr>
        <w:jc w:val="both"/>
        <w:rPr>
          <w:color w:val="000000"/>
          <w:sz w:val="20"/>
          <w:szCs w:val="20"/>
        </w:rPr>
      </w:pPr>
    </w:p>
    <w:p w:rsidR="00AE2BF8" w:rsidRPr="00AE2BF8" w:rsidRDefault="00AE2BF8" w:rsidP="00AE2BF8">
      <w:pPr>
        <w:jc w:val="both"/>
        <w:rPr>
          <w:color w:val="000000"/>
          <w:sz w:val="20"/>
          <w:szCs w:val="20"/>
        </w:rPr>
      </w:pPr>
    </w:p>
    <w:p w:rsidR="00AE2BF8" w:rsidRPr="00AE2BF8" w:rsidRDefault="00AE2BF8" w:rsidP="00AE2BF8">
      <w:pPr>
        <w:jc w:val="both"/>
        <w:rPr>
          <w:color w:val="000000"/>
          <w:sz w:val="20"/>
          <w:szCs w:val="20"/>
        </w:rPr>
      </w:pPr>
      <w:r w:rsidRPr="00AE2BF8">
        <w:rPr>
          <w:color w:val="000000"/>
          <w:sz w:val="20"/>
          <w:szCs w:val="20"/>
        </w:rPr>
        <w:t xml:space="preserve">Руководитель организации </w:t>
      </w:r>
      <w:r w:rsidRPr="00AE2BF8">
        <w:rPr>
          <w:color w:val="000000"/>
          <w:sz w:val="20"/>
          <w:szCs w:val="20"/>
        </w:rPr>
        <w:tab/>
      </w:r>
      <w:r w:rsidRPr="00AE2BF8">
        <w:rPr>
          <w:color w:val="000000"/>
          <w:sz w:val="20"/>
          <w:szCs w:val="20"/>
        </w:rPr>
        <w:tab/>
      </w:r>
      <w:r w:rsidRPr="00AE2BF8">
        <w:rPr>
          <w:color w:val="000000"/>
          <w:sz w:val="20"/>
          <w:szCs w:val="20"/>
        </w:rPr>
        <w:tab/>
      </w:r>
      <w:r w:rsidRPr="00AE2BF8">
        <w:rPr>
          <w:color w:val="000000"/>
          <w:sz w:val="20"/>
          <w:szCs w:val="20"/>
        </w:rPr>
        <w:tab/>
      </w:r>
      <w:r w:rsidRPr="00AE2BF8">
        <w:rPr>
          <w:color w:val="000000"/>
          <w:sz w:val="20"/>
          <w:szCs w:val="20"/>
        </w:rPr>
        <w:tab/>
      </w:r>
      <w:r w:rsidRPr="00AE2BF8">
        <w:rPr>
          <w:color w:val="000000"/>
          <w:sz w:val="20"/>
          <w:szCs w:val="20"/>
        </w:rPr>
        <w:tab/>
        <w:t>___________________</w:t>
      </w:r>
    </w:p>
    <w:p w:rsidR="00AE2BF8" w:rsidRPr="00AE2BF8" w:rsidRDefault="00AE2BF8" w:rsidP="00AE2BF8">
      <w:pPr>
        <w:jc w:val="both"/>
        <w:rPr>
          <w:color w:val="000000"/>
          <w:sz w:val="20"/>
          <w:szCs w:val="20"/>
        </w:rPr>
      </w:pPr>
      <w:r w:rsidRPr="00AE2BF8">
        <w:rPr>
          <w:color w:val="000000"/>
          <w:sz w:val="20"/>
          <w:szCs w:val="20"/>
        </w:rPr>
        <w:tab/>
      </w:r>
      <w:r w:rsidRPr="00AE2BF8">
        <w:rPr>
          <w:color w:val="000000"/>
          <w:sz w:val="20"/>
          <w:szCs w:val="20"/>
        </w:rPr>
        <w:tab/>
      </w:r>
      <w:r w:rsidRPr="00AE2BF8">
        <w:rPr>
          <w:color w:val="000000"/>
          <w:sz w:val="20"/>
          <w:szCs w:val="20"/>
        </w:rPr>
        <w:tab/>
      </w:r>
      <w:r w:rsidRPr="00AE2BF8">
        <w:rPr>
          <w:color w:val="000000"/>
          <w:sz w:val="20"/>
          <w:szCs w:val="20"/>
        </w:rPr>
        <w:tab/>
      </w:r>
      <w:r w:rsidRPr="00AE2BF8">
        <w:rPr>
          <w:color w:val="000000"/>
          <w:sz w:val="20"/>
          <w:szCs w:val="20"/>
        </w:rPr>
        <w:tab/>
      </w:r>
      <w:r w:rsidRPr="00AE2BF8">
        <w:rPr>
          <w:color w:val="000000"/>
          <w:sz w:val="20"/>
          <w:szCs w:val="20"/>
        </w:rPr>
        <w:tab/>
      </w:r>
      <w:r w:rsidRPr="00AE2BF8">
        <w:rPr>
          <w:color w:val="000000"/>
          <w:sz w:val="20"/>
          <w:szCs w:val="20"/>
        </w:rPr>
        <w:tab/>
      </w:r>
      <w:r w:rsidRPr="00AE2BF8">
        <w:rPr>
          <w:color w:val="000000"/>
          <w:sz w:val="20"/>
          <w:szCs w:val="20"/>
        </w:rPr>
        <w:tab/>
      </w:r>
      <w:r w:rsidRPr="00AE2BF8">
        <w:rPr>
          <w:color w:val="000000"/>
          <w:sz w:val="20"/>
          <w:szCs w:val="20"/>
        </w:rPr>
        <w:tab/>
      </w:r>
      <w:r w:rsidRPr="00AE2BF8">
        <w:rPr>
          <w:color w:val="000000"/>
          <w:sz w:val="20"/>
          <w:szCs w:val="20"/>
        </w:rPr>
        <w:tab/>
        <w:t>(ф.и.о.)</w:t>
      </w:r>
    </w:p>
    <w:p w:rsidR="00AE2BF8" w:rsidRPr="00AE2BF8" w:rsidRDefault="00AE2BF8" w:rsidP="00AE2BF8">
      <w:pPr>
        <w:jc w:val="both"/>
        <w:rPr>
          <w:color w:val="000000"/>
          <w:sz w:val="20"/>
          <w:szCs w:val="20"/>
        </w:rPr>
      </w:pPr>
    </w:p>
    <w:p w:rsidR="00AE2BF8" w:rsidRPr="00AE2BF8" w:rsidRDefault="00AE2BF8" w:rsidP="00AE2BF8">
      <w:pPr>
        <w:jc w:val="both"/>
        <w:rPr>
          <w:color w:val="000000"/>
          <w:sz w:val="20"/>
          <w:szCs w:val="20"/>
        </w:rPr>
      </w:pPr>
    </w:p>
    <w:p w:rsidR="00AE2BF8" w:rsidRPr="00AE2BF8" w:rsidRDefault="00AE2BF8" w:rsidP="00AE2BF8">
      <w:pPr>
        <w:jc w:val="both"/>
        <w:rPr>
          <w:sz w:val="20"/>
          <w:szCs w:val="20"/>
        </w:rPr>
      </w:pPr>
    </w:p>
    <w:p w:rsidR="00AE2BF8" w:rsidRPr="00AE2BF8" w:rsidRDefault="00AE2BF8" w:rsidP="00AE2BF8">
      <w:pPr>
        <w:pStyle w:val="8"/>
        <w:jc w:val="right"/>
        <w:rPr>
          <w:sz w:val="20"/>
          <w:szCs w:val="20"/>
        </w:rPr>
      </w:pPr>
    </w:p>
    <w:p w:rsidR="00AE2BF8" w:rsidRPr="00AE2BF8" w:rsidRDefault="00AE2BF8" w:rsidP="00AE2BF8">
      <w:pPr>
        <w:pStyle w:val="8"/>
        <w:jc w:val="right"/>
        <w:rPr>
          <w:sz w:val="20"/>
          <w:szCs w:val="20"/>
        </w:rPr>
      </w:pPr>
    </w:p>
    <w:p w:rsidR="00AE2BF8" w:rsidRPr="00AE2BF8" w:rsidRDefault="00AE2BF8" w:rsidP="00AE2BF8">
      <w:pPr>
        <w:pStyle w:val="8"/>
        <w:jc w:val="right"/>
        <w:rPr>
          <w:sz w:val="20"/>
          <w:szCs w:val="20"/>
        </w:rPr>
      </w:pPr>
    </w:p>
    <w:p w:rsidR="00AE2BF8" w:rsidRPr="00AE2BF8" w:rsidRDefault="00AE2BF8" w:rsidP="00AE2BF8">
      <w:pPr>
        <w:pStyle w:val="8"/>
        <w:jc w:val="right"/>
        <w:rPr>
          <w:sz w:val="20"/>
          <w:szCs w:val="20"/>
        </w:rPr>
      </w:pPr>
      <w:r w:rsidRPr="00AE2BF8">
        <w:rPr>
          <w:sz w:val="20"/>
          <w:szCs w:val="20"/>
        </w:rPr>
        <w:t>Форма 4</w:t>
      </w:r>
    </w:p>
    <w:p w:rsidR="00AE2BF8" w:rsidRPr="00AE2BF8" w:rsidRDefault="00AE2BF8" w:rsidP="00AE2BF8">
      <w:pPr>
        <w:pStyle w:val="8"/>
        <w:rPr>
          <w:color w:val="000000"/>
          <w:sz w:val="20"/>
          <w:szCs w:val="20"/>
        </w:rPr>
      </w:pPr>
      <w:r w:rsidRPr="00AE2BF8">
        <w:rPr>
          <w:color w:val="000000"/>
          <w:sz w:val="20"/>
          <w:szCs w:val="20"/>
        </w:rPr>
        <w:t>Сведения о кадровых ресурсах</w:t>
      </w:r>
    </w:p>
    <w:p w:rsidR="00AE2BF8" w:rsidRPr="00AE2BF8" w:rsidRDefault="00AE2BF8" w:rsidP="00AE2BF8">
      <w:pPr>
        <w:ind w:firstLine="567"/>
        <w:jc w:val="center"/>
        <w:rPr>
          <w:b/>
          <w:color w:val="000000"/>
          <w:sz w:val="20"/>
          <w:szCs w:val="20"/>
        </w:rPr>
      </w:pPr>
    </w:p>
    <w:tbl>
      <w:tblPr>
        <w:tblW w:w="9768"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977"/>
        <w:gridCol w:w="1560"/>
        <w:gridCol w:w="2268"/>
      </w:tblGrid>
      <w:tr w:rsidR="00AE2BF8" w:rsidRPr="00AE2BF8" w:rsidTr="00AE2BF8">
        <w:trPr>
          <w:cantSplit/>
        </w:trPr>
        <w:tc>
          <w:tcPr>
            <w:tcW w:w="9768" w:type="dxa"/>
            <w:gridSpan w:val="5"/>
          </w:tcPr>
          <w:p w:rsidR="00AE2BF8" w:rsidRPr="00AE2BF8" w:rsidRDefault="00AE2BF8" w:rsidP="00AE2BF8">
            <w:pPr>
              <w:jc w:val="center"/>
              <w:rPr>
                <w:b/>
                <w:color w:val="000000"/>
                <w:sz w:val="20"/>
                <w:szCs w:val="20"/>
              </w:rPr>
            </w:pPr>
            <w:r w:rsidRPr="00AE2BF8">
              <w:rPr>
                <w:b/>
                <w:color w:val="000000"/>
                <w:sz w:val="20"/>
                <w:szCs w:val="20"/>
              </w:rPr>
              <w:t xml:space="preserve">Руководители </w:t>
            </w:r>
          </w:p>
          <w:p w:rsidR="00AE2BF8" w:rsidRPr="00AE2BF8" w:rsidRDefault="00AE2BF8" w:rsidP="00AE2BF8">
            <w:pPr>
              <w:jc w:val="center"/>
              <w:rPr>
                <w:color w:val="000000"/>
                <w:sz w:val="20"/>
                <w:szCs w:val="20"/>
              </w:rPr>
            </w:pPr>
            <w:r w:rsidRPr="00AE2BF8">
              <w:rPr>
                <w:color w:val="000000"/>
                <w:sz w:val="20"/>
                <w:szCs w:val="20"/>
              </w:rPr>
              <w:t>(руководитель и его заместитель, главный бухгалтер, главный юрист)</w:t>
            </w:r>
          </w:p>
        </w:tc>
      </w:tr>
      <w:tr w:rsidR="00AE2BF8" w:rsidRPr="00AE2BF8" w:rsidTr="00AE2BF8">
        <w:tc>
          <w:tcPr>
            <w:tcW w:w="695" w:type="dxa"/>
            <w:vAlign w:val="center"/>
          </w:tcPr>
          <w:p w:rsidR="00AE2BF8" w:rsidRPr="00AE2BF8" w:rsidRDefault="00AE2BF8" w:rsidP="00AE2BF8">
            <w:pPr>
              <w:jc w:val="center"/>
              <w:rPr>
                <w:b/>
                <w:color w:val="000000"/>
                <w:sz w:val="20"/>
                <w:szCs w:val="20"/>
              </w:rPr>
            </w:pPr>
            <w:r w:rsidRPr="00AE2BF8">
              <w:rPr>
                <w:b/>
                <w:color w:val="000000"/>
                <w:sz w:val="20"/>
                <w:szCs w:val="20"/>
              </w:rPr>
              <w:t>№</w:t>
            </w:r>
            <w:r w:rsidRPr="00AE2BF8">
              <w:rPr>
                <w:b/>
                <w:color w:val="000000"/>
                <w:sz w:val="20"/>
                <w:szCs w:val="20"/>
              </w:rPr>
              <w:br/>
              <w:t>п/п</w:t>
            </w:r>
          </w:p>
        </w:tc>
        <w:tc>
          <w:tcPr>
            <w:tcW w:w="2268" w:type="dxa"/>
            <w:vAlign w:val="center"/>
          </w:tcPr>
          <w:p w:rsidR="00AE2BF8" w:rsidRPr="00AE2BF8" w:rsidRDefault="00AE2BF8" w:rsidP="00AE2BF8">
            <w:pPr>
              <w:jc w:val="center"/>
              <w:rPr>
                <w:b/>
                <w:color w:val="000000"/>
                <w:sz w:val="20"/>
                <w:szCs w:val="20"/>
              </w:rPr>
            </w:pPr>
            <w:r w:rsidRPr="00AE2BF8">
              <w:rPr>
                <w:b/>
                <w:color w:val="000000"/>
                <w:sz w:val="20"/>
                <w:szCs w:val="20"/>
              </w:rPr>
              <w:t xml:space="preserve">Фамилия, имя, отчество </w:t>
            </w:r>
          </w:p>
        </w:tc>
        <w:tc>
          <w:tcPr>
            <w:tcW w:w="2977" w:type="dxa"/>
            <w:vAlign w:val="center"/>
          </w:tcPr>
          <w:p w:rsidR="00AE2BF8" w:rsidRPr="00AE2BF8" w:rsidRDefault="00AE2BF8" w:rsidP="00AE2BF8">
            <w:pPr>
              <w:jc w:val="center"/>
              <w:rPr>
                <w:b/>
                <w:color w:val="000000"/>
                <w:sz w:val="20"/>
                <w:szCs w:val="20"/>
              </w:rPr>
            </w:pPr>
            <w:r w:rsidRPr="00AE2BF8">
              <w:rPr>
                <w:b/>
                <w:color w:val="000000"/>
                <w:sz w:val="20"/>
                <w:szCs w:val="20"/>
              </w:rPr>
              <w:t>Образование (высшее, среднее, специальное и т.д., год окончания, специальность)</w:t>
            </w:r>
          </w:p>
        </w:tc>
        <w:tc>
          <w:tcPr>
            <w:tcW w:w="1560" w:type="dxa"/>
            <w:vAlign w:val="center"/>
          </w:tcPr>
          <w:p w:rsidR="00AE2BF8" w:rsidRPr="00AE2BF8" w:rsidRDefault="00AE2BF8" w:rsidP="00AE2BF8">
            <w:pPr>
              <w:jc w:val="center"/>
              <w:rPr>
                <w:b/>
                <w:color w:val="000000"/>
                <w:sz w:val="20"/>
                <w:szCs w:val="20"/>
              </w:rPr>
            </w:pPr>
            <w:r w:rsidRPr="00AE2BF8">
              <w:rPr>
                <w:b/>
                <w:color w:val="000000"/>
                <w:sz w:val="20"/>
                <w:szCs w:val="20"/>
              </w:rPr>
              <w:t>Занимаемая должность</w:t>
            </w:r>
          </w:p>
        </w:tc>
        <w:tc>
          <w:tcPr>
            <w:tcW w:w="2268" w:type="dxa"/>
            <w:vAlign w:val="center"/>
          </w:tcPr>
          <w:p w:rsidR="00AE2BF8" w:rsidRPr="00AE2BF8" w:rsidRDefault="00AE2BF8" w:rsidP="00AE2BF8">
            <w:pPr>
              <w:jc w:val="center"/>
              <w:rPr>
                <w:b/>
                <w:color w:val="000000"/>
                <w:sz w:val="20"/>
                <w:szCs w:val="20"/>
              </w:rPr>
            </w:pPr>
            <w:r w:rsidRPr="00AE2BF8">
              <w:rPr>
                <w:b/>
                <w:color w:val="000000"/>
                <w:sz w:val="20"/>
                <w:szCs w:val="20"/>
              </w:rPr>
              <w:t>Стаж работы в данной или аналогичной должности, лет</w:t>
            </w:r>
          </w:p>
        </w:tc>
      </w:tr>
      <w:tr w:rsidR="00AE2BF8" w:rsidRPr="00AE2BF8" w:rsidTr="00AE2BF8">
        <w:tc>
          <w:tcPr>
            <w:tcW w:w="695" w:type="dxa"/>
          </w:tcPr>
          <w:p w:rsidR="00AE2BF8" w:rsidRPr="00AE2BF8" w:rsidRDefault="00AE2BF8" w:rsidP="00AE2BF8">
            <w:pPr>
              <w:jc w:val="both"/>
              <w:rPr>
                <w:color w:val="000000"/>
                <w:sz w:val="20"/>
                <w:szCs w:val="20"/>
              </w:rPr>
            </w:pPr>
          </w:p>
        </w:tc>
        <w:tc>
          <w:tcPr>
            <w:tcW w:w="2268" w:type="dxa"/>
          </w:tcPr>
          <w:p w:rsidR="00AE2BF8" w:rsidRPr="00AE2BF8" w:rsidRDefault="00AE2BF8" w:rsidP="00AE2BF8">
            <w:pPr>
              <w:jc w:val="both"/>
              <w:rPr>
                <w:color w:val="000000"/>
                <w:sz w:val="20"/>
                <w:szCs w:val="20"/>
              </w:rPr>
            </w:pPr>
          </w:p>
        </w:tc>
        <w:tc>
          <w:tcPr>
            <w:tcW w:w="2977" w:type="dxa"/>
          </w:tcPr>
          <w:p w:rsidR="00AE2BF8" w:rsidRPr="00AE2BF8" w:rsidRDefault="00AE2BF8" w:rsidP="00AE2BF8">
            <w:pPr>
              <w:jc w:val="both"/>
              <w:rPr>
                <w:color w:val="000000"/>
                <w:sz w:val="20"/>
                <w:szCs w:val="20"/>
              </w:rPr>
            </w:pPr>
          </w:p>
        </w:tc>
        <w:tc>
          <w:tcPr>
            <w:tcW w:w="1560" w:type="dxa"/>
          </w:tcPr>
          <w:p w:rsidR="00AE2BF8" w:rsidRPr="00AE2BF8" w:rsidRDefault="00AE2BF8" w:rsidP="00AE2BF8">
            <w:pPr>
              <w:jc w:val="both"/>
              <w:rPr>
                <w:color w:val="000000"/>
                <w:sz w:val="20"/>
                <w:szCs w:val="20"/>
              </w:rPr>
            </w:pPr>
          </w:p>
        </w:tc>
        <w:tc>
          <w:tcPr>
            <w:tcW w:w="2268" w:type="dxa"/>
          </w:tcPr>
          <w:p w:rsidR="00AE2BF8" w:rsidRPr="00AE2BF8" w:rsidRDefault="00AE2BF8" w:rsidP="00AE2BF8">
            <w:pPr>
              <w:jc w:val="both"/>
              <w:rPr>
                <w:color w:val="000000"/>
                <w:sz w:val="20"/>
                <w:szCs w:val="20"/>
              </w:rPr>
            </w:pPr>
          </w:p>
        </w:tc>
      </w:tr>
      <w:tr w:rsidR="00AE2BF8" w:rsidRPr="00AE2BF8" w:rsidTr="00AE2BF8">
        <w:tc>
          <w:tcPr>
            <w:tcW w:w="695" w:type="dxa"/>
          </w:tcPr>
          <w:p w:rsidR="00AE2BF8" w:rsidRPr="00AE2BF8" w:rsidRDefault="00AE2BF8" w:rsidP="00AE2BF8">
            <w:pPr>
              <w:jc w:val="both"/>
              <w:rPr>
                <w:color w:val="000000"/>
                <w:sz w:val="20"/>
                <w:szCs w:val="20"/>
              </w:rPr>
            </w:pPr>
          </w:p>
        </w:tc>
        <w:tc>
          <w:tcPr>
            <w:tcW w:w="2268" w:type="dxa"/>
          </w:tcPr>
          <w:p w:rsidR="00AE2BF8" w:rsidRPr="00AE2BF8" w:rsidRDefault="00AE2BF8" w:rsidP="00AE2BF8">
            <w:pPr>
              <w:jc w:val="both"/>
              <w:rPr>
                <w:color w:val="000000"/>
                <w:sz w:val="20"/>
                <w:szCs w:val="20"/>
              </w:rPr>
            </w:pPr>
          </w:p>
        </w:tc>
        <w:tc>
          <w:tcPr>
            <w:tcW w:w="2977" w:type="dxa"/>
          </w:tcPr>
          <w:p w:rsidR="00AE2BF8" w:rsidRPr="00AE2BF8" w:rsidRDefault="00AE2BF8" w:rsidP="00AE2BF8">
            <w:pPr>
              <w:jc w:val="both"/>
              <w:rPr>
                <w:color w:val="000000"/>
                <w:sz w:val="20"/>
                <w:szCs w:val="20"/>
              </w:rPr>
            </w:pPr>
          </w:p>
        </w:tc>
        <w:tc>
          <w:tcPr>
            <w:tcW w:w="1560" w:type="dxa"/>
          </w:tcPr>
          <w:p w:rsidR="00AE2BF8" w:rsidRPr="00AE2BF8" w:rsidRDefault="00AE2BF8" w:rsidP="00AE2BF8">
            <w:pPr>
              <w:jc w:val="both"/>
              <w:rPr>
                <w:color w:val="000000"/>
                <w:sz w:val="20"/>
                <w:szCs w:val="20"/>
              </w:rPr>
            </w:pPr>
          </w:p>
        </w:tc>
        <w:tc>
          <w:tcPr>
            <w:tcW w:w="2268" w:type="dxa"/>
          </w:tcPr>
          <w:p w:rsidR="00AE2BF8" w:rsidRPr="00AE2BF8" w:rsidRDefault="00AE2BF8" w:rsidP="00AE2BF8">
            <w:pPr>
              <w:jc w:val="both"/>
              <w:rPr>
                <w:color w:val="000000"/>
                <w:sz w:val="20"/>
                <w:szCs w:val="20"/>
              </w:rPr>
            </w:pPr>
          </w:p>
        </w:tc>
      </w:tr>
      <w:tr w:rsidR="00AE2BF8" w:rsidRPr="00AE2BF8" w:rsidTr="00AE2BF8">
        <w:tc>
          <w:tcPr>
            <w:tcW w:w="695" w:type="dxa"/>
          </w:tcPr>
          <w:p w:rsidR="00AE2BF8" w:rsidRPr="00AE2BF8" w:rsidRDefault="00AE2BF8" w:rsidP="00AE2BF8">
            <w:pPr>
              <w:jc w:val="both"/>
              <w:rPr>
                <w:color w:val="000000"/>
                <w:sz w:val="20"/>
                <w:szCs w:val="20"/>
              </w:rPr>
            </w:pPr>
          </w:p>
        </w:tc>
        <w:tc>
          <w:tcPr>
            <w:tcW w:w="2268" w:type="dxa"/>
          </w:tcPr>
          <w:p w:rsidR="00AE2BF8" w:rsidRPr="00AE2BF8" w:rsidRDefault="00AE2BF8" w:rsidP="00AE2BF8">
            <w:pPr>
              <w:jc w:val="both"/>
              <w:rPr>
                <w:color w:val="000000"/>
                <w:sz w:val="20"/>
                <w:szCs w:val="20"/>
              </w:rPr>
            </w:pPr>
          </w:p>
        </w:tc>
        <w:tc>
          <w:tcPr>
            <w:tcW w:w="2977" w:type="dxa"/>
          </w:tcPr>
          <w:p w:rsidR="00AE2BF8" w:rsidRPr="00AE2BF8" w:rsidRDefault="00AE2BF8" w:rsidP="00AE2BF8">
            <w:pPr>
              <w:jc w:val="both"/>
              <w:rPr>
                <w:color w:val="000000"/>
                <w:sz w:val="20"/>
                <w:szCs w:val="20"/>
              </w:rPr>
            </w:pPr>
          </w:p>
        </w:tc>
        <w:tc>
          <w:tcPr>
            <w:tcW w:w="1560" w:type="dxa"/>
          </w:tcPr>
          <w:p w:rsidR="00AE2BF8" w:rsidRPr="00AE2BF8" w:rsidRDefault="00AE2BF8" w:rsidP="00AE2BF8">
            <w:pPr>
              <w:jc w:val="both"/>
              <w:rPr>
                <w:color w:val="000000"/>
                <w:sz w:val="20"/>
                <w:szCs w:val="20"/>
              </w:rPr>
            </w:pPr>
          </w:p>
        </w:tc>
        <w:tc>
          <w:tcPr>
            <w:tcW w:w="2268" w:type="dxa"/>
          </w:tcPr>
          <w:p w:rsidR="00AE2BF8" w:rsidRPr="00AE2BF8" w:rsidRDefault="00AE2BF8" w:rsidP="00AE2BF8">
            <w:pPr>
              <w:jc w:val="both"/>
              <w:rPr>
                <w:color w:val="000000"/>
                <w:sz w:val="20"/>
                <w:szCs w:val="20"/>
              </w:rPr>
            </w:pPr>
          </w:p>
        </w:tc>
      </w:tr>
      <w:tr w:rsidR="00AE2BF8" w:rsidRPr="00AE2BF8" w:rsidTr="00AE2BF8">
        <w:trPr>
          <w:cantSplit/>
        </w:trPr>
        <w:tc>
          <w:tcPr>
            <w:tcW w:w="9768" w:type="dxa"/>
            <w:gridSpan w:val="5"/>
          </w:tcPr>
          <w:p w:rsidR="00AE2BF8" w:rsidRPr="00AE2BF8" w:rsidRDefault="00AE2BF8" w:rsidP="00AE2BF8">
            <w:pPr>
              <w:jc w:val="center"/>
              <w:rPr>
                <w:color w:val="000000"/>
                <w:sz w:val="20"/>
                <w:szCs w:val="20"/>
              </w:rPr>
            </w:pPr>
            <w:r w:rsidRPr="00AE2BF8">
              <w:rPr>
                <w:b/>
                <w:color w:val="000000"/>
                <w:sz w:val="20"/>
                <w:szCs w:val="20"/>
              </w:rPr>
              <w:t>Специалисты</w:t>
            </w:r>
            <w:r w:rsidRPr="00AE2BF8">
              <w:rPr>
                <w:color w:val="000000"/>
                <w:sz w:val="20"/>
                <w:szCs w:val="20"/>
              </w:rPr>
              <w:t xml:space="preserve"> </w:t>
            </w:r>
          </w:p>
          <w:p w:rsidR="00AE2BF8" w:rsidRPr="00AE2BF8" w:rsidRDefault="00AE2BF8" w:rsidP="00AE2BF8">
            <w:pPr>
              <w:jc w:val="center"/>
              <w:rPr>
                <w:color w:val="000000"/>
                <w:sz w:val="20"/>
                <w:szCs w:val="20"/>
              </w:rPr>
            </w:pPr>
            <w:r w:rsidRPr="00AE2BF8">
              <w:rPr>
                <w:color w:val="000000"/>
                <w:sz w:val="20"/>
                <w:szCs w:val="20"/>
              </w:rPr>
              <w:t>(специалисты по качеству и производству ТО, безопасности дорожного движения*, наличие рабочих бригад по выполнению работ, предусмотренных конкурсным заданием)</w:t>
            </w:r>
          </w:p>
        </w:tc>
      </w:tr>
      <w:tr w:rsidR="00AE2BF8" w:rsidRPr="00AE2BF8" w:rsidTr="00AE2BF8">
        <w:tc>
          <w:tcPr>
            <w:tcW w:w="695" w:type="dxa"/>
            <w:vAlign w:val="center"/>
          </w:tcPr>
          <w:p w:rsidR="00AE2BF8" w:rsidRPr="00AE2BF8" w:rsidRDefault="00AE2BF8" w:rsidP="00AE2BF8">
            <w:pPr>
              <w:jc w:val="center"/>
              <w:rPr>
                <w:b/>
                <w:color w:val="000000"/>
                <w:sz w:val="20"/>
                <w:szCs w:val="20"/>
              </w:rPr>
            </w:pPr>
            <w:r w:rsidRPr="00AE2BF8">
              <w:rPr>
                <w:b/>
                <w:color w:val="000000"/>
                <w:sz w:val="20"/>
                <w:szCs w:val="20"/>
              </w:rPr>
              <w:t>№</w:t>
            </w:r>
            <w:r w:rsidRPr="00AE2BF8">
              <w:rPr>
                <w:b/>
                <w:color w:val="000000"/>
                <w:sz w:val="20"/>
                <w:szCs w:val="20"/>
              </w:rPr>
              <w:br/>
              <w:t>п/п</w:t>
            </w:r>
          </w:p>
        </w:tc>
        <w:tc>
          <w:tcPr>
            <w:tcW w:w="2268" w:type="dxa"/>
            <w:vAlign w:val="center"/>
          </w:tcPr>
          <w:p w:rsidR="00AE2BF8" w:rsidRPr="00AE2BF8" w:rsidRDefault="00AE2BF8" w:rsidP="00AE2BF8">
            <w:pPr>
              <w:jc w:val="center"/>
              <w:rPr>
                <w:b/>
                <w:color w:val="000000"/>
                <w:sz w:val="20"/>
                <w:szCs w:val="20"/>
              </w:rPr>
            </w:pPr>
            <w:r w:rsidRPr="00AE2BF8">
              <w:rPr>
                <w:b/>
                <w:color w:val="000000"/>
                <w:sz w:val="20"/>
                <w:szCs w:val="20"/>
              </w:rPr>
              <w:t xml:space="preserve">Фамилия, имя, отчество </w:t>
            </w:r>
          </w:p>
        </w:tc>
        <w:tc>
          <w:tcPr>
            <w:tcW w:w="2977" w:type="dxa"/>
            <w:vAlign w:val="center"/>
          </w:tcPr>
          <w:p w:rsidR="00AE2BF8" w:rsidRPr="00AE2BF8" w:rsidRDefault="00AE2BF8" w:rsidP="00AE2BF8">
            <w:pPr>
              <w:jc w:val="center"/>
              <w:rPr>
                <w:b/>
                <w:color w:val="000000"/>
                <w:sz w:val="20"/>
                <w:szCs w:val="20"/>
              </w:rPr>
            </w:pPr>
            <w:r w:rsidRPr="00AE2BF8">
              <w:rPr>
                <w:b/>
                <w:color w:val="000000"/>
                <w:sz w:val="20"/>
                <w:szCs w:val="20"/>
              </w:rPr>
              <w:t>Образование (высшее, среднее, специальное и т.д., год окончания, специальность)</w:t>
            </w:r>
          </w:p>
        </w:tc>
        <w:tc>
          <w:tcPr>
            <w:tcW w:w="1560" w:type="dxa"/>
            <w:vAlign w:val="center"/>
          </w:tcPr>
          <w:p w:rsidR="00AE2BF8" w:rsidRPr="00AE2BF8" w:rsidRDefault="00AE2BF8" w:rsidP="00AE2BF8">
            <w:pPr>
              <w:jc w:val="center"/>
              <w:rPr>
                <w:b/>
                <w:color w:val="000000"/>
                <w:sz w:val="20"/>
                <w:szCs w:val="20"/>
              </w:rPr>
            </w:pPr>
            <w:r w:rsidRPr="00AE2BF8">
              <w:rPr>
                <w:b/>
                <w:color w:val="000000"/>
                <w:sz w:val="20"/>
                <w:szCs w:val="20"/>
              </w:rPr>
              <w:t>Занимаемая должность</w:t>
            </w:r>
          </w:p>
        </w:tc>
        <w:tc>
          <w:tcPr>
            <w:tcW w:w="2268" w:type="dxa"/>
            <w:vAlign w:val="center"/>
          </w:tcPr>
          <w:p w:rsidR="00AE2BF8" w:rsidRPr="00AE2BF8" w:rsidRDefault="00AE2BF8" w:rsidP="00AE2BF8">
            <w:pPr>
              <w:jc w:val="center"/>
              <w:rPr>
                <w:b/>
                <w:color w:val="000000"/>
                <w:sz w:val="20"/>
                <w:szCs w:val="20"/>
              </w:rPr>
            </w:pPr>
            <w:r w:rsidRPr="00AE2BF8">
              <w:rPr>
                <w:b/>
                <w:color w:val="000000"/>
                <w:sz w:val="20"/>
                <w:szCs w:val="20"/>
              </w:rPr>
              <w:t>Стаж работы в данной или аналогичной должности, лет</w:t>
            </w:r>
          </w:p>
        </w:tc>
      </w:tr>
      <w:tr w:rsidR="00AE2BF8" w:rsidRPr="00AE2BF8" w:rsidTr="00AE2BF8">
        <w:tc>
          <w:tcPr>
            <w:tcW w:w="695" w:type="dxa"/>
          </w:tcPr>
          <w:p w:rsidR="00AE2BF8" w:rsidRPr="00AE2BF8" w:rsidRDefault="00AE2BF8" w:rsidP="00AE2BF8">
            <w:pPr>
              <w:jc w:val="both"/>
              <w:rPr>
                <w:color w:val="000000"/>
                <w:sz w:val="20"/>
                <w:szCs w:val="20"/>
              </w:rPr>
            </w:pPr>
          </w:p>
        </w:tc>
        <w:tc>
          <w:tcPr>
            <w:tcW w:w="2268" w:type="dxa"/>
          </w:tcPr>
          <w:p w:rsidR="00AE2BF8" w:rsidRPr="00AE2BF8" w:rsidRDefault="00AE2BF8" w:rsidP="00AE2BF8">
            <w:pPr>
              <w:jc w:val="both"/>
              <w:rPr>
                <w:color w:val="000000"/>
                <w:sz w:val="20"/>
                <w:szCs w:val="20"/>
              </w:rPr>
            </w:pPr>
          </w:p>
        </w:tc>
        <w:tc>
          <w:tcPr>
            <w:tcW w:w="2977" w:type="dxa"/>
          </w:tcPr>
          <w:p w:rsidR="00AE2BF8" w:rsidRPr="00AE2BF8" w:rsidRDefault="00AE2BF8" w:rsidP="00AE2BF8">
            <w:pPr>
              <w:jc w:val="both"/>
              <w:rPr>
                <w:color w:val="000000"/>
                <w:sz w:val="20"/>
                <w:szCs w:val="20"/>
              </w:rPr>
            </w:pPr>
          </w:p>
        </w:tc>
        <w:tc>
          <w:tcPr>
            <w:tcW w:w="1560" w:type="dxa"/>
          </w:tcPr>
          <w:p w:rsidR="00AE2BF8" w:rsidRPr="00AE2BF8" w:rsidRDefault="00AE2BF8" w:rsidP="00AE2BF8">
            <w:pPr>
              <w:jc w:val="both"/>
              <w:rPr>
                <w:color w:val="000000"/>
                <w:sz w:val="20"/>
                <w:szCs w:val="20"/>
              </w:rPr>
            </w:pPr>
          </w:p>
        </w:tc>
        <w:tc>
          <w:tcPr>
            <w:tcW w:w="2268" w:type="dxa"/>
          </w:tcPr>
          <w:p w:rsidR="00AE2BF8" w:rsidRPr="00AE2BF8" w:rsidRDefault="00AE2BF8" w:rsidP="00AE2BF8">
            <w:pPr>
              <w:jc w:val="both"/>
              <w:rPr>
                <w:color w:val="000000"/>
                <w:sz w:val="20"/>
                <w:szCs w:val="20"/>
              </w:rPr>
            </w:pPr>
          </w:p>
        </w:tc>
      </w:tr>
      <w:tr w:rsidR="00AE2BF8" w:rsidRPr="00AE2BF8" w:rsidTr="00AE2BF8">
        <w:tc>
          <w:tcPr>
            <w:tcW w:w="695" w:type="dxa"/>
          </w:tcPr>
          <w:p w:rsidR="00AE2BF8" w:rsidRPr="00AE2BF8" w:rsidRDefault="00AE2BF8" w:rsidP="00AE2BF8">
            <w:pPr>
              <w:jc w:val="both"/>
              <w:rPr>
                <w:color w:val="000000"/>
                <w:sz w:val="20"/>
                <w:szCs w:val="20"/>
              </w:rPr>
            </w:pPr>
          </w:p>
        </w:tc>
        <w:tc>
          <w:tcPr>
            <w:tcW w:w="2268" w:type="dxa"/>
          </w:tcPr>
          <w:p w:rsidR="00AE2BF8" w:rsidRPr="00AE2BF8" w:rsidRDefault="00AE2BF8" w:rsidP="00AE2BF8">
            <w:pPr>
              <w:jc w:val="both"/>
              <w:rPr>
                <w:color w:val="000000"/>
                <w:sz w:val="20"/>
                <w:szCs w:val="20"/>
              </w:rPr>
            </w:pPr>
          </w:p>
        </w:tc>
        <w:tc>
          <w:tcPr>
            <w:tcW w:w="2977" w:type="dxa"/>
          </w:tcPr>
          <w:p w:rsidR="00AE2BF8" w:rsidRPr="00AE2BF8" w:rsidRDefault="00AE2BF8" w:rsidP="00AE2BF8">
            <w:pPr>
              <w:jc w:val="both"/>
              <w:rPr>
                <w:color w:val="000000"/>
                <w:sz w:val="20"/>
                <w:szCs w:val="20"/>
              </w:rPr>
            </w:pPr>
          </w:p>
        </w:tc>
        <w:tc>
          <w:tcPr>
            <w:tcW w:w="1560" w:type="dxa"/>
          </w:tcPr>
          <w:p w:rsidR="00AE2BF8" w:rsidRPr="00AE2BF8" w:rsidRDefault="00AE2BF8" w:rsidP="00AE2BF8">
            <w:pPr>
              <w:jc w:val="both"/>
              <w:rPr>
                <w:color w:val="000000"/>
                <w:sz w:val="20"/>
                <w:szCs w:val="20"/>
              </w:rPr>
            </w:pPr>
          </w:p>
        </w:tc>
        <w:tc>
          <w:tcPr>
            <w:tcW w:w="2268" w:type="dxa"/>
          </w:tcPr>
          <w:p w:rsidR="00AE2BF8" w:rsidRPr="00AE2BF8" w:rsidRDefault="00AE2BF8" w:rsidP="00AE2BF8">
            <w:pPr>
              <w:jc w:val="both"/>
              <w:rPr>
                <w:color w:val="000000"/>
                <w:sz w:val="20"/>
                <w:szCs w:val="20"/>
              </w:rPr>
            </w:pPr>
          </w:p>
        </w:tc>
      </w:tr>
      <w:tr w:rsidR="00AE2BF8" w:rsidRPr="00AE2BF8" w:rsidTr="00AE2BF8">
        <w:tc>
          <w:tcPr>
            <w:tcW w:w="695" w:type="dxa"/>
          </w:tcPr>
          <w:p w:rsidR="00AE2BF8" w:rsidRPr="00AE2BF8" w:rsidRDefault="00AE2BF8" w:rsidP="00AE2BF8">
            <w:pPr>
              <w:jc w:val="both"/>
              <w:rPr>
                <w:color w:val="000000"/>
                <w:sz w:val="20"/>
                <w:szCs w:val="20"/>
              </w:rPr>
            </w:pPr>
          </w:p>
        </w:tc>
        <w:tc>
          <w:tcPr>
            <w:tcW w:w="2268" w:type="dxa"/>
          </w:tcPr>
          <w:p w:rsidR="00AE2BF8" w:rsidRPr="00AE2BF8" w:rsidRDefault="00AE2BF8" w:rsidP="00AE2BF8">
            <w:pPr>
              <w:jc w:val="both"/>
              <w:rPr>
                <w:color w:val="000000"/>
                <w:sz w:val="20"/>
                <w:szCs w:val="20"/>
              </w:rPr>
            </w:pPr>
          </w:p>
        </w:tc>
        <w:tc>
          <w:tcPr>
            <w:tcW w:w="2977" w:type="dxa"/>
          </w:tcPr>
          <w:p w:rsidR="00AE2BF8" w:rsidRPr="00AE2BF8" w:rsidRDefault="00AE2BF8" w:rsidP="00AE2BF8">
            <w:pPr>
              <w:jc w:val="both"/>
              <w:rPr>
                <w:color w:val="000000"/>
                <w:sz w:val="20"/>
                <w:szCs w:val="20"/>
              </w:rPr>
            </w:pPr>
          </w:p>
        </w:tc>
        <w:tc>
          <w:tcPr>
            <w:tcW w:w="1560" w:type="dxa"/>
          </w:tcPr>
          <w:p w:rsidR="00AE2BF8" w:rsidRPr="00AE2BF8" w:rsidRDefault="00AE2BF8" w:rsidP="00AE2BF8">
            <w:pPr>
              <w:jc w:val="both"/>
              <w:rPr>
                <w:color w:val="000000"/>
                <w:sz w:val="20"/>
                <w:szCs w:val="20"/>
              </w:rPr>
            </w:pPr>
          </w:p>
        </w:tc>
        <w:tc>
          <w:tcPr>
            <w:tcW w:w="2268" w:type="dxa"/>
          </w:tcPr>
          <w:p w:rsidR="00AE2BF8" w:rsidRPr="00AE2BF8" w:rsidRDefault="00AE2BF8" w:rsidP="00AE2BF8">
            <w:pPr>
              <w:jc w:val="both"/>
              <w:rPr>
                <w:color w:val="000000"/>
                <w:sz w:val="20"/>
                <w:szCs w:val="20"/>
              </w:rPr>
            </w:pPr>
          </w:p>
        </w:tc>
      </w:tr>
      <w:tr w:rsidR="00AE2BF8" w:rsidRPr="00AE2BF8" w:rsidTr="00AE2BF8">
        <w:tc>
          <w:tcPr>
            <w:tcW w:w="9768" w:type="dxa"/>
            <w:gridSpan w:val="5"/>
          </w:tcPr>
          <w:p w:rsidR="00AE2BF8" w:rsidRPr="00AE2BF8" w:rsidRDefault="00AE2BF8" w:rsidP="00AE2BF8">
            <w:pPr>
              <w:jc w:val="center"/>
              <w:rPr>
                <w:color w:val="000000"/>
                <w:sz w:val="20"/>
                <w:szCs w:val="20"/>
              </w:rPr>
            </w:pPr>
            <w:r w:rsidRPr="00AE2BF8">
              <w:rPr>
                <w:b/>
                <w:color w:val="000000"/>
                <w:sz w:val="20"/>
                <w:szCs w:val="20"/>
              </w:rPr>
              <w:lastRenderedPageBreak/>
              <w:t>Водители</w:t>
            </w:r>
          </w:p>
        </w:tc>
      </w:tr>
      <w:tr w:rsidR="00AE2BF8" w:rsidRPr="00AE2BF8" w:rsidTr="00AE2BF8">
        <w:tc>
          <w:tcPr>
            <w:tcW w:w="695" w:type="dxa"/>
            <w:vAlign w:val="center"/>
          </w:tcPr>
          <w:p w:rsidR="00AE2BF8" w:rsidRPr="00AE2BF8" w:rsidRDefault="00AE2BF8" w:rsidP="00AE2BF8">
            <w:pPr>
              <w:jc w:val="center"/>
              <w:rPr>
                <w:b/>
                <w:color w:val="000000"/>
                <w:sz w:val="20"/>
                <w:szCs w:val="20"/>
              </w:rPr>
            </w:pPr>
            <w:r w:rsidRPr="00AE2BF8">
              <w:rPr>
                <w:b/>
                <w:color w:val="000000"/>
                <w:sz w:val="20"/>
                <w:szCs w:val="20"/>
              </w:rPr>
              <w:t>№</w:t>
            </w:r>
            <w:r w:rsidRPr="00AE2BF8">
              <w:rPr>
                <w:b/>
                <w:color w:val="000000"/>
                <w:sz w:val="20"/>
                <w:szCs w:val="20"/>
              </w:rPr>
              <w:br/>
              <w:t>п/п</w:t>
            </w:r>
          </w:p>
        </w:tc>
        <w:tc>
          <w:tcPr>
            <w:tcW w:w="2268" w:type="dxa"/>
            <w:vAlign w:val="center"/>
          </w:tcPr>
          <w:p w:rsidR="00AE2BF8" w:rsidRPr="00AE2BF8" w:rsidRDefault="00AE2BF8" w:rsidP="00AE2BF8">
            <w:pPr>
              <w:jc w:val="center"/>
              <w:rPr>
                <w:b/>
                <w:color w:val="000000"/>
                <w:sz w:val="20"/>
                <w:szCs w:val="20"/>
              </w:rPr>
            </w:pPr>
            <w:r w:rsidRPr="00AE2BF8">
              <w:rPr>
                <w:b/>
                <w:color w:val="000000"/>
                <w:sz w:val="20"/>
                <w:szCs w:val="20"/>
              </w:rPr>
              <w:t xml:space="preserve">Фамилия, имя, отчество </w:t>
            </w:r>
          </w:p>
        </w:tc>
        <w:tc>
          <w:tcPr>
            <w:tcW w:w="2977" w:type="dxa"/>
          </w:tcPr>
          <w:p w:rsidR="00AE2BF8" w:rsidRPr="00AE2BF8" w:rsidRDefault="00AE2BF8" w:rsidP="00AE2BF8">
            <w:pPr>
              <w:jc w:val="center"/>
              <w:rPr>
                <w:b/>
                <w:color w:val="000000"/>
                <w:sz w:val="20"/>
                <w:szCs w:val="20"/>
              </w:rPr>
            </w:pPr>
          </w:p>
          <w:p w:rsidR="00AE2BF8" w:rsidRPr="00AE2BF8" w:rsidRDefault="00AE2BF8" w:rsidP="00AE2BF8">
            <w:pPr>
              <w:jc w:val="center"/>
              <w:rPr>
                <w:b/>
                <w:color w:val="000000"/>
                <w:sz w:val="20"/>
                <w:szCs w:val="20"/>
              </w:rPr>
            </w:pPr>
            <w:r w:rsidRPr="00AE2BF8">
              <w:rPr>
                <w:b/>
                <w:color w:val="000000"/>
                <w:sz w:val="20"/>
                <w:szCs w:val="20"/>
              </w:rPr>
              <w:t>Характер трудовых отношений</w:t>
            </w:r>
          </w:p>
          <w:p w:rsidR="00AE2BF8" w:rsidRPr="00AE2BF8" w:rsidRDefault="00AE2BF8" w:rsidP="00AE2BF8">
            <w:pPr>
              <w:jc w:val="center"/>
              <w:rPr>
                <w:color w:val="000000"/>
                <w:sz w:val="20"/>
                <w:szCs w:val="20"/>
              </w:rPr>
            </w:pPr>
          </w:p>
        </w:tc>
        <w:tc>
          <w:tcPr>
            <w:tcW w:w="1560" w:type="dxa"/>
          </w:tcPr>
          <w:p w:rsidR="00AE2BF8" w:rsidRPr="00AE2BF8" w:rsidRDefault="00AE2BF8" w:rsidP="00AE2BF8">
            <w:pPr>
              <w:jc w:val="center"/>
              <w:rPr>
                <w:b/>
                <w:color w:val="000000"/>
                <w:sz w:val="20"/>
                <w:szCs w:val="20"/>
              </w:rPr>
            </w:pPr>
          </w:p>
          <w:p w:rsidR="00AE2BF8" w:rsidRPr="00AE2BF8" w:rsidRDefault="00AE2BF8" w:rsidP="00AE2BF8">
            <w:pPr>
              <w:jc w:val="center"/>
              <w:rPr>
                <w:b/>
                <w:color w:val="000000"/>
                <w:sz w:val="20"/>
                <w:szCs w:val="20"/>
              </w:rPr>
            </w:pPr>
            <w:r w:rsidRPr="00AE2BF8">
              <w:rPr>
                <w:b/>
                <w:color w:val="000000"/>
                <w:sz w:val="20"/>
                <w:szCs w:val="20"/>
              </w:rPr>
              <w:t>Разряд (класс)</w:t>
            </w:r>
          </w:p>
        </w:tc>
        <w:tc>
          <w:tcPr>
            <w:tcW w:w="2268" w:type="dxa"/>
          </w:tcPr>
          <w:p w:rsidR="00AE2BF8" w:rsidRPr="00AE2BF8" w:rsidRDefault="00AE2BF8" w:rsidP="00AE2BF8">
            <w:pPr>
              <w:jc w:val="both"/>
              <w:rPr>
                <w:color w:val="000000"/>
                <w:sz w:val="20"/>
                <w:szCs w:val="20"/>
              </w:rPr>
            </w:pPr>
            <w:r w:rsidRPr="00AE2BF8">
              <w:rPr>
                <w:b/>
                <w:color w:val="000000"/>
                <w:sz w:val="20"/>
                <w:szCs w:val="20"/>
              </w:rPr>
              <w:t>Стаж работы в данной или аналогичной должности, лет</w:t>
            </w:r>
          </w:p>
        </w:tc>
      </w:tr>
      <w:tr w:rsidR="00AE2BF8" w:rsidRPr="00AE2BF8" w:rsidTr="00AE2BF8">
        <w:tc>
          <w:tcPr>
            <w:tcW w:w="695" w:type="dxa"/>
          </w:tcPr>
          <w:p w:rsidR="00AE2BF8" w:rsidRPr="00AE2BF8" w:rsidRDefault="00AE2BF8" w:rsidP="00AE2BF8">
            <w:pPr>
              <w:jc w:val="both"/>
              <w:rPr>
                <w:color w:val="000000"/>
                <w:sz w:val="20"/>
                <w:szCs w:val="20"/>
              </w:rPr>
            </w:pPr>
          </w:p>
        </w:tc>
        <w:tc>
          <w:tcPr>
            <w:tcW w:w="2268" w:type="dxa"/>
          </w:tcPr>
          <w:p w:rsidR="00AE2BF8" w:rsidRPr="00AE2BF8" w:rsidRDefault="00AE2BF8" w:rsidP="00AE2BF8">
            <w:pPr>
              <w:jc w:val="both"/>
              <w:rPr>
                <w:color w:val="000000"/>
                <w:sz w:val="20"/>
                <w:szCs w:val="20"/>
              </w:rPr>
            </w:pPr>
          </w:p>
        </w:tc>
        <w:tc>
          <w:tcPr>
            <w:tcW w:w="2977" w:type="dxa"/>
          </w:tcPr>
          <w:p w:rsidR="00AE2BF8" w:rsidRPr="00AE2BF8" w:rsidRDefault="00AE2BF8" w:rsidP="00AE2BF8">
            <w:pPr>
              <w:jc w:val="both"/>
              <w:rPr>
                <w:color w:val="000000"/>
                <w:sz w:val="20"/>
                <w:szCs w:val="20"/>
              </w:rPr>
            </w:pPr>
          </w:p>
        </w:tc>
        <w:tc>
          <w:tcPr>
            <w:tcW w:w="1560" w:type="dxa"/>
          </w:tcPr>
          <w:p w:rsidR="00AE2BF8" w:rsidRPr="00AE2BF8" w:rsidRDefault="00AE2BF8" w:rsidP="00AE2BF8">
            <w:pPr>
              <w:jc w:val="both"/>
              <w:rPr>
                <w:color w:val="000000"/>
                <w:sz w:val="20"/>
                <w:szCs w:val="20"/>
              </w:rPr>
            </w:pPr>
          </w:p>
        </w:tc>
        <w:tc>
          <w:tcPr>
            <w:tcW w:w="2268" w:type="dxa"/>
          </w:tcPr>
          <w:p w:rsidR="00AE2BF8" w:rsidRPr="00AE2BF8" w:rsidRDefault="00AE2BF8" w:rsidP="00AE2BF8">
            <w:pPr>
              <w:jc w:val="both"/>
              <w:rPr>
                <w:color w:val="000000"/>
                <w:sz w:val="20"/>
                <w:szCs w:val="20"/>
              </w:rPr>
            </w:pPr>
          </w:p>
        </w:tc>
      </w:tr>
      <w:tr w:rsidR="00AE2BF8" w:rsidRPr="00AE2BF8" w:rsidTr="00AE2BF8">
        <w:tc>
          <w:tcPr>
            <w:tcW w:w="695" w:type="dxa"/>
          </w:tcPr>
          <w:p w:rsidR="00AE2BF8" w:rsidRPr="00AE2BF8" w:rsidRDefault="00AE2BF8" w:rsidP="00AE2BF8">
            <w:pPr>
              <w:jc w:val="both"/>
              <w:rPr>
                <w:color w:val="000000"/>
                <w:sz w:val="20"/>
                <w:szCs w:val="20"/>
              </w:rPr>
            </w:pPr>
          </w:p>
        </w:tc>
        <w:tc>
          <w:tcPr>
            <w:tcW w:w="2268" w:type="dxa"/>
          </w:tcPr>
          <w:p w:rsidR="00AE2BF8" w:rsidRPr="00AE2BF8" w:rsidRDefault="00AE2BF8" w:rsidP="00AE2BF8">
            <w:pPr>
              <w:jc w:val="both"/>
              <w:rPr>
                <w:color w:val="000000"/>
                <w:sz w:val="20"/>
                <w:szCs w:val="20"/>
              </w:rPr>
            </w:pPr>
          </w:p>
        </w:tc>
        <w:tc>
          <w:tcPr>
            <w:tcW w:w="2977" w:type="dxa"/>
          </w:tcPr>
          <w:p w:rsidR="00AE2BF8" w:rsidRPr="00AE2BF8" w:rsidRDefault="00AE2BF8" w:rsidP="00AE2BF8">
            <w:pPr>
              <w:jc w:val="both"/>
              <w:rPr>
                <w:color w:val="000000"/>
                <w:sz w:val="20"/>
                <w:szCs w:val="20"/>
              </w:rPr>
            </w:pPr>
          </w:p>
        </w:tc>
        <w:tc>
          <w:tcPr>
            <w:tcW w:w="1560" w:type="dxa"/>
          </w:tcPr>
          <w:p w:rsidR="00AE2BF8" w:rsidRPr="00AE2BF8" w:rsidRDefault="00AE2BF8" w:rsidP="00AE2BF8">
            <w:pPr>
              <w:jc w:val="both"/>
              <w:rPr>
                <w:color w:val="000000"/>
                <w:sz w:val="20"/>
                <w:szCs w:val="20"/>
              </w:rPr>
            </w:pPr>
          </w:p>
        </w:tc>
        <w:tc>
          <w:tcPr>
            <w:tcW w:w="2268" w:type="dxa"/>
          </w:tcPr>
          <w:p w:rsidR="00AE2BF8" w:rsidRPr="00AE2BF8" w:rsidRDefault="00AE2BF8" w:rsidP="00AE2BF8">
            <w:pPr>
              <w:jc w:val="both"/>
              <w:rPr>
                <w:color w:val="000000"/>
                <w:sz w:val="20"/>
                <w:szCs w:val="20"/>
              </w:rPr>
            </w:pPr>
          </w:p>
        </w:tc>
      </w:tr>
      <w:tr w:rsidR="00AE2BF8" w:rsidRPr="00AE2BF8" w:rsidTr="00AE2BF8">
        <w:tc>
          <w:tcPr>
            <w:tcW w:w="695" w:type="dxa"/>
          </w:tcPr>
          <w:p w:rsidR="00AE2BF8" w:rsidRPr="00AE2BF8" w:rsidRDefault="00AE2BF8" w:rsidP="00AE2BF8">
            <w:pPr>
              <w:jc w:val="both"/>
              <w:rPr>
                <w:color w:val="000000"/>
                <w:sz w:val="20"/>
                <w:szCs w:val="20"/>
              </w:rPr>
            </w:pPr>
          </w:p>
        </w:tc>
        <w:tc>
          <w:tcPr>
            <w:tcW w:w="2268" w:type="dxa"/>
          </w:tcPr>
          <w:p w:rsidR="00AE2BF8" w:rsidRPr="00AE2BF8" w:rsidRDefault="00AE2BF8" w:rsidP="00AE2BF8">
            <w:pPr>
              <w:jc w:val="both"/>
              <w:rPr>
                <w:color w:val="000000"/>
                <w:sz w:val="20"/>
                <w:szCs w:val="20"/>
              </w:rPr>
            </w:pPr>
          </w:p>
        </w:tc>
        <w:tc>
          <w:tcPr>
            <w:tcW w:w="2977" w:type="dxa"/>
          </w:tcPr>
          <w:p w:rsidR="00AE2BF8" w:rsidRPr="00AE2BF8" w:rsidRDefault="00AE2BF8" w:rsidP="00AE2BF8">
            <w:pPr>
              <w:jc w:val="both"/>
              <w:rPr>
                <w:color w:val="000000"/>
                <w:sz w:val="20"/>
                <w:szCs w:val="20"/>
              </w:rPr>
            </w:pPr>
          </w:p>
        </w:tc>
        <w:tc>
          <w:tcPr>
            <w:tcW w:w="1560" w:type="dxa"/>
          </w:tcPr>
          <w:p w:rsidR="00AE2BF8" w:rsidRPr="00AE2BF8" w:rsidRDefault="00AE2BF8" w:rsidP="00AE2BF8">
            <w:pPr>
              <w:jc w:val="both"/>
              <w:rPr>
                <w:color w:val="000000"/>
                <w:sz w:val="20"/>
                <w:szCs w:val="20"/>
              </w:rPr>
            </w:pPr>
          </w:p>
        </w:tc>
        <w:tc>
          <w:tcPr>
            <w:tcW w:w="2268" w:type="dxa"/>
          </w:tcPr>
          <w:p w:rsidR="00AE2BF8" w:rsidRPr="00AE2BF8" w:rsidRDefault="00AE2BF8" w:rsidP="00AE2BF8">
            <w:pPr>
              <w:jc w:val="both"/>
              <w:rPr>
                <w:color w:val="000000"/>
                <w:sz w:val="20"/>
                <w:szCs w:val="20"/>
              </w:rPr>
            </w:pPr>
          </w:p>
        </w:tc>
      </w:tr>
      <w:tr w:rsidR="00AE2BF8" w:rsidRPr="00AE2BF8" w:rsidTr="00AE2BF8">
        <w:tc>
          <w:tcPr>
            <w:tcW w:w="695" w:type="dxa"/>
          </w:tcPr>
          <w:p w:rsidR="00AE2BF8" w:rsidRPr="00AE2BF8" w:rsidRDefault="00AE2BF8" w:rsidP="00AE2BF8">
            <w:pPr>
              <w:jc w:val="both"/>
              <w:rPr>
                <w:color w:val="000000"/>
                <w:sz w:val="20"/>
                <w:szCs w:val="20"/>
              </w:rPr>
            </w:pPr>
          </w:p>
        </w:tc>
        <w:tc>
          <w:tcPr>
            <w:tcW w:w="2268" w:type="dxa"/>
          </w:tcPr>
          <w:p w:rsidR="00AE2BF8" w:rsidRPr="00AE2BF8" w:rsidRDefault="00AE2BF8" w:rsidP="00AE2BF8">
            <w:pPr>
              <w:jc w:val="both"/>
              <w:rPr>
                <w:color w:val="000000"/>
                <w:sz w:val="20"/>
                <w:szCs w:val="20"/>
              </w:rPr>
            </w:pPr>
          </w:p>
        </w:tc>
        <w:tc>
          <w:tcPr>
            <w:tcW w:w="2977" w:type="dxa"/>
          </w:tcPr>
          <w:p w:rsidR="00AE2BF8" w:rsidRPr="00AE2BF8" w:rsidRDefault="00AE2BF8" w:rsidP="00AE2BF8">
            <w:pPr>
              <w:jc w:val="both"/>
              <w:rPr>
                <w:color w:val="000000"/>
                <w:sz w:val="20"/>
                <w:szCs w:val="20"/>
              </w:rPr>
            </w:pPr>
          </w:p>
        </w:tc>
        <w:tc>
          <w:tcPr>
            <w:tcW w:w="1560" w:type="dxa"/>
          </w:tcPr>
          <w:p w:rsidR="00AE2BF8" w:rsidRPr="00AE2BF8" w:rsidRDefault="00AE2BF8" w:rsidP="00AE2BF8">
            <w:pPr>
              <w:jc w:val="both"/>
              <w:rPr>
                <w:color w:val="000000"/>
                <w:sz w:val="20"/>
                <w:szCs w:val="20"/>
              </w:rPr>
            </w:pPr>
          </w:p>
        </w:tc>
        <w:tc>
          <w:tcPr>
            <w:tcW w:w="2268" w:type="dxa"/>
          </w:tcPr>
          <w:p w:rsidR="00AE2BF8" w:rsidRPr="00AE2BF8" w:rsidRDefault="00AE2BF8" w:rsidP="00AE2BF8">
            <w:pPr>
              <w:jc w:val="both"/>
              <w:rPr>
                <w:color w:val="000000"/>
                <w:sz w:val="20"/>
                <w:szCs w:val="20"/>
              </w:rPr>
            </w:pPr>
          </w:p>
        </w:tc>
      </w:tr>
      <w:tr w:rsidR="00AE2BF8" w:rsidRPr="00AE2BF8" w:rsidTr="00AE2BF8">
        <w:trPr>
          <w:cantSplit/>
        </w:trPr>
        <w:tc>
          <w:tcPr>
            <w:tcW w:w="9768" w:type="dxa"/>
            <w:gridSpan w:val="5"/>
            <w:tcBorders>
              <w:left w:val="nil"/>
              <w:bottom w:val="nil"/>
              <w:right w:val="nil"/>
            </w:tcBorders>
          </w:tcPr>
          <w:p w:rsidR="00AE2BF8" w:rsidRPr="00AE2BF8" w:rsidRDefault="00AE2BF8" w:rsidP="00AE2BF8">
            <w:pPr>
              <w:jc w:val="both"/>
              <w:rPr>
                <w:color w:val="000000"/>
                <w:sz w:val="20"/>
                <w:szCs w:val="20"/>
              </w:rPr>
            </w:pPr>
          </w:p>
          <w:p w:rsidR="00AE2BF8" w:rsidRPr="00AE2BF8" w:rsidRDefault="00AE2BF8" w:rsidP="00AE2BF8">
            <w:pPr>
              <w:jc w:val="both"/>
              <w:rPr>
                <w:color w:val="000000"/>
                <w:sz w:val="20"/>
                <w:szCs w:val="20"/>
              </w:rPr>
            </w:pPr>
          </w:p>
          <w:p w:rsidR="00AE2BF8" w:rsidRPr="00AE2BF8" w:rsidRDefault="00AE2BF8" w:rsidP="00AE2BF8">
            <w:pPr>
              <w:jc w:val="both"/>
              <w:rPr>
                <w:color w:val="000000"/>
                <w:sz w:val="20"/>
                <w:szCs w:val="20"/>
              </w:rPr>
            </w:pPr>
          </w:p>
        </w:tc>
      </w:tr>
    </w:tbl>
    <w:p w:rsidR="00AE2BF8" w:rsidRPr="00AE2BF8" w:rsidRDefault="00AE2BF8" w:rsidP="00AE2BF8">
      <w:pPr>
        <w:ind w:firstLine="567"/>
        <w:jc w:val="both"/>
        <w:rPr>
          <w:color w:val="000000"/>
          <w:sz w:val="20"/>
          <w:szCs w:val="20"/>
        </w:rPr>
      </w:pPr>
    </w:p>
    <w:p w:rsidR="00AE2BF8" w:rsidRPr="00AE2BF8" w:rsidRDefault="00AE2BF8" w:rsidP="00AE2BF8">
      <w:pPr>
        <w:ind w:firstLine="567"/>
        <w:jc w:val="both"/>
        <w:rPr>
          <w:color w:val="000000"/>
          <w:sz w:val="20"/>
          <w:szCs w:val="20"/>
        </w:rPr>
      </w:pPr>
    </w:p>
    <w:p w:rsidR="00AE2BF8" w:rsidRPr="00AE2BF8" w:rsidRDefault="00AE2BF8" w:rsidP="00AE2BF8">
      <w:pPr>
        <w:ind w:firstLine="567"/>
        <w:jc w:val="both"/>
        <w:rPr>
          <w:color w:val="000000"/>
          <w:sz w:val="20"/>
          <w:szCs w:val="20"/>
        </w:rPr>
      </w:pPr>
      <w:r w:rsidRPr="00AE2BF8">
        <w:rPr>
          <w:color w:val="000000"/>
          <w:sz w:val="20"/>
          <w:szCs w:val="20"/>
        </w:rPr>
        <w:t xml:space="preserve">____________________     </w:t>
      </w:r>
      <w:r w:rsidRPr="00AE2BF8">
        <w:rPr>
          <w:color w:val="000000"/>
          <w:sz w:val="20"/>
          <w:szCs w:val="20"/>
        </w:rPr>
        <w:tab/>
      </w:r>
      <w:r w:rsidRPr="00AE2BF8">
        <w:rPr>
          <w:color w:val="000000"/>
          <w:sz w:val="20"/>
          <w:szCs w:val="20"/>
        </w:rPr>
        <w:tab/>
      </w:r>
      <w:r w:rsidRPr="00AE2BF8">
        <w:rPr>
          <w:color w:val="000000"/>
          <w:sz w:val="20"/>
          <w:szCs w:val="20"/>
        </w:rPr>
        <w:tab/>
      </w:r>
      <w:r w:rsidRPr="00AE2BF8">
        <w:rPr>
          <w:color w:val="000000"/>
          <w:sz w:val="20"/>
          <w:szCs w:val="20"/>
        </w:rPr>
        <w:tab/>
        <w:t>___________________________________________</w:t>
      </w:r>
    </w:p>
    <w:p w:rsidR="00AE2BF8" w:rsidRPr="00AE2BF8" w:rsidRDefault="00AE2BF8" w:rsidP="00AE2BF8">
      <w:pPr>
        <w:ind w:firstLine="567"/>
        <w:jc w:val="both"/>
        <w:rPr>
          <w:color w:val="000000"/>
          <w:sz w:val="20"/>
          <w:szCs w:val="20"/>
        </w:rPr>
      </w:pPr>
      <w:r w:rsidRPr="00AE2BF8">
        <w:rPr>
          <w:color w:val="000000"/>
          <w:sz w:val="20"/>
          <w:szCs w:val="20"/>
        </w:rPr>
        <w:tab/>
        <w:t>(подпись)</w:t>
      </w:r>
      <w:r w:rsidRPr="00AE2BF8">
        <w:rPr>
          <w:color w:val="000000"/>
          <w:sz w:val="20"/>
          <w:szCs w:val="20"/>
        </w:rPr>
        <w:tab/>
      </w:r>
      <w:r w:rsidRPr="00AE2BF8">
        <w:rPr>
          <w:color w:val="000000"/>
          <w:sz w:val="20"/>
          <w:szCs w:val="20"/>
        </w:rPr>
        <w:tab/>
      </w:r>
      <w:r w:rsidRPr="00AE2BF8">
        <w:rPr>
          <w:color w:val="000000"/>
          <w:sz w:val="20"/>
          <w:szCs w:val="20"/>
        </w:rPr>
        <w:tab/>
      </w:r>
      <w:r w:rsidRPr="00AE2BF8">
        <w:rPr>
          <w:color w:val="000000"/>
          <w:sz w:val="20"/>
          <w:szCs w:val="20"/>
        </w:rPr>
        <w:tab/>
      </w:r>
      <w:r w:rsidRPr="00AE2BF8">
        <w:rPr>
          <w:color w:val="000000"/>
          <w:sz w:val="20"/>
          <w:szCs w:val="20"/>
        </w:rPr>
        <w:tab/>
        <w:t xml:space="preserve">фамилия, имя, отчество подписавшего, должность) </w:t>
      </w:r>
    </w:p>
    <w:p w:rsidR="00AE2BF8" w:rsidRPr="00AE2BF8" w:rsidRDefault="00AE2BF8" w:rsidP="00AE2BF8">
      <w:pPr>
        <w:ind w:firstLine="567"/>
        <w:jc w:val="both"/>
        <w:rPr>
          <w:color w:val="000000"/>
          <w:sz w:val="20"/>
          <w:szCs w:val="20"/>
        </w:rPr>
      </w:pPr>
    </w:p>
    <w:p w:rsidR="00AE2BF8" w:rsidRPr="00AE2BF8" w:rsidRDefault="00AE2BF8" w:rsidP="00AE2BF8">
      <w:pPr>
        <w:ind w:firstLine="567"/>
        <w:jc w:val="both"/>
        <w:rPr>
          <w:color w:val="000000"/>
          <w:sz w:val="20"/>
          <w:szCs w:val="20"/>
        </w:rPr>
      </w:pPr>
    </w:p>
    <w:p w:rsidR="00AE2BF8" w:rsidRPr="00AE2BF8" w:rsidRDefault="00254D56" w:rsidP="00254D56">
      <w:pPr>
        <w:ind w:firstLine="567"/>
        <w:jc w:val="both"/>
        <w:rPr>
          <w:color w:val="000000"/>
          <w:sz w:val="20"/>
          <w:szCs w:val="20"/>
        </w:rPr>
      </w:pPr>
      <w:r>
        <w:rPr>
          <w:color w:val="000000"/>
          <w:sz w:val="20"/>
          <w:szCs w:val="20"/>
        </w:rPr>
        <w:t>М.П</w:t>
      </w:r>
    </w:p>
    <w:p w:rsidR="00AE2BF8" w:rsidRPr="00AE2BF8" w:rsidRDefault="00AE2BF8" w:rsidP="00AE2BF8">
      <w:pPr>
        <w:jc w:val="both"/>
        <w:rPr>
          <w:color w:val="000000"/>
          <w:sz w:val="20"/>
          <w:szCs w:val="20"/>
        </w:rPr>
      </w:pPr>
    </w:p>
    <w:p w:rsidR="00AE2BF8" w:rsidRPr="00AE2BF8" w:rsidRDefault="00AE2BF8" w:rsidP="00AE2BF8">
      <w:pPr>
        <w:keepNext/>
        <w:suppressAutoHyphens/>
        <w:spacing w:before="240" w:after="120"/>
        <w:jc w:val="right"/>
        <w:outlineLvl w:val="0"/>
        <w:rPr>
          <w:i/>
          <w:color w:val="000000"/>
          <w:sz w:val="20"/>
          <w:szCs w:val="20"/>
        </w:rPr>
      </w:pPr>
      <w:r w:rsidRPr="00AE2BF8">
        <w:rPr>
          <w:i/>
          <w:color w:val="000000"/>
          <w:sz w:val="20"/>
          <w:szCs w:val="20"/>
        </w:rPr>
        <w:t>Форма 5</w:t>
      </w:r>
    </w:p>
    <w:p w:rsidR="00AE2BF8" w:rsidRPr="00AE2BF8" w:rsidRDefault="00AE2BF8" w:rsidP="00AE2BF8">
      <w:pPr>
        <w:keepNext/>
        <w:suppressAutoHyphens/>
        <w:spacing w:before="240" w:after="120"/>
        <w:jc w:val="center"/>
        <w:outlineLvl w:val="0"/>
        <w:rPr>
          <w:i/>
          <w:color w:val="000000"/>
          <w:sz w:val="20"/>
          <w:szCs w:val="20"/>
        </w:rPr>
      </w:pPr>
      <w:r w:rsidRPr="00AE2BF8">
        <w:rPr>
          <w:i/>
          <w:color w:val="000000"/>
          <w:sz w:val="20"/>
          <w:szCs w:val="20"/>
        </w:rPr>
        <w:t>СВЕДЕНИЯ</w:t>
      </w:r>
    </w:p>
    <w:p w:rsidR="00AE2BF8" w:rsidRPr="00AE2BF8" w:rsidRDefault="00AE2BF8" w:rsidP="00AE2BF8">
      <w:pPr>
        <w:keepNext/>
        <w:suppressAutoHyphens/>
        <w:spacing w:after="120"/>
        <w:jc w:val="center"/>
        <w:outlineLvl w:val="0"/>
        <w:rPr>
          <w:i/>
          <w:color w:val="000000"/>
          <w:sz w:val="20"/>
          <w:szCs w:val="20"/>
        </w:rPr>
      </w:pPr>
      <w:r w:rsidRPr="00AE2BF8">
        <w:rPr>
          <w:i/>
          <w:color w:val="000000"/>
          <w:sz w:val="20"/>
          <w:szCs w:val="20"/>
        </w:rPr>
        <w:t xml:space="preserve"> о наличии в собственности, хозяйственном ведении, аренде производственных ресурсов</w:t>
      </w:r>
    </w:p>
    <w:p w:rsidR="00AE2BF8" w:rsidRPr="00AE2BF8" w:rsidRDefault="00AE2BF8" w:rsidP="00AE2BF8">
      <w:pPr>
        <w:ind w:right="85"/>
        <w:jc w:val="both"/>
        <w:rPr>
          <w:color w:val="000000"/>
          <w:sz w:val="20"/>
          <w:szCs w:val="20"/>
        </w:rPr>
      </w:pPr>
      <w:r w:rsidRPr="00AE2BF8">
        <w:rPr>
          <w:color w:val="000000"/>
          <w:sz w:val="20"/>
          <w:szCs w:val="20"/>
        </w:rPr>
        <w:t xml:space="preserve">          </w:t>
      </w:r>
    </w:p>
    <w:p w:rsidR="00AE2BF8" w:rsidRPr="00AE2BF8" w:rsidRDefault="00AE2BF8" w:rsidP="00AE2BF8">
      <w:pPr>
        <w:ind w:right="85"/>
        <w:jc w:val="center"/>
        <w:rPr>
          <w:b/>
          <w:color w:val="000000"/>
          <w:sz w:val="20"/>
          <w:szCs w:val="20"/>
        </w:rPr>
      </w:pPr>
      <w:r w:rsidRPr="00AE2BF8">
        <w:rPr>
          <w:b/>
          <w:color w:val="000000"/>
          <w:sz w:val="20"/>
          <w:szCs w:val="20"/>
        </w:rPr>
        <w:t xml:space="preserve">АВТОБУСЫ </w:t>
      </w:r>
    </w:p>
    <w:p w:rsidR="00AE2BF8" w:rsidRPr="00AE2BF8" w:rsidRDefault="00AE2BF8" w:rsidP="00AE2BF8">
      <w:pPr>
        <w:ind w:right="85"/>
        <w:jc w:val="both"/>
        <w:rPr>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93"/>
        <w:gridCol w:w="1085"/>
        <w:gridCol w:w="1042"/>
        <w:gridCol w:w="803"/>
        <w:gridCol w:w="1119"/>
        <w:gridCol w:w="960"/>
        <w:gridCol w:w="1139"/>
        <w:gridCol w:w="1113"/>
      </w:tblGrid>
      <w:tr w:rsidR="00AE2BF8" w:rsidRPr="00AE2BF8" w:rsidTr="005F7E76">
        <w:trPr>
          <w:trHeight w:val="518"/>
        </w:trPr>
        <w:tc>
          <w:tcPr>
            <w:tcW w:w="900" w:type="pct"/>
            <w:vMerge w:val="restart"/>
          </w:tcPr>
          <w:p w:rsidR="00AE2BF8" w:rsidRPr="00AE2BF8" w:rsidRDefault="00AE2BF8" w:rsidP="00AE2BF8">
            <w:pPr>
              <w:ind w:right="85"/>
              <w:jc w:val="center"/>
              <w:rPr>
                <w:b/>
                <w:color w:val="000000"/>
                <w:sz w:val="20"/>
                <w:szCs w:val="20"/>
              </w:rPr>
            </w:pPr>
          </w:p>
          <w:p w:rsidR="00AE2BF8" w:rsidRPr="00AE2BF8" w:rsidRDefault="00AE2BF8" w:rsidP="00AE2BF8">
            <w:pPr>
              <w:ind w:right="85"/>
              <w:jc w:val="center"/>
              <w:rPr>
                <w:b/>
                <w:color w:val="000000"/>
                <w:sz w:val="20"/>
                <w:szCs w:val="20"/>
              </w:rPr>
            </w:pPr>
            <w:r w:rsidRPr="00AE2BF8">
              <w:rPr>
                <w:b/>
                <w:color w:val="000000"/>
                <w:sz w:val="20"/>
                <w:szCs w:val="20"/>
              </w:rPr>
              <w:t>Наименованиеавтобусов, марка</w:t>
            </w:r>
          </w:p>
        </w:tc>
        <w:tc>
          <w:tcPr>
            <w:tcW w:w="590" w:type="pct"/>
            <w:vMerge w:val="restart"/>
          </w:tcPr>
          <w:p w:rsidR="00AE2BF8" w:rsidRPr="00AE2BF8" w:rsidRDefault="00AE2BF8" w:rsidP="00AE2BF8">
            <w:pPr>
              <w:jc w:val="center"/>
              <w:rPr>
                <w:b/>
                <w:color w:val="000000"/>
                <w:sz w:val="20"/>
                <w:szCs w:val="20"/>
              </w:rPr>
            </w:pPr>
          </w:p>
          <w:p w:rsidR="00AE2BF8" w:rsidRPr="00AE2BF8" w:rsidRDefault="00AE2BF8" w:rsidP="00AE2BF8">
            <w:pPr>
              <w:ind w:right="85"/>
              <w:jc w:val="center"/>
              <w:rPr>
                <w:b/>
                <w:color w:val="000000"/>
                <w:sz w:val="20"/>
                <w:szCs w:val="20"/>
              </w:rPr>
            </w:pPr>
            <w:r w:rsidRPr="00AE2BF8">
              <w:rPr>
                <w:b/>
                <w:color w:val="000000"/>
                <w:sz w:val="20"/>
                <w:szCs w:val="20"/>
              </w:rPr>
              <w:t>Год выпуска</w:t>
            </w:r>
          </w:p>
        </w:tc>
        <w:tc>
          <w:tcPr>
            <w:tcW w:w="610" w:type="pct"/>
            <w:vMerge w:val="restart"/>
          </w:tcPr>
          <w:p w:rsidR="00AE2BF8" w:rsidRPr="00AE2BF8" w:rsidRDefault="00AE2BF8" w:rsidP="00AE2BF8">
            <w:pPr>
              <w:ind w:right="85"/>
              <w:jc w:val="center"/>
              <w:rPr>
                <w:b/>
                <w:color w:val="000000"/>
                <w:sz w:val="20"/>
                <w:szCs w:val="20"/>
              </w:rPr>
            </w:pPr>
          </w:p>
          <w:p w:rsidR="00AE2BF8" w:rsidRPr="00AE2BF8" w:rsidRDefault="00AE2BF8" w:rsidP="00AE2BF8">
            <w:pPr>
              <w:ind w:right="85"/>
              <w:jc w:val="center"/>
              <w:rPr>
                <w:b/>
                <w:color w:val="000000"/>
                <w:sz w:val="20"/>
                <w:szCs w:val="20"/>
              </w:rPr>
            </w:pPr>
            <w:r w:rsidRPr="00AE2BF8">
              <w:rPr>
                <w:b/>
                <w:color w:val="000000"/>
                <w:sz w:val="20"/>
                <w:szCs w:val="20"/>
              </w:rPr>
              <w:t>Общий пробег</w:t>
            </w:r>
          </w:p>
        </w:tc>
        <w:tc>
          <w:tcPr>
            <w:tcW w:w="1096" w:type="pct"/>
            <w:gridSpan w:val="2"/>
          </w:tcPr>
          <w:p w:rsidR="00AE2BF8" w:rsidRPr="00AE2BF8" w:rsidRDefault="00AE2BF8" w:rsidP="00AE2BF8">
            <w:pPr>
              <w:ind w:right="85"/>
              <w:jc w:val="center"/>
              <w:rPr>
                <w:b/>
                <w:color w:val="000000"/>
                <w:sz w:val="20"/>
                <w:szCs w:val="20"/>
              </w:rPr>
            </w:pPr>
            <w:r w:rsidRPr="00AE2BF8">
              <w:rPr>
                <w:b/>
                <w:color w:val="000000"/>
                <w:sz w:val="20"/>
                <w:szCs w:val="20"/>
              </w:rPr>
              <w:t>Количество мест</w:t>
            </w:r>
          </w:p>
        </w:tc>
        <w:tc>
          <w:tcPr>
            <w:tcW w:w="548" w:type="pct"/>
            <w:vMerge w:val="restart"/>
          </w:tcPr>
          <w:p w:rsidR="00AE2BF8" w:rsidRPr="00AE2BF8" w:rsidRDefault="00AE2BF8" w:rsidP="00AE2BF8">
            <w:pPr>
              <w:ind w:right="85"/>
              <w:jc w:val="center"/>
              <w:rPr>
                <w:b/>
                <w:color w:val="000000"/>
                <w:sz w:val="20"/>
                <w:szCs w:val="20"/>
              </w:rPr>
            </w:pPr>
          </w:p>
          <w:p w:rsidR="00AE2BF8" w:rsidRPr="00AE2BF8" w:rsidRDefault="00AE2BF8" w:rsidP="00AE2BF8">
            <w:pPr>
              <w:ind w:right="85"/>
              <w:jc w:val="center"/>
              <w:rPr>
                <w:b/>
                <w:color w:val="000000"/>
                <w:sz w:val="20"/>
                <w:szCs w:val="20"/>
              </w:rPr>
            </w:pPr>
            <w:r w:rsidRPr="00AE2BF8">
              <w:rPr>
                <w:b/>
                <w:color w:val="000000"/>
                <w:sz w:val="20"/>
                <w:szCs w:val="20"/>
              </w:rPr>
              <w:t>Гос. номер</w:t>
            </w:r>
          </w:p>
        </w:tc>
        <w:tc>
          <w:tcPr>
            <w:tcW w:w="639" w:type="pct"/>
            <w:vMerge w:val="restart"/>
          </w:tcPr>
          <w:p w:rsidR="00AE2BF8" w:rsidRPr="00AE2BF8" w:rsidRDefault="00AE2BF8" w:rsidP="00AE2BF8">
            <w:pPr>
              <w:jc w:val="center"/>
              <w:rPr>
                <w:b/>
                <w:color w:val="000000"/>
                <w:sz w:val="20"/>
                <w:szCs w:val="20"/>
              </w:rPr>
            </w:pPr>
          </w:p>
          <w:p w:rsidR="00AE2BF8" w:rsidRPr="00AE2BF8" w:rsidRDefault="00AE2BF8" w:rsidP="00AE2BF8">
            <w:pPr>
              <w:jc w:val="center"/>
              <w:rPr>
                <w:b/>
                <w:color w:val="000000"/>
                <w:sz w:val="20"/>
                <w:szCs w:val="20"/>
              </w:rPr>
            </w:pPr>
            <w:r w:rsidRPr="00AE2BF8">
              <w:rPr>
                <w:b/>
                <w:color w:val="000000"/>
                <w:sz w:val="20"/>
                <w:szCs w:val="20"/>
              </w:rPr>
              <w:t>Дата последне-го ТО</w:t>
            </w:r>
          </w:p>
          <w:p w:rsidR="00AE2BF8" w:rsidRPr="00AE2BF8" w:rsidRDefault="00AE2BF8" w:rsidP="00AE2BF8">
            <w:pPr>
              <w:ind w:right="85"/>
              <w:jc w:val="center"/>
              <w:rPr>
                <w:b/>
                <w:color w:val="000000"/>
                <w:sz w:val="20"/>
                <w:szCs w:val="20"/>
              </w:rPr>
            </w:pPr>
          </w:p>
        </w:tc>
        <w:tc>
          <w:tcPr>
            <w:tcW w:w="617" w:type="pct"/>
            <w:vMerge w:val="restart"/>
          </w:tcPr>
          <w:p w:rsidR="00AE2BF8" w:rsidRPr="00AE2BF8" w:rsidRDefault="00AE2BF8" w:rsidP="00AE2BF8">
            <w:pPr>
              <w:jc w:val="center"/>
              <w:rPr>
                <w:b/>
                <w:color w:val="000000"/>
                <w:sz w:val="20"/>
                <w:szCs w:val="20"/>
              </w:rPr>
            </w:pPr>
          </w:p>
          <w:p w:rsidR="00AE2BF8" w:rsidRPr="00AE2BF8" w:rsidRDefault="00AE2BF8" w:rsidP="00AE2BF8">
            <w:pPr>
              <w:jc w:val="center"/>
              <w:rPr>
                <w:b/>
                <w:color w:val="000000"/>
                <w:sz w:val="20"/>
                <w:szCs w:val="20"/>
              </w:rPr>
            </w:pPr>
            <w:r w:rsidRPr="00AE2BF8">
              <w:rPr>
                <w:b/>
                <w:color w:val="000000"/>
                <w:sz w:val="20"/>
                <w:szCs w:val="20"/>
              </w:rPr>
              <w:t>Право пользова-ния</w:t>
            </w:r>
          </w:p>
          <w:p w:rsidR="00AE2BF8" w:rsidRPr="00AE2BF8" w:rsidRDefault="00AE2BF8" w:rsidP="00AE2BF8">
            <w:pPr>
              <w:ind w:right="85"/>
              <w:jc w:val="center"/>
              <w:rPr>
                <w:b/>
                <w:color w:val="000000"/>
                <w:sz w:val="20"/>
                <w:szCs w:val="20"/>
              </w:rPr>
            </w:pPr>
            <w:r w:rsidRPr="00AE2BF8">
              <w:rPr>
                <w:b/>
                <w:color w:val="000000"/>
                <w:sz w:val="20"/>
                <w:szCs w:val="20"/>
              </w:rPr>
              <w:t>(№ договора</w:t>
            </w:r>
          </w:p>
        </w:tc>
      </w:tr>
      <w:tr w:rsidR="00AE2BF8" w:rsidRPr="00AE2BF8" w:rsidTr="005F7E76">
        <w:trPr>
          <w:trHeight w:val="180"/>
        </w:trPr>
        <w:tc>
          <w:tcPr>
            <w:tcW w:w="900" w:type="pct"/>
            <w:vMerge/>
          </w:tcPr>
          <w:p w:rsidR="00AE2BF8" w:rsidRPr="00AE2BF8" w:rsidRDefault="00AE2BF8" w:rsidP="00AE2BF8">
            <w:pPr>
              <w:ind w:right="85"/>
              <w:jc w:val="both"/>
              <w:rPr>
                <w:color w:val="000000"/>
                <w:sz w:val="20"/>
                <w:szCs w:val="20"/>
              </w:rPr>
            </w:pPr>
          </w:p>
        </w:tc>
        <w:tc>
          <w:tcPr>
            <w:tcW w:w="590" w:type="pct"/>
            <w:vMerge/>
          </w:tcPr>
          <w:p w:rsidR="00AE2BF8" w:rsidRPr="00AE2BF8" w:rsidRDefault="00AE2BF8" w:rsidP="00AE2BF8">
            <w:pPr>
              <w:rPr>
                <w:color w:val="000000"/>
                <w:sz w:val="20"/>
                <w:szCs w:val="20"/>
              </w:rPr>
            </w:pPr>
          </w:p>
        </w:tc>
        <w:tc>
          <w:tcPr>
            <w:tcW w:w="610" w:type="pct"/>
            <w:vMerge/>
          </w:tcPr>
          <w:p w:rsidR="00AE2BF8" w:rsidRPr="00AE2BF8" w:rsidRDefault="00AE2BF8" w:rsidP="00AE2BF8">
            <w:pPr>
              <w:rPr>
                <w:color w:val="000000"/>
                <w:sz w:val="20"/>
                <w:szCs w:val="20"/>
              </w:rPr>
            </w:pPr>
          </w:p>
        </w:tc>
        <w:tc>
          <w:tcPr>
            <w:tcW w:w="457" w:type="pct"/>
          </w:tcPr>
          <w:p w:rsidR="00AE2BF8" w:rsidRPr="00AE2BF8" w:rsidRDefault="00AE2BF8" w:rsidP="00AE2BF8">
            <w:pPr>
              <w:ind w:right="85"/>
              <w:jc w:val="center"/>
              <w:rPr>
                <w:b/>
                <w:color w:val="000000"/>
                <w:sz w:val="20"/>
                <w:szCs w:val="20"/>
              </w:rPr>
            </w:pPr>
          </w:p>
          <w:p w:rsidR="00AE2BF8" w:rsidRPr="00AE2BF8" w:rsidRDefault="00AE2BF8" w:rsidP="00AE2BF8">
            <w:pPr>
              <w:ind w:right="85"/>
              <w:jc w:val="center"/>
              <w:rPr>
                <w:b/>
                <w:color w:val="000000"/>
                <w:sz w:val="20"/>
                <w:szCs w:val="20"/>
              </w:rPr>
            </w:pPr>
            <w:r w:rsidRPr="00AE2BF8">
              <w:rPr>
                <w:b/>
                <w:color w:val="000000"/>
                <w:sz w:val="20"/>
                <w:szCs w:val="20"/>
              </w:rPr>
              <w:t>Всего</w:t>
            </w:r>
          </w:p>
        </w:tc>
        <w:tc>
          <w:tcPr>
            <w:tcW w:w="639" w:type="pct"/>
          </w:tcPr>
          <w:p w:rsidR="00AE2BF8" w:rsidRPr="00AE2BF8" w:rsidRDefault="00AE2BF8" w:rsidP="00AE2BF8">
            <w:pPr>
              <w:ind w:right="85"/>
              <w:jc w:val="center"/>
              <w:rPr>
                <w:b/>
                <w:color w:val="000000"/>
                <w:sz w:val="20"/>
                <w:szCs w:val="20"/>
              </w:rPr>
            </w:pPr>
            <w:r w:rsidRPr="00AE2BF8">
              <w:rPr>
                <w:b/>
                <w:color w:val="000000"/>
                <w:sz w:val="20"/>
                <w:szCs w:val="20"/>
              </w:rPr>
              <w:t>Для сидения</w:t>
            </w:r>
          </w:p>
        </w:tc>
        <w:tc>
          <w:tcPr>
            <w:tcW w:w="548" w:type="pct"/>
            <w:vMerge/>
          </w:tcPr>
          <w:p w:rsidR="00AE2BF8" w:rsidRPr="00AE2BF8" w:rsidRDefault="00AE2BF8" w:rsidP="00AE2BF8">
            <w:pPr>
              <w:rPr>
                <w:color w:val="000000"/>
                <w:sz w:val="20"/>
                <w:szCs w:val="20"/>
              </w:rPr>
            </w:pPr>
          </w:p>
        </w:tc>
        <w:tc>
          <w:tcPr>
            <w:tcW w:w="639" w:type="pct"/>
            <w:vMerge/>
          </w:tcPr>
          <w:p w:rsidR="00AE2BF8" w:rsidRPr="00AE2BF8" w:rsidRDefault="00AE2BF8" w:rsidP="00AE2BF8">
            <w:pPr>
              <w:rPr>
                <w:color w:val="000000"/>
                <w:sz w:val="20"/>
                <w:szCs w:val="20"/>
              </w:rPr>
            </w:pPr>
          </w:p>
        </w:tc>
        <w:tc>
          <w:tcPr>
            <w:tcW w:w="617" w:type="pct"/>
            <w:vMerge/>
          </w:tcPr>
          <w:p w:rsidR="00AE2BF8" w:rsidRPr="00AE2BF8" w:rsidRDefault="00AE2BF8" w:rsidP="00AE2BF8">
            <w:pPr>
              <w:rPr>
                <w:color w:val="000000"/>
                <w:sz w:val="20"/>
                <w:szCs w:val="20"/>
              </w:rPr>
            </w:pPr>
          </w:p>
        </w:tc>
      </w:tr>
      <w:tr w:rsidR="00AE2BF8" w:rsidRPr="00AE2BF8" w:rsidTr="005F7E76">
        <w:trPr>
          <w:trHeight w:val="540"/>
        </w:trPr>
        <w:tc>
          <w:tcPr>
            <w:tcW w:w="900" w:type="pct"/>
          </w:tcPr>
          <w:p w:rsidR="00AE2BF8" w:rsidRPr="00AE2BF8" w:rsidRDefault="00AE2BF8" w:rsidP="00AE2BF8">
            <w:pPr>
              <w:ind w:right="85"/>
              <w:jc w:val="both"/>
              <w:rPr>
                <w:color w:val="000000"/>
                <w:sz w:val="20"/>
                <w:szCs w:val="20"/>
              </w:rPr>
            </w:pPr>
          </w:p>
        </w:tc>
        <w:tc>
          <w:tcPr>
            <w:tcW w:w="590" w:type="pct"/>
          </w:tcPr>
          <w:p w:rsidR="00AE2BF8" w:rsidRPr="00AE2BF8" w:rsidRDefault="00AE2BF8" w:rsidP="00AE2BF8">
            <w:pPr>
              <w:rPr>
                <w:color w:val="000000"/>
                <w:sz w:val="20"/>
                <w:szCs w:val="20"/>
              </w:rPr>
            </w:pPr>
          </w:p>
        </w:tc>
        <w:tc>
          <w:tcPr>
            <w:tcW w:w="610" w:type="pct"/>
          </w:tcPr>
          <w:p w:rsidR="00AE2BF8" w:rsidRPr="00AE2BF8" w:rsidRDefault="00AE2BF8" w:rsidP="00AE2BF8">
            <w:pPr>
              <w:rPr>
                <w:color w:val="000000"/>
                <w:sz w:val="20"/>
                <w:szCs w:val="20"/>
              </w:rPr>
            </w:pPr>
          </w:p>
        </w:tc>
        <w:tc>
          <w:tcPr>
            <w:tcW w:w="457" w:type="pct"/>
          </w:tcPr>
          <w:p w:rsidR="00AE2BF8" w:rsidRPr="00AE2BF8" w:rsidRDefault="00AE2BF8" w:rsidP="00AE2BF8">
            <w:pPr>
              <w:rPr>
                <w:color w:val="000000"/>
                <w:sz w:val="20"/>
                <w:szCs w:val="20"/>
              </w:rPr>
            </w:pPr>
          </w:p>
        </w:tc>
        <w:tc>
          <w:tcPr>
            <w:tcW w:w="639" w:type="pct"/>
          </w:tcPr>
          <w:p w:rsidR="00AE2BF8" w:rsidRPr="00AE2BF8" w:rsidRDefault="00AE2BF8" w:rsidP="00AE2BF8">
            <w:pPr>
              <w:rPr>
                <w:color w:val="000000"/>
                <w:sz w:val="20"/>
                <w:szCs w:val="20"/>
              </w:rPr>
            </w:pPr>
          </w:p>
        </w:tc>
        <w:tc>
          <w:tcPr>
            <w:tcW w:w="548" w:type="pct"/>
          </w:tcPr>
          <w:p w:rsidR="00AE2BF8" w:rsidRPr="00AE2BF8" w:rsidRDefault="00AE2BF8" w:rsidP="00AE2BF8">
            <w:pPr>
              <w:rPr>
                <w:color w:val="000000"/>
                <w:sz w:val="20"/>
                <w:szCs w:val="20"/>
              </w:rPr>
            </w:pPr>
          </w:p>
        </w:tc>
        <w:tc>
          <w:tcPr>
            <w:tcW w:w="639" w:type="pct"/>
          </w:tcPr>
          <w:p w:rsidR="00AE2BF8" w:rsidRPr="00AE2BF8" w:rsidRDefault="00AE2BF8" w:rsidP="00AE2BF8">
            <w:pPr>
              <w:rPr>
                <w:color w:val="000000"/>
                <w:sz w:val="20"/>
                <w:szCs w:val="20"/>
              </w:rPr>
            </w:pPr>
          </w:p>
        </w:tc>
        <w:tc>
          <w:tcPr>
            <w:tcW w:w="617" w:type="pct"/>
          </w:tcPr>
          <w:p w:rsidR="00AE2BF8" w:rsidRPr="00AE2BF8" w:rsidRDefault="00AE2BF8" w:rsidP="00AE2BF8">
            <w:pPr>
              <w:rPr>
                <w:color w:val="000000"/>
                <w:sz w:val="20"/>
                <w:szCs w:val="20"/>
              </w:rPr>
            </w:pPr>
          </w:p>
        </w:tc>
      </w:tr>
      <w:tr w:rsidR="00AE2BF8" w:rsidRPr="00AE2BF8" w:rsidTr="005F7E76">
        <w:trPr>
          <w:trHeight w:val="540"/>
        </w:trPr>
        <w:tc>
          <w:tcPr>
            <w:tcW w:w="900" w:type="pct"/>
          </w:tcPr>
          <w:p w:rsidR="00AE2BF8" w:rsidRPr="00AE2BF8" w:rsidRDefault="00AE2BF8" w:rsidP="00AE2BF8">
            <w:pPr>
              <w:ind w:right="85"/>
              <w:jc w:val="both"/>
              <w:rPr>
                <w:color w:val="000000"/>
                <w:sz w:val="20"/>
                <w:szCs w:val="20"/>
              </w:rPr>
            </w:pPr>
          </w:p>
        </w:tc>
        <w:tc>
          <w:tcPr>
            <w:tcW w:w="590" w:type="pct"/>
          </w:tcPr>
          <w:p w:rsidR="00AE2BF8" w:rsidRPr="00AE2BF8" w:rsidRDefault="00AE2BF8" w:rsidP="00AE2BF8">
            <w:pPr>
              <w:rPr>
                <w:color w:val="000000"/>
                <w:sz w:val="20"/>
                <w:szCs w:val="20"/>
              </w:rPr>
            </w:pPr>
          </w:p>
        </w:tc>
        <w:tc>
          <w:tcPr>
            <w:tcW w:w="610" w:type="pct"/>
          </w:tcPr>
          <w:p w:rsidR="00AE2BF8" w:rsidRPr="00AE2BF8" w:rsidRDefault="00AE2BF8" w:rsidP="00AE2BF8">
            <w:pPr>
              <w:rPr>
                <w:color w:val="000000"/>
                <w:sz w:val="20"/>
                <w:szCs w:val="20"/>
              </w:rPr>
            </w:pPr>
          </w:p>
        </w:tc>
        <w:tc>
          <w:tcPr>
            <w:tcW w:w="457" w:type="pct"/>
          </w:tcPr>
          <w:p w:rsidR="00AE2BF8" w:rsidRPr="00AE2BF8" w:rsidRDefault="00AE2BF8" w:rsidP="00AE2BF8">
            <w:pPr>
              <w:rPr>
                <w:color w:val="000000"/>
                <w:sz w:val="20"/>
                <w:szCs w:val="20"/>
              </w:rPr>
            </w:pPr>
          </w:p>
        </w:tc>
        <w:tc>
          <w:tcPr>
            <w:tcW w:w="639" w:type="pct"/>
          </w:tcPr>
          <w:p w:rsidR="00AE2BF8" w:rsidRPr="00AE2BF8" w:rsidRDefault="00AE2BF8" w:rsidP="00AE2BF8">
            <w:pPr>
              <w:rPr>
                <w:color w:val="000000"/>
                <w:sz w:val="20"/>
                <w:szCs w:val="20"/>
              </w:rPr>
            </w:pPr>
          </w:p>
        </w:tc>
        <w:tc>
          <w:tcPr>
            <w:tcW w:w="548" w:type="pct"/>
          </w:tcPr>
          <w:p w:rsidR="00AE2BF8" w:rsidRPr="00AE2BF8" w:rsidRDefault="00AE2BF8" w:rsidP="00AE2BF8">
            <w:pPr>
              <w:rPr>
                <w:color w:val="000000"/>
                <w:sz w:val="20"/>
                <w:szCs w:val="20"/>
              </w:rPr>
            </w:pPr>
          </w:p>
        </w:tc>
        <w:tc>
          <w:tcPr>
            <w:tcW w:w="639" w:type="pct"/>
          </w:tcPr>
          <w:p w:rsidR="00AE2BF8" w:rsidRPr="00AE2BF8" w:rsidRDefault="00AE2BF8" w:rsidP="00AE2BF8">
            <w:pPr>
              <w:rPr>
                <w:color w:val="000000"/>
                <w:sz w:val="20"/>
                <w:szCs w:val="20"/>
              </w:rPr>
            </w:pPr>
          </w:p>
        </w:tc>
        <w:tc>
          <w:tcPr>
            <w:tcW w:w="617" w:type="pct"/>
          </w:tcPr>
          <w:p w:rsidR="00AE2BF8" w:rsidRPr="00AE2BF8" w:rsidRDefault="00AE2BF8" w:rsidP="00AE2BF8">
            <w:pPr>
              <w:rPr>
                <w:color w:val="000000"/>
                <w:sz w:val="20"/>
                <w:szCs w:val="20"/>
              </w:rPr>
            </w:pPr>
          </w:p>
        </w:tc>
      </w:tr>
    </w:tbl>
    <w:p w:rsidR="00AE2BF8" w:rsidRPr="00AE2BF8" w:rsidRDefault="00AE2BF8" w:rsidP="00AE2BF8">
      <w:pPr>
        <w:ind w:right="85"/>
        <w:jc w:val="both"/>
        <w:rPr>
          <w:color w:val="000000"/>
          <w:sz w:val="20"/>
          <w:szCs w:val="20"/>
        </w:rPr>
      </w:pPr>
    </w:p>
    <w:p w:rsidR="00AE2BF8" w:rsidRPr="00AE2BF8" w:rsidRDefault="00AE2BF8" w:rsidP="00AE2BF8">
      <w:pPr>
        <w:ind w:right="85"/>
        <w:jc w:val="both"/>
        <w:rPr>
          <w:color w:val="000000"/>
          <w:sz w:val="20"/>
          <w:szCs w:val="20"/>
        </w:rPr>
      </w:pPr>
    </w:p>
    <w:p w:rsidR="00AE2BF8" w:rsidRPr="00AE2BF8" w:rsidRDefault="00AE2BF8" w:rsidP="00AE2BF8">
      <w:pPr>
        <w:ind w:right="85"/>
        <w:jc w:val="center"/>
        <w:rPr>
          <w:bCs/>
          <w:i/>
          <w:color w:val="000000"/>
          <w:sz w:val="20"/>
          <w:szCs w:val="20"/>
        </w:rPr>
      </w:pPr>
      <w:r w:rsidRPr="00AE2BF8">
        <w:rPr>
          <w:bCs/>
          <w:i/>
          <w:color w:val="000000"/>
          <w:sz w:val="20"/>
          <w:szCs w:val="20"/>
        </w:rPr>
        <w:t>Наименование основных средств (здания, гаражи, боксы,  оборудовании) необходимое для проведения ТО, ремонта, контроля за тех. состоянием и экипировкой</w:t>
      </w:r>
    </w:p>
    <w:p w:rsidR="00AE2BF8" w:rsidRPr="00AE2BF8" w:rsidRDefault="00AE2BF8" w:rsidP="00AE2BF8">
      <w:pPr>
        <w:ind w:right="85"/>
        <w:jc w:val="both"/>
        <w:rPr>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6"/>
        <w:gridCol w:w="1896"/>
        <w:gridCol w:w="1326"/>
        <w:gridCol w:w="2085"/>
        <w:gridCol w:w="2651"/>
      </w:tblGrid>
      <w:tr w:rsidR="00AE2BF8" w:rsidRPr="00AE2BF8" w:rsidTr="005F7E76">
        <w:trPr>
          <w:trHeight w:val="518"/>
        </w:trPr>
        <w:tc>
          <w:tcPr>
            <w:tcW w:w="962" w:type="pct"/>
            <w:vMerge w:val="restart"/>
          </w:tcPr>
          <w:p w:rsidR="00AE2BF8" w:rsidRPr="00AE2BF8" w:rsidRDefault="00AE2BF8" w:rsidP="00AE2BF8">
            <w:pPr>
              <w:ind w:right="85"/>
              <w:jc w:val="center"/>
              <w:rPr>
                <w:b/>
                <w:color w:val="000000"/>
                <w:sz w:val="20"/>
                <w:szCs w:val="20"/>
              </w:rPr>
            </w:pPr>
          </w:p>
          <w:p w:rsidR="00AE2BF8" w:rsidRPr="00AE2BF8" w:rsidRDefault="00AE2BF8" w:rsidP="00AE2BF8">
            <w:pPr>
              <w:ind w:right="85"/>
              <w:jc w:val="center"/>
              <w:rPr>
                <w:b/>
                <w:color w:val="000000"/>
                <w:sz w:val="20"/>
                <w:szCs w:val="20"/>
              </w:rPr>
            </w:pPr>
            <w:r w:rsidRPr="00AE2BF8">
              <w:rPr>
                <w:b/>
                <w:color w:val="000000"/>
                <w:sz w:val="20"/>
                <w:szCs w:val="20"/>
              </w:rPr>
              <w:t>Наименование основных средств, оборудования, марка</w:t>
            </w:r>
          </w:p>
        </w:tc>
        <w:tc>
          <w:tcPr>
            <w:tcW w:w="962" w:type="pct"/>
            <w:vMerge w:val="restart"/>
          </w:tcPr>
          <w:p w:rsidR="00AE2BF8" w:rsidRPr="00AE2BF8" w:rsidRDefault="00AE2BF8" w:rsidP="00AE2BF8">
            <w:pPr>
              <w:jc w:val="center"/>
              <w:rPr>
                <w:b/>
                <w:color w:val="000000"/>
                <w:sz w:val="20"/>
                <w:szCs w:val="20"/>
              </w:rPr>
            </w:pPr>
          </w:p>
          <w:p w:rsidR="00AE2BF8" w:rsidRPr="00AE2BF8" w:rsidRDefault="00AE2BF8" w:rsidP="00AE2BF8">
            <w:pPr>
              <w:ind w:right="85"/>
              <w:jc w:val="center"/>
              <w:rPr>
                <w:b/>
                <w:color w:val="000000"/>
                <w:sz w:val="20"/>
                <w:szCs w:val="20"/>
              </w:rPr>
            </w:pPr>
            <w:r w:rsidRPr="00AE2BF8">
              <w:rPr>
                <w:b/>
                <w:color w:val="000000"/>
                <w:sz w:val="20"/>
                <w:szCs w:val="20"/>
              </w:rPr>
              <w:t>Описание, модель</w:t>
            </w:r>
          </w:p>
        </w:tc>
        <w:tc>
          <w:tcPr>
            <w:tcW w:w="673" w:type="pct"/>
            <w:vMerge w:val="restart"/>
            <w:vAlign w:val="center"/>
          </w:tcPr>
          <w:p w:rsidR="00AE2BF8" w:rsidRPr="00AE2BF8" w:rsidRDefault="00AE2BF8" w:rsidP="00AE2BF8">
            <w:pPr>
              <w:ind w:right="85"/>
              <w:jc w:val="center"/>
              <w:rPr>
                <w:b/>
                <w:color w:val="000000"/>
                <w:sz w:val="20"/>
                <w:szCs w:val="20"/>
              </w:rPr>
            </w:pPr>
            <w:r w:rsidRPr="00AE2BF8">
              <w:rPr>
                <w:b/>
                <w:color w:val="000000"/>
                <w:sz w:val="20"/>
                <w:szCs w:val="20"/>
              </w:rPr>
              <w:t>Год выпуска</w:t>
            </w:r>
          </w:p>
        </w:tc>
        <w:tc>
          <w:tcPr>
            <w:tcW w:w="1058" w:type="pct"/>
            <w:tcBorders>
              <w:bottom w:val="nil"/>
            </w:tcBorders>
            <w:vAlign w:val="center"/>
          </w:tcPr>
          <w:p w:rsidR="00AE2BF8" w:rsidRPr="00AE2BF8" w:rsidRDefault="00AE2BF8" w:rsidP="00AE2BF8">
            <w:pPr>
              <w:ind w:right="85"/>
              <w:jc w:val="center"/>
              <w:rPr>
                <w:b/>
                <w:color w:val="000000"/>
                <w:sz w:val="20"/>
                <w:szCs w:val="20"/>
              </w:rPr>
            </w:pPr>
            <w:r w:rsidRPr="00AE2BF8">
              <w:rPr>
                <w:b/>
                <w:color w:val="000000"/>
                <w:sz w:val="20"/>
                <w:szCs w:val="20"/>
              </w:rPr>
              <w:t>Состояние (хорошее, удовлетвори-тельное), количество единиц  в наличии</w:t>
            </w:r>
          </w:p>
        </w:tc>
        <w:tc>
          <w:tcPr>
            <w:tcW w:w="1346" w:type="pct"/>
            <w:tcBorders>
              <w:bottom w:val="nil"/>
            </w:tcBorders>
            <w:vAlign w:val="center"/>
          </w:tcPr>
          <w:p w:rsidR="00AE2BF8" w:rsidRPr="00AE2BF8" w:rsidRDefault="00AE2BF8" w:rsidP="00AE2BF8">
            <w:pPr>
              <w:jc w:val="center"/>
              <w:rPr>
                <w:b/>
                <w:color w:val="000000"/>
                <w:sz w:val="20"/>
                <w:szCs w:val="20"/>
              </w:rPr>
            </w:pPr>
            <w:r w:rsidRPr="00AE2BF8">
              <w:rPr>
                <w:b/>
                <w:color w:val="000000"/>
                <w:sz w:val="20"/>
                <w:szCs w:val="20"/>
              </w:rPr>
              <w:t>Право пользования</w:t>
            </w:r>
          </w:p>
          <w:p w:rsidR="00AE2BF8" w:rsidRPr="00AE2BF8" w:rsidRDefault="00AE2BF8" w:rsidP="00AE2BF8">
            <w:pPr>
              <w:ind w:right="85"/>
              <w:jc w:val="center"/>
              <w:rPr>
                <w:b/>
                <w:color w:val="000000"/>
                <w:sz w:val="20"/>
                <w:szCs w:val="20"/>
              </w:rPr>
            </w:pPr>
            <w:r w:rsidRPr="00AE2BF8">
              <w:rPr>
                <w:b/>
                <w:color w:val="000000"/>
                <w:sz w:val="20"/>
                <w:szCs w:val="20"/>
              </w:rPr>
              <w:t xml:space="preserve"> (№ договора - копия)</w:t>
            </w:r>
          </w:p>
        </w:tc>
      </w:tr>
      <w:tr w:rsidR="00AE2BF8" w:rsidRPr="00AE2BF8" w:rsidTr="005F7E76">
        <w:trPr>
          <w:trHeight w:val="70"/>
        </w:trPr>
        <w:tc>
          <w:tcPr>
            <w:tcW w:w="962" w:type="pct"/>
            <w:vMerge/>
          </w:tcPr>
          <w:p w:rsidR="00AE2BF8" w:rsidRPr="00AE2BF8" w:rsidRDefault="00AE2BF8" w:rsidP="00AE2BF8">
            <w:pPr>
              <w:ind w:right="85"/>
              <w:jc w:val="both"/>
              <w:rPr>
                <w:color w:val="000000"/>
                <w:sz w:val="20"/>
                <w:szCs w:val="20"/>
              </w:rPr>
            </w:pPr>
          </w:p>
        </w:tc>
        <w:tc>
          <w:tcPr>
            <w:tcW w:w="962" w:type="pct"/>
            <w:vMerge/>
          </w:tcPr>
          <w:p w:rsidR="00AE2BF8" w:rsidRPr="00AE2BF8" w:rsidRDefault="00AE2BF8" w:rsidP="00AE2BF8">
            <w:pPr>
              <w:rPr>
                <w:color w:val="000000"/>
                <w:sz w:val="20"/>
                <w:szCs w:val="20"/>
              </w:rPr>
            </w:pPr>
          </w:p>
        </w:tc>
        <w:tc>
          <w:tcPr>
            <w:tcW w:w="673" w:type="pct"/>
            <w:vMerge/>
          </w:tcPr>
          <w:p w:rsidR="00AE2BF8" w:rsidRPr="00AE2BF8" w:rsidRDefault="00AE2BF8" w:rsidP="00AE2BF8">
            <w:pPr>
              <w:rPr>
                <w:color w:val="000000"/>
                <w:sz w:val="20"/>
                <w:szCs w:val="20"/>
              </w:rPr>
            </w:pPr>
          </w:p>
        </w:tc>
        <w:tc>
          <w:tcPr>
            <w:tcW w:w="1058" w:type="pct"/>
            <w:tcBorders>
              <w:top w:val="nil"/>
            </w:tcBorders>
          </w:tcPr>
          <w:p w:rsidR="00AE2BF8" w:rsidRPr="00AE2BF8" w:rsidRDefault="00AE2BF8" w:rsidP="00AE2BF8">
            <w:pPr>
              <w:ind w:right="85"/>
              <w:jc w:val="center"/>
              <w:rPr>
                <w:b/>
                <w:color w:val="000000"/>
                <w:sz w:val="20"/>
                <w:szCs w:val="20"/>
              </w:rPr>
            </w:pPr>
          </w:p>
        </w:tc>
        <w:tc>
          <w:tcPr>
            <w:tcW w:w="1346" w:type="pct"/>
            <w:tcBorders>
              <w:top w:val="nil"/>
            </w:tcBorders>
          </w:tcPr>
          <w:p w:rsidR="00AE2BF8" w:rsidRPr="00AE2BF8" w:rsidRDefault="00AE2BF8" w:rsidP="00AE2BF8">
            <w:pPr>
              <w:ind w:right="85"/>
              <w:jc w:val="center"/>
              <w:rPr>
                <w:b/>
                <w:color w:val="000000"/>
                <w:sz w:val="20"/>
                <w:szCs w:val="20"/>
              </w:rPr>
            </w:pPr>
          </w:p>
        </w:tc>
      </w:tr>
      <w:tr w:rsidR="00AE2BF8" w:rsidRPr="00AE2BF8" w:rsidTr="005F7E76">
        <w:trPr>
          <w:trHeight w:val="540"/>
        </w:trPr>
        <w:tc>
          <w:tcPr>
            <w:tcW w:w="962" w:type="pct"/>
          </w:tcPr>
          <w:p w:rsidR="00AE2BF8" w:rsidRPr="00AE2BF8" w:rsidRDefault="00AE2BF8" w:rsidP="00AE2BF8">
            <w:pPr>
              <w:ind w:right="85"/>
              <w:jc w:val="both"/>
              <w:rPr>
                <w:color w:val="000000"/>
                <w:sz w:val="20"/>
                <w:szCs w:val="20"/>
              </w:rPr>
            </w:pPr>
          </w:p>
        </w:tc>
        <w:tc>
          <w:tcPr>
            <w:tcW w:w="962" w:type="pct"/>
          </w:tcPr>
          <w:p w:rsidR="00AE2BF8" w:rsidRPr="00AE2BF8" w:rsidRDefault="00AE2BF8" w:rsidP="00AE2BF8">
            <w:pPr>
              <w:rPr>
                <w:color w:val="000000"/>
                <w:sz w:val="20"/>
                <w:szCs w:val="20"/>
              </w:rPr>
            </w:pPr>
          </w:p>
        </w:tc>
        <w:tc>
          <w:tcPr>
            <w:tcW w:w="673" w:type="pct"/>
          </w:tcPr>
          <w:p w:rsidR="00AE2BF8" w:rsidRPr="00AE2BF8" w:rsidRDefault="00AE2BF8" w:rsidP="00AE2BF8">
            <w:pPr>
              <w:rPr>
                <w:color w:val="000000"/>
                <w:sz w:val="20"/>
                <w:szCs w:val="20"/>
              </w:rPr>
            </w:pPr>
          </w:p>
        </w:tc>
        <w:tc>
          <w:tcPr>
            <w:tcW w:w="1058" w:type="pct"/>
          </w:tcPr>
          <w:p w:rsidR="00AE2BF8" w:rsidRPr="00AE2BF8" w:rsidRDefault="00AE2BF8" w:rsidP="00AE2BF8">
            <w:pPr>
              <w:rPr>
                <w:color w:val="000000"/>
                <w:sz w:val="20"/>
                <w:szCs w:val="20"/>
              </w:rPr>
            </w:pPr>
          </w:p>
        </w:tc>
        <w:tc>
          <w:tcPr>
            <w:tcW w:w="1346" w:type="pct"/>
          </w:tcPr>
          <w:p w:rsidR="00AE2BF8" w:rsidRPr="00AE2BF8" w:rsidRDefault="00AE2BF8" w:rsidP="00AE2BF8">
            <w:pPr>
              <w:rPr>
                <w:color w:val="000000"/>
                <w:sz w:val="20"/>
                <w:szCs w:val="20"/>
              </w:rPr>
            </w:pPr>
          </w:p>
        </w:tc>
      </w:tr>
      <w:tr w:rsidR="00AE2BF8" w:rsidRPr="00AE2BF8" w:rsidTr="005F7E76">
        <w:trPr>
          <w:trHeight w:val="540"/>
        </w:trPr>
        <w:tc>
          <w:tcPr>
            <w:tcW w:w="962" w:type="pct"/>
          </w:tcPr>
          <w:p w:rsidR="00AE2BF8" w:rsidRPr="00AE2BF8" w:rsidRDefault="00AE2BF8" w:rsidP="00AE2BF8">
            <w:pPr>
              <w:ind w:right="85"/>
              <w:jc w:val="both"/>
              <w:rPr>
                <w:color w:val="000000"/>
                <w:sz w:val="20"/>
                <w:szCs w:val="20"/>
              </w:rPr>
            </w:pPr>
          </w:p>
        </w:tc>
        <w:tc>
          <w:tcPr>
            <w:tcW w:w="962" w:type="pct"/>
          </w:tcPr>
          <w:p w:rsidR="00AE2BF8" w:rsidRPr="00AE2BF8" w:rsidRDefault="00AE2BF8" w:rsidP="00AE2BF8">
            <w:pPr>
              <w:rPr>
                <w:color w:val="000000"/>
                <w:sz w:val="20"/>
                <w:szCs w:val="20"/>
              </w:rPr>
            </w:pPr>
          </w:p>
        </w:tc>
        <w:tc>
          <w:tcPr>
            <w:tcW w:w="673" w:type="pct"/>
          </w:tcPr>
          <w:p w:rsidR="00AE2BF8" w:rsidRPr="00AE2BF8" w:rsidRDefault="00AE2BF8" w:rsidP="00AE2BF8">
            <w:pPr>
              <w:rPr>
                <w:color w:val="000000"/>
                <w:sz w:val="20"/>
                <w:szCs w:val="20"/>
              </w:rPr>
            </w:pPr>
          </w:p>
        </w:tc>
        <w:tc>
          <w:tcPr>
            <w:tcW w:w="1058" w:type="pct"/>
          </w:tcPr>
          <w:p w:rsidR="00AE2BF8" w:rsidRPr="00AE2BF8" w:rsidRDefault="00AE2BF8" w:rsidP="00AE2BF8">
            <w:pPr>
              <w:rPr>
                <w:color w:val="000000"/>
                <w:sz w:val="20"/>
                <w:szCs w:val="20"/>
              </w:rPr>
            </w:pPr>
          </w:p>
        </w:tc>
        <w:tc>
          <w:tcPr>
            <w:tcW w:w="1346" w:type="pct"/>
          </w:tcPr>
          <w:p w:rsidR="00AE2BF8" w:rsidRPr="00AE2BF8" w:rsidRDefault="00AE2BF8" w:rsidP="00AE2BF8">
            <w:pPr>
              <w:rPr>
                <w:color w:val="000000"/>
                <w:sz w:val="20"/>
                <w:szCs w:val="20"/>
              </w:rPr>
            </w:pPr>
          </w:p>
        </w:tc>
      </w:tr>
    </w:tbl>
    <w:p w:rsidR="00AE2BF8" w:rsidRPr="00AE2BF8" w:rsidRDefault="00AE2BF8" w:rsidP="00AE2BF8">
      <w:pPr>
        <w:ind w:right="85"/>
        <w:jc w:val="both"/>
        <w:rPr>
          <w:color w:val="000000"/>
          <w:sz w:val="20"/>
          <w:szCs w:val="20"/>
        </w:rPr>
      </w:pPr>
    </w:p>
    <w:p w:rsidR="00AE2BF8" w:rsidRPr="00AE2BF8" w:rsidRDefault="00AE2BF8" w:rsidP="00AE2BF8">
      <w:pPr>
        <w:ind w:firstLine="567"/>
        <w:jc w:val="both"/>
        <w:rPr>
          <w:color w:val="000000"/>
          <w:sz w:val="20"/>
          <w:szCs w:val="20"/>
        </w:rPr>
      </w:pPr>
      <w:r w:rsidRPr="00AE2BF8">
        <w:rPr>
          <w:color w:val="000000"/>
          <w:sz w:val="20"/>
          <w:szCs w:val="20"/>
        </w:rPr>
        <w:t>_________                ___________                                   _____________</w:t>
      </w:r>
    </w:p>
    <w:p w:rsidR="00AE2BF8" w:rsidRPr="00AE2BF8" w:rsidRDefault="00AE2BF8" w:rsidP="00AE2BF8">
      <w:pPr>
        <w:ind w:firstLine="567"/>
        <w:jc w:val="both"/>
        <w:rPr>
          <w:i/>
          <w:color w:val="000000"/>
          <w:sz w:val="20"/>
          <w:szCs w:val="20"/>
        </w:rPr>
      </w:pPr>
      <w:r w:rsidRPr="00AE2BF8">
        <w:rPr>
          <w:color w:val="000000"/>
          <w:sz w:val="20"/>
          <w:szCs w:val="20"/>
        </w:rPr>
        <w:t xml:space="preserve"> </w:t>
      </w:r>
      <w:r w:rsidRPr="00AE2BF8">
        <w:rPr>
          <w:i/>
          <w:color w:val="000000"/>
          <w:sz w:val="20"/>
          <w:szCs w:val="20"/>
        </w:rPr>
        <w:t>(должность)                                          (подпись)                                                                                    (фамилия, инициалы )</w:t>
      </w:r>
    </w:p>
    <w:p w:rsidR="00AE2BF8" w:rsidRPr="00AE2BF8" w:rsidRDefault="00AE2BF8" w:rsidP="00AE2BF8">
      <w:pPr>
        <w:ind w:right="3684" w:firstLine="567"/>
        <w:jc w:val="both"/>
        <w:rPr>
          <w:color w:val="000000"/>
          <w:sz w:val="20"/>
          <w:szCs w:val="20"/>
        </w:rPr>
      </w:pPr>
    </w:p>
    <w:p w:rsidR="00254D56" w:rsidRDefault="00AE2BF8" w:rsidP="00AE2BF8">
      <w:pPr>
        <w:ind w:right="3684" w:firstLine="567"/>
        <w:jc w:val="both"/>
        <w:rPr>
          <w:color w:val="000000"/>
          <w:sz w:val="20"/>
          <w:szCs w:val="20"/>
        </w:rPr>
      </w:pPr>
      <w:r w:rsidRPr="00AE2BF8">
        <w:rPr>
          <w:color w:val="000000"/>
          <w:sz w:val="20"/>
          <w:szCs w:val="20"/>
        </w:rPr>
        <w:t>м.п.</w:t>
      </w:r>
    </w:p>
    <w:p w:rsidR="00AE2BF8" w:rsidRPr="00AE2BF8" w:rsidRDefault="00AE2BF8" w:rsidP="00AE2BF8">
      <w:pPr>
        <w:ind w:right="3684" w:firstLine="567"/>
        <w:jc w:val="both"/>
        <w:rPr>
          <w:color w:val="000000"/>
          <w:sz w:val="20"/>
          <w:szCs w:val="20"/>
        </w:rPr>
      </w:pPr>
      <w:r w:rsidRPr="00AE2BF8">
        <w:rPr>
          <w:color w:val="000000"/>
          <w:sz w:val="20"/>
          <w:szCs w:val="20"/>
        </w:rPr>
        <w:lastRenderedPageBreak/>
        <w:t>Примечание:</w:t>
      </w:r>
    </w:p>
    <w:p w:rsidR="00AE2BF8" w:rsidRPr="00AE2BF8" w:rsidRDefault="00AE2BF8" w:rsidP="00AE2BF8">
      <w:pPr>
        <w:ind w:firstLine="567"/>
        <w:jc w:val="both"/>
        <w:rPr>
          <w:b/>
          <w:color w:val="000000"/>
          <w:sz w:val="20"/>
          <w:szCs w:val="20"/>
        </w:rPr>
      </w:pPr>
      <w:r w:rsidRPr="00AE2BF8">
        <w:rPr>
          <w:b/>
          <w:color w:val="000000"/>
          <w:sz w:val="20"/>
          <w:szCs w:val="20"/>
        </w:rPr>
        <w:t xml:space="preserve">К производственным ресурсам </w:t>
      </w:r>
      <w:r w:rsidRPr="00AE2BF8">
        <w:rPr>
          <w:color w:val="000000"/>
          <w:sz w:val="20"/>
          <w:szCs w:val="20"/>
        </w:rPr>
        <w:t>относятся:</w:t>
      </w:r>
      <w:r w:rsidRPr="00AE2BF8">
        <w:rPr>
          <w:b/>
          <w:color w:val="000000"/>
          <w:sz w:val="20"/>
          <w:szCs w:val="20"/>
        </w:rPr>
        <w:t xml:space="preserve"> </w:t>
      </w:r>
    </w:p>
    <w:p w:rsidR="00AE2BF8" w:rsidRPr="00AE2BF8" w:rsidRDefault="00AE2BF8" w:rsidP="00AE2BF8">
      <w:pPr>
        <w:ind w:firstLine="567"/>
        <w:jc w:val="both"/>
        <w:rPr>
          <w:color w:val="000000"/>
          <w:sz w:val="20"/>
          <w:szCs w:val="20"/>
        </w:rPr>
      </w:pPr>
      <w:r w:rsidRPr="00AE2BF8">
        <w:rPr>
          <w:b/>
          <w:color w:val="000000"/>
          <w:sz w:val="20"/>
          <w:szCs w:val="20"/>
        </w:rPr>
        <w:t xml:space="preserve">1. </w:t>
      </w:r>
      <w:r w:rsidRPr="00AE2BF8">
        <w:rPr>
          <w:color w:val="000000"/>
          <w:sz w:val="20"/>
          <w:szCs w:val="20"/>
        </w:rPr>
        <w:t xml:space="preserve">Автобусы, специальное и другое оборудование, </w:t>
      </w:r>
      <w:r w:rsidRPr="00AE2BF8">
        <w:rPr>
          <w:color w:val="000000"/>
          <w:sz w:val="20"/>
          <w:szCs w:val="20"/>
          <w:u w:val="single"/>
        </w:rPr>
        <w:t>прошедшие государственный технический осмотр и все необходимые освидетельствования,</w:t>
      </w:r>
      <w:r w:rsidRPr="00AE2BF8">
        <w:rPr>
          <w:color w:val="000000"/>
          <w:sz w:val="20"/>
          <w:szCs w:val="20"/>
        </w:rPr>
        <w:t xml:space="preserve"> промышленная база, автостоянки, боксы, посты ТО  и  т. д.  </w:t>
      </w:r>
    </w:p>
    <w:p w:rsidR="00AE2BF8" w:rsidRPr="00AE2BF8" w:rsidRDefault="00AE2BF8" w:rsidP="00AE2BF8">
      <w:pPr>
        <w:ind w:left="567"/>
        <w:jc w:val="both"/>
        <w:rPr>
          <w:color w:val="000000"/>
          <w:sz w:val="20"/>
          <w:szCs w:val="20"/>
        </w:rPr>
      </w:pPr>
      <w:r w:rsidRPr="00AE2BF8">
        <w:rPr>
          <w:b/>
          <w:color w:val="000000"/>
          <w:sz w:val="20"/>
          <w:szCs w:val="20"/>
        </w:rPr>
        <w:t>2.</w:t>
      </w:r>
      <w:r w:rsidRPr="00AE2BF8">
        <w:rPr>
          <w:color w:val="000000"/>
          <w:sz w:val="20"/>
          <w:szCs w:val="20"/>
        </w:rPr>
        <w:t xml:space="preserve"> Участник конкурса указывает основные виды автобусов, специальное и другое оборудование которые предполагает использовать для выполнения работ, предусмотренных техническим заданием.</w:t>
      </w:r>
    </w:p>
    <w:p w:rsidR="00AE2BF8" w:rsidRPr="00AE2BF8" w:rsidRDefault="00AE2BF8" w:rsidP="00AE2BF8">
      <w:pPr>
        <w:ind w:left="567"/>
        <w:jc w:val="both"/>
        <w:rPr>
          <w:b/>
          <w:color w:val="000000"/>
          <w:sz w:val="20"/>
          <w:szCs w:val="20"/>
        </w:rPr>
      </w:pPr>
      <w:r w:rsidRPr="00AE2BF8">
        <w:rPr>
          <w:b/>
          <w:color w:val="000000"/>
          <w:sz w:val="20"/>
          <w:szCs w:val="20"/>
        </w:rPr>
        <w:t xml:space="preserve"> </w:t>
      </w:r>
    </w:p>
    <w:p w:rsidR="00AE2BF8" w:rsidRPr="00AE2BF8" w:rsidRDefault="005F7E76" w:rsidP="00AE2BF8">
      <w:pPr>
        <w:jc w:val="right"/>
        <w:rPr>
          <w:i/>
          <w:color w:val="000000"/>
          <w:sz w:val="20"/>
          <w:szCs w:val="20"/>
        </w:rPr>
      </w:pPr>
      <w:r>
        <w:rPr>
          <w:b/>
          <w:color w:val="800080"/>
          <w:sz w:val="20"/>
          <w:szCs w:val="20"/>
        </w:rPr>
        <w:tab/>
      </w:r>
      <w:r>
        <w:rPr>
          <w:b/>
          <w:color w:val="800080"/>
          <w:sz w:val="20"/>
          <w:szCs w:val="20"/>
        </w:rPr>
        <w:tab/>
      </w:r>
      <w:r>
        <w:rPr>
          <w:b/>
          <w:color w:val="800080"/>
          <w:sz w:val="20"/>
          <w:szCs w:val="20"/>
        </w:rPr>
        <w:tab/>
      </w:r>
      <w:r w:rsidR="00AE2BF8" w:rsidRPr="00AE2BF8">
        <w:rPr>
          <w:i/>
          <w:color w:val="000000"/>
          <w:sz w:val="20"/>
          <w:szCs w:val="20"/>
        </w:rPr>
        <w:t xml:space="preserve">Форма 6 </w:t>
      </w:r>
    </w:p>
    <w:p w:rsidR="00AE2BF8" w:rsidRPr="00AE2BF8" w:rsidRDefault="00AE2BF8" w:rsidP="00AE2BF8">
      <w:pPr>
        <w:jc w:val="center"/>
        <w:rPr>
          <w:b/>
          <w:i/>
          <w:color w:val="000000"/>
          <w:sz w:val="20"/>
          <w:szCs w:val="20"/>
        </w:rPr>
      </w:pPr>
    </w:p>
    <w:p w:rsidR="00AE2BF8" w:rsidRPr="00AE2BF8" w:rsidRDefault="00AE2BF8" w:rsidP="00AE2BF8">
      <w:pPr>
        <w:jc w:val="center"/>
        <w:rPr>
          <w:b/>
          <w:i/>
          <w:color w:val="000000"/>
          <w:sz w:val="20"/>
          <w:szCs w:val="20"/>
        </w:rPr>
      </w:pPr>
      <w:r w:rsidRPr="00AE2BF8">
        <w:rPr>
          <w:b/>
          <w:i/>
          <w:color w:val="000000"/>
          <w:sz w:val="20"/>
          <w:szCs w:val="20"/>
        </w:rPr>
        <w:t xml:space="preserve">Сведения о сроке эксплуатации и </w:t>
      </w:r>
    </w:p>
    <w:p w:rsidR="00AE2BF8" w:rsidRPr="00AE2BF8" w:rsidRDefault="00AE2BF8" w:rsidP="00AE2BF8">
      <w:pPr>
        <w:jc w:val="center"/>
        <w:rPr>
          <w:b/>
          <w:i/>
          <w:color w:val="000000"/>
          <w:sz w:val="20"/>
          <w:szCs w:val="20"/>
        </w:rPr>
      </w:pPr>
      <w:r w:rsidRPr="00AE2BF8">
        <w:rPr>
          <w:b/>
          <w:i/>
          <w:color w:val="000000"/>
          <w:sz w:val="20"/>
          <w:szCs w:val="20"/>
        </w:rPr>
        <w:t>элементах комфортности автобусов</w:t>
      </w:r>
    </w:p>
    <w:p w:rsidR="00AE2BF8" w:rsidRPr="00AE2BF8" w:rsidRDefault="00AE2BF8" w:rsidP="00AE2BF8">
      <w:pPr>
        <w:jc w:val="center"/>
        <w:rPr>
          <w:b/>
          <w:i/>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6"/>
        <w:gridCol w:w="1931"/>
        <w:gridCol w:w="5217"/>
      </w:tblGrid>
      <w:tr w:rsidR="00AE2BF8" w:rsidRPr="00AE2BF8" w:rsidTr="005F7E76">
        <w:trPr>
          <w:trHeight w:val="559"/>
        </w:trPr>
        <w:tc>
          <w:tcPr>
            <w:tcW w:w="1373" w:type="pct"/>
          </w:tcPr>
          <w:p w:rsidR="00AE2BF8" w:rsidRPr="00AE2BF8" w:rsidRDefault="00AE2BF8" w:rsidP="00AE2BF8">
            <w:pPr>
              <w:jc w:val="center"/>
              <w:rPr>
                <w:color w:val="000000"/>
                <w:sz w:val="20"/>
                <w:szCs w:val="20"/>
              </w:rPr>
            </w:pPr>
            <w:r w:rsidRPr="00AE2BF8">
              <w:rPr>
                <w:b/>
                <w:color w:val="000000"/>
                <w:sz w:val="20"/>
                <w:szCs w:val="20"/>
              </w:rPr>
              <w:t>Наименование автобусов, марка</w:t>
            </w:r>
          </w:p>
        </w:tc>
        <w:tc>
          <w:tcPr>
            <w:tcW w:w="980" w:type="pct"/>
          </w:tcPr>
          <w:p w:rsidR="00AE2BF8" w:rsidRPr="00AE2BF8" w:rsidRDefault="00AE2BF8" w:rsidP="00AE2BF8">
            <w:pPr>
              <w:jc w:val="center"/>
              <w:rPr>
                <w:b/>
                <w:color w:val="000000"/>
                <w:sz w:val="20"/>
                <w:szCs w:val="20"/>
              </w:rPr>
            </w:pPr>
            <w:r w:rsidRPr="00AE2BF8">
              <w:rPr>
                <w:b/>
                <w:color w:val="000000"/>
                <w:sz w:val="20"/>
                <w:szCs w:val="20"/>
              </w:rPr>
              <w:t>Срок эксплуатации</w:t>
            </w:r>
          </w:p>
        </w:tc>
        <w:tc>
          <w:tcPr>
            <w:tcW w:w="2647" w:type="pct"/>
          </w:tcPr>
          <w:p w:rsidR="00AE2BF8" w:rsidRPr="00AE2BF8" w:rsidRDefault="00AE2BF8" w:rsidP="00AE2BF8">
            <w:pPr>
              <w:jc w:val="center"/>
              <w:rPr>
                <w:b/>
                <w:color w:val="000000"/>
                <w:sz w:val="20"/>
                <w:szCs w:val="20"/>
              </w:rPr>
            </w:pPr>
            <w:r w:rsidRPr="00AE2BF8">
              <w:rPr>
                <w:b/>
                <w:color w:val="000000"/>
                <w:sz w:val="20"/>
                <w:szCs w:val="20"/>
              </w:rPr>
              <w:t>Элементы комфортности</w:t>
            </w:r>
          </w:p>
          <w:p w:rsidR="00AE2BF8" w:rsidRPr="00AE2BF8" w:rsidRDefault="00AE2BF8" w:rsidP="00AE2BF8">
            <w:pPr>
              <w:jc w:val="center"/>
              <w:rPr>
                <w:b/>
                <w:color w:val="000000"/>
                <w:sz w:val="20"/>
                <w:szCs w:val="20"/>
              </w:rPr>
            </w:pPr>
          </w:p>
        </w:tc>
      </w:tr>
      <w:tr w:rsidR="00AE2BF8" w:rsidRPr="00AE2BF8" w:rsidTr="005F7E76">
        <w:trPr>
          <w:trHeight w:val="559"/>
        </w:trPr>
        <w:tc>
          <w:tcPr>
            <w:tcW w:w="1373" w:type="pct"/>
          </w:tcPr>
          <w:p w:rsidR="00AE2BF8" w:rsidRPr="00AE2BF8" w:rsidRDefault="00AE2BF8" w:rsidP="00AE2BF8">
            <w:pPr>
              <w:jc w:val="center"/>
              <w:rPr>
                <w:b/>
                <w:color w:val="000000"/>
                <w:sz w:val="20"/>
                <w:szCs w:val="20"/>
              </w:rPr>
            </w:pPr>
          </w:p>
        </w:tc>
        <w:tc>
          <w:tcPr>
            <w:tcW w:w="980" w:type="pct"/>
          </w:tcPr>
          <w:p w:rsidR="00AE2BF8" w:rsidRPr="00AE2BF8" w:rsidRDefault="00AE2BF8" w:rsidP="00AE2BF8">
            <w:pPr>
              <w:jc w:val="center"/>
              <w:rPr>
                <w:b/>
                <w:color w:val="000000"/>
                <w:sz w:val="20"/>
                <w:szCs w:val="20"/>
              </w:rPr>
            </w:pPr>
          </w:p>
        </w:tc>
        <w:tc>
          <w:tcPr>
            <w:tcW w:w="2647" w:type="pct"/>
          </w:tcPr>
          <w:p w:rsidR="00AE2BF8" w:rsidRPr="00AE2BF8" w:rsidRDefault="00AE2BF8" w:rsidP="00AE2BF8">
            <w:pPr>
              <w:jc w:val="center"/>
              <w:rPr>
                <w:b/>
                <w:color w:val="000000"/>
                <w:sz w:val="20"/>
                <w:szCs w:val="20"/>
              </w:rPr>
            </w:pPr>
          </w:p>
        </w:tc>
      </w:tr>
      <w:tr w:rsidR="00AE2BF8" w:rsidRPr="00AE2BF8" w:rsidTr="005F7E76">
        <w:trPr>
          <w:trHeight w:val="559"/>
        </w:trPr>
        <w:tc>
          <w:tcPr>
            <w:tcW w:w="1373" w:type="pct"/>
          </w:tcPr>
          <w:p w:rsidR="00AE2BF8" w:rsidRPr="00AE2BF8" w:rsidRDefault="00AE2BF8" w:rsidP="00AE2BF8">
            <w:pPr>
              <w:jc w:val="center"/>
              <w:rPr>
                <w:b/>
                <w:color w:val="000000"/>
                <w:sz w:val="20"/>
                <w:szCs w:val="20"/>
              </w:rPr>
            </w:pPr>
          </w:p>
        </w:tc>
        <w:tc>
          <w:tcPr>
            <w:tcW w:w="980" w:type="pct"/>
          </w:tcPr>
          <w:p w:rsidR="00AE2BF8" w:rsidRPr="00AE2BF8" w:rsidRDefault="00AE2BF8" w:rsidP="00AE2BF8">
            <w:pPr>
              <w:jc w:val="center"/>
              <w:rPr>
                <w:b/>
                <w:color w:val="000000"/>
                <w:sz w:val="20"/>
                <w:szCs w:val="20"/>
              </w:rPr>
            </w:pPr>
          </w:p>
        </w:tc>
        <w:tc>
          <w:tcPr>
            <w:tcW w:w="2647" w:type="pct"/>
          </w:tcPr>
          <w:p w:rsidR="00AE2BF8" w:rsidRPr="00AE2BF8" w:rsidRDefault="00AE2BF8" w:rsidP="00AE2BF8">
            <w:pPr>
              <w:jc w:val="center"/>
              <w:rPr>
                <w:b/>
                <w:color w:val="000000"/>
                <w:sz w:val="20"/>
                <w:szCs w:val="20"/>
              </w:rPr>
            </w:pPr>
          </w:p>
        </w:tc>
      </w:tr>
      <w:tr w:rsidR="00AE2BF8" w:rsidRPr="00AE2BF8" w:rsidTr="005F7E76">
        <w:trPr>
          <w:trHeight w:val="559"/>
        </w:trPr>
        <w:tc>
          <w:tcPr>
            <w:tcW w:w="1373" w:type="pct"/>
          </w:tcPr>
          <w:p w:rsidR="00AE2BF8" w:rsidRPr="00AE2BF8" w:rsidRDefault="00AE2BF8" w:rsidP="00AE2BF8">
            <w:pPr>
              <w:jc w:val="center"/>
              <w:rPr>
                <w:b/>
                <w:color w:val="000000"/>
                <w:sz w:val="20"/>
                <w:szCs w:val="20"/>
              </w:rPr>
            </w:pPr>
          </w:p>
        </w:tc>
        <w:tc>
          <w:tcPr>
            <w:tcW w:w="980" w:type="pct"/>
          </w:tcPr>
          <w:p w:rsidR="00AE2BF8" w:rsidRPr="00AE2BF8" w:rsidRDefault="00AE2BF8" w:rsidP="00AE2BF8">
            <w:pPr>
              <w:jc w:val="center"/>
              <w:rPr>
                <w:b/>
                <w:color w:val="000000"/>
                <w:sz w:val="20"/>
                <w:szCs w:val="20"/>
              </w:rPr>
            </w:pPr>
          </w:p>
        </w:tc>
        <w:tc>
          <w:tcPr>
            <w:tcW w:w="2647" w:type="pct"/>
          </w:tcPr>
          <w:p w:rsidR="00AE2BF8" w:rsidRPr="00AE2BF8" w:rsidRDefault="00AE2BF8" w:rsidP="00AE2BF8">
            <w:pPr>
              <w:jc w:val="center"/>
              <w:rPr>
                <w:b/>
                <w:color w:val="000000"/>
                <w:sz w:val="20"/>
                <w:szCs w:val="20"/>
              </w:rPr>
            </w:pPr>
          </w:p>
        </w:tc>
      </w:tr>
      <w:tr w:rsidR="00AE2BF8" w:rsidRPr="00AE2BF8" w:rsidTr="005F7E76">
        <w:trPr>
          <w:trHeight w:val="559"/>
        </w:trPr>
        <w:tc>
          <w:tcPr>
            <w:tcW w:w="1373" w:type="pct"/>
          </w:tcPr>
          <w:p w:rsidR="00AE2BF8" w:rsidRPr="00AE2BF8" w:rsidRDefault="00AE2BF8" w:rsidP="00AE2BF8">
            <w:pPr>
              <w:jc w:val="center"/>
              <w:rPr>
                <w:b/>
                <w:color w:val="000000"/>
                <w:sz w:val="20"/>
                <w:szCs w:val="20"/>
              </w:rPr>
            </w:pPr>
          </w:p>
        </w:tc>
        <w:tc>
          <w:tcPr>
            <w:tcW w:w="980" w:type="pct"/>
          </w:tcPr>
          <w:p w:rsidR="00AE2BF8" w:rsidRPr="00AE2BF8" w:rsidRDefault="00AE2BF8" w:rsidP="00AE2BF8">
            <w:pPr>
              <w:jc w:val="center"/>
              <w:rPr>
                <w:b/>
                <w:color w:val="000000"/>
                <w:sz w:val="20"/>
                <w:szCs w:val="20"/>
              </w:rPr>
            </w:pPr>
          </w:p>
        </w:tc>
        <w:tc>
          <w:tcPr>
            <w:tcW w:w="2647" w:type="pct"/>
          </w:tcPr>
          <w:p w:rsidR="00AE2BF8" w:rsidRPr="00AE2BF8" w:rsidRDefault="00AE2BF8" w:rsidP="00AE2BF8">
            <w:pPr>
              <w:jc w:val="center"/>
              <w:rPr>
                <w:b/>
                <w:color w:val="000000"/>
                <w:sz w:val="20"/>
                <w:szCs w:val="20"/>
              </w:rPr>
            </w:pPr>
          </w:p>
        </w:tc>
      </w:tr>
    </w:tbl>
    <w:p w:rsidR="00AE2BF8" w:rsidRPr="00AE2BF8" w:rsidRDefault="00AE2BF8" w:rsidP="00AE2BF8">
      <w:pPr>
        <w:jc w:val="center"/>
        <w:rPr>
          <w:b/>
          <w:i/>
          <w:color w:val="000000"/>
          <w:sz w:val="20"/>
          <w:szCs w:val="20"/>
        </w:rPr>
      </w:pPr>
    </w:p>
    <w:p w:rsidR="00AE2BF8" w:rsidRPr="00AE2BF8" w:rsidRDefault="00AE2BF8" w:rsidP="00AE2BF8">
      <w:pPr>
        <w:jc w:val="both"/>
        <w:rPr>
          <w:color w:val="000000"/>
          <w:sz w:val="20"/>
          <w:szCs w:val="20"/>
        </w:rPr>
      </w:pPr>
      <w:r w:rsidRPr="00AE2BF8">
        <w:rPr>
          <w:color w:val="000000"/>
          <w:sz w:val="20"/>
          <w:szCs w:val="20"/>
        </w:rPr>
        <w:t>Примечание:</w:t>
      </w:r>
    </w:p>
    <w:p w:rsidR="00AE2BF8" w:rsidRPr="00AE2BF8" w:rsidRDefault="00AE2BF8" w:rsidP="00AE2BF8">
      <w:pPr>
        <w:ind w:firstLine="567"/>
        <w:jc w:val="both"/>
        <w:rPr>
          <w:color w:val="000000"/>
          <w:sz w:val="20"/>
          <w:szCs w:val="20"/>
        </w:rPr>
      </w:pPr>
      <w:r w:rsidRPr="00AE2BF8">
        <w:rPr>
          <w:color w:val="000000"/>
          <w:sz w:val="20"/>
          <w:szCs w:val="20"/>
        </w:rPr>
        <w:t>К элементам комфортности относится наличие мягких сидений, накопительных площадок для пассажиров в салоне,   эл. печки и другие элементы для обеспечения комфорта пассажиров, водителей и кондукторов.</w:t>
      </w:r>
    </w:p>
    <w:p w:rsidR="00AE2BF8" w:rsidRPr="00AE2BF8" w:rsidRDefault="00AE2BF8" w:rsidP="00AE2BF8">
      <w:pPr>
        <w:jc w:val="both"/>
        <w:rPr>
          <w:color w:val="000000"/>
          <w:sz w:val="20"/>
          <w:szCs w:val="20"/>
        </w:rPr>
      </w:pPr>
    </w:p>
    <w:p w:rsidR="00AE2BF8" w:rsidRPr="00AE2BF8" w:rsidRDefault="00AE2BF8" w:rsidP="00AE2BF8">
      <w:pPr>
        <w:ind w:firstLine="567"/>
        <w:jc w:val="both"/>
        <w:rPr>
          <w:color w:val="000000"/>
          <w:sz w:val="20"/>
          <w:szCs w:val="20"/>
        </w:rPr>
      </w:pPr>
      <w:r w:rsidRPr="00AE2BF8">
        <w:rPr>
          <w:color w:val="000000"/>
          <w:sz w:val="20"/>
          <w:szCs w:val="20"/>
        </w:rPr>
        <w:t>_________                ___________                                   _____________</w:t>
      </w:r>
    </w:p>
    <w:p w:rsidR="00AE2BF8" w:rsidRPr="00AE2BF8" w:rsidRDefault="00AE2BF8" w:rsidP="00AE2BF8">
      <w:pPr>
        <w:ind w:firstLine="567"/>
        <w:jc w:val="both"/>
        <w:rPr>
          <w:i/>
          <w:color w:val="000000"/>
          <w:sz w:val="20"/>
          <w:szCs w:val="20"/>
        </w:rPr>
      </w:pPr>
      <w:r w:rsidRPr="00AE2BF8">
        <w:rPr>
          <w:color w:val="000000"/>
          <w:sz w:val="20"/>
          <w:szCs w:val="20"/>
        </w:rPr>
        <w:t xml:space="preserve"> </w:t>
      </w:r>
      <w:r w:rsidRPr="00AE2BF8">
        <w:rPr>
          <w:i/>
          <w:color w:val="000000"/>
          <w:sz w:val="20"/>
          <w:szCs w:val="20"/>
        </w:rPr>
        <w:t>(должность)                            (подпись)                                                           (фамилия, инициалы)</w:t>
      </w:r>
    </w:p>
    <w:p w:rsidR="00AE2BF8" w:rsidRPr="00AE2BF8" w:rsidRDefault="00AE2BF8" w:rsidP="00AE2BF8">
      <w:pPr>
        <w:ind w:right="3684" w:firstLine="567"/>
        <w:jc w:val="both"/>
        <w:rPr>
          <w:color w:val="000000"/>
          <w:sz w:val="20"/>
          <w:szCs w:val="20"/>
        </w:rPr>
      </w:pPr>
    </w:p>
    <w:p w:rsidR="00AE2BF8" w:rsidRPr="00AE2BF8" w:rsidRDefault="00AE2BF8" w:rsidP="00AE2BF8">
      <w:pPr>
        <w:ind w:right="3684" w:firstLine="567"/>
        <w:jc w:val="both"/>
        <w:rPr>
          <w:color w:val="000000"/>
          <w:sz w:val="20"/>
          <w:szCs w:val="20"/>
        </w:rPr>
      </w:pPr>
      <w:r w:rsidRPr="00AE2BF8">
        <w:rPr>
          <w:color w:val="000000"/>
          <w:sz w:val="20"/>
          <w:szCs w:val="20"/>
        </w:rPr>
        <w:t>м.п.</w:t>
      </w:r>
    </w:p>
    <w:p w:rsidR="00AE2BF8" w:rsidRPr="00AE2BF8" w:rsidRDefault="00AE2BF8" w:rsidP="00AE2BF8">
      <w:pPr>
        <w:jc w:val="right"/>
        <w:rPr>
          <w:color w:val="000000"/>
          <w:sz w:val="20"/>
          <w:szCs w:val="20"/>
        </w:rPr>
      </w:pPr>
      <w:r w:rsidRPr="00AE2BF8">
        <w:rPr>
          <w:i/>
          <w:color w:val="000000"/>
          <w:sz w:val="20"/>
          <w:szCs w:val="20"/>
        </w:rPr>
        <w:t>Форма 7</w:t>
      </w:r>
    </w:p>
    <w:p w:rsidR="00AE2BF8" w:rsidRPr="00AE2BF8" w:rsidRDefault="00AE2BF8" w:rsidP="00AE2BF8">
      <w:pPr>
        <w:jc w:val="center"/>
        <w:rPr>
          <w:b/>
          <w:i/>
          <w:color w:val="000000"/>
          <w:sz w:val="20"/>
          <w:szCs w:val="20"/>
        </w:rPr>
      </w:pPr>
    </w:p>
    <w:p w:rsidR="00AE2BF8" w:rsidRPr="00AE2BF8" w:rsidRDefault="00AE2BF8" w:rsidP="00AE2BF8">
      <w:pPr>
        <w:jc w:val="center"/>
        <w:rPr>
          <w:b/>
          <w:i/>
          <w:color w:val="000000"/>
          <w:sz w:val="20"/>
          <w:szCs w:val="20"/>
        </w:rPr>
      </w:pPr>
      <w:r w:rsidRPr="00AE2BF8">
        <w:rPr>
          <w:b/>
          <w:i/>
          <w:color w:val="000000"/>
          <w:sz w:val="20"/>
          <w:szCs w:val="20"/>
        </w:rPr>
        <w:t>Показатели аварийности, транспортной дисциплины и выполнения лицензионных требований</w:t>
      </w:r>
    </w:p>
    <w:p w:rsidR="00AE2BF8" w:rsidRPr="00AE2BF8" w:rsidRDefault="00AE2BF8" w:rsidP="00AE2BF8">
      <w:pPr>
        <w:jc w:val="center"/>
        <w:rPr>
          <w:color w:val="000000"/>
          <w:sz w:val="20"/>
          <w:szCs w:val="20"/>
        </w:rPr>
      </w:pPr>
    </w:p>
    <w:p w:rsidR="00AE2BF8" w:rsidRPr="00AE2BF8" w:rsidRDefault="00AE2BF8" w:rsidP="00AE2BF8">
      <w:pPr>
        <w:jc w:val="center"/>
        <w:rPr>
          <w:color w:val="000000"/>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2160"/>
        <w:gridCol w:w="1980"/>
      </w:tblGrid>
      <w:tr w:rsidR="00AE2BF8" w:rsidRPr="00AE2BF8" w:rsidTr="00AE2BF8">
        <w:tc>
          <w:tcPr>
            <w:tcW w:w="5868" w:type="dxa"/>
          </w:tcPr>
          <w:p w:rsidR="00AE2BF8" w:rsidRPr="00AE2BF8" w:rsidRDefault="00AE2BF8" w:rsidP="00AE2BF8">
            <w:pPr>
              <w:jc w:val="center"/>
              <w:rPr>
                <w:b/>
                <w:color w:val="000000"/>
                <w:sz w:val="20"/>
                <w:szCs w:val="20"/>
              </w:rPr>
            </w:pPr>
            <w:r w:rsidRPr="00AE2BF8">
              <w:rPr>
                <w:b/>
                <w:color w:val="000000"/>
                <w:sz w:val="20"/>
                <w:szCs w:val="20"/>
              </w:rPr>
              <w:t>Показатель, ед. изм.</w:t>
            </w:r>
          </w:p>
        </w:tc>
        <w:tc>
          <w:tcPr>
            <w:tcW w:w="2160" w:type="dxa"/>
          </w:tcPr>
          <w:p w:rsidR="00AE2BF8" w:rsidRPr="00AE2BF8" w:rsidRDefault="00AE2BF8" w:rsidP="00AE2BF8">
            <w:pPr>
              <w:jc w:val="center"/>
              <w:rPr>
                <w:b/>
                <w:color w:val="000000"/>
                <w:sz w:val="20"/>
                <w:szCs w:val="20"/>
              </w:rPr>
            </w:pPr>
            <w:r w:rsidRPr="00AE2BF8">
              <w:rPr>
                <w:b/>
                <w:color w:val="000000"/>
                <w:sz w:val="20"/>
                <w:szCs w:val="20"/>
              </w:rPr>
              <w:t>2013 год</w:t>
            </w:r>
          </w:p>
        </w:tc>
        <w:tc>
          <w:tcPr>
            <w:tcW w:w="1980" w:type="dxa"/>
          </w:tcPr>
          <w:p w:rsidR="00AE2BF8" w:rsidRPr="00AE2BF8" w:rsidRDefault="00AE2BF8" w:rsidP="00AE2BF8">
            <w:pPr>
              <w:jc w:val="center"/>
              <w:rPr>
                <w:b/>
                <w:color w:val="000000"/>
                <w:sz w:val="20"/>
                <w:szCs w:val="20"/>
              </w:rPr>
            </w:pPr>
            <w:r w:rsidRPr="00AE2BF8">
              <w:rPr>
                <w:b/>
                <w:color w:val="000000"/>
                <w:sz w:val="20"/>
                <w:szCs w:val="20"/>
              </w:rPr>
              <w:t>2014 год</w:t>
            </w:r>
          </w:p>
        </w:tc>
      </w:tr>
      <w:tr w:rsidR="00AE2BF8" w:rsidRPr="00AE2BF8" w:rsidTr="00AE2BF8">
        <w:tc>
          <w:tcPr>
            <w:tcW w:w="5868" w:type="dxa"/>
          </w:tcPr>
          <w:p w:rsidR="00AE2BF8" w:rsidRPr="00AE2BF8" w:rsidRDefault="00AE2BF8" w:rsidP="00AE2BF8">
            <w:pPr>
              <w:jc w:val="both"/>
              <w:rPr>
                <w:color w:val="000000"/>
                <w:sz w:val="20"/>
                <w:szCs w:val="20"/>
              </w:rPr>
            </w:pPr>
            <w:r w:rsidRPr="00AE2BF8">
              <w:rPr>
                <w:color w:val="000000"/>
                <w:sz w:val="20"/>
                <w:szCs w:val="20"/>
              </w:rPr>
              <w:t>1. Количество водителей, работающих в организации (у индивидуального предпринимателя), чел</w:t>
            </w:r>
          </w:p>
        </w:tc>
        <w:tc>
          <w:tcPr>
            <w:tcW w:w="2160" w:type="dxa"/>
          </w:tcPr>
          <w:p w:rsidR="00AE2BF8" w:rsidRPr="00AE2BF8" w:rsidRDefault="00AE2BF8" w:rsidP="00AE2BF8">
            <w:pPr>
              <w:rPr>
                <w:color w:val="000000"/>
                <w:sz w:val="20"/>
                <w:szCs w:val="20"/>
              </w:rPr>
            </w:pPr>
          </w:p>
        </w:tc>
        <w:tc>
          <w:tcPr>
            <w:tcW w:w="1980" w:type="dxa"/>
          </w:tcPr>
          <w:p w:rsidR="00AE2BF8" w:rsidRPr="00AE2BF8" w:rsidRDefault="00AE2BF8" w:rsidP="00AE2BF8">
            <w:pPr>
              <w:rPr>
                <w:color w:val="000000"/>
                <w:sz w:val="20"/>
                <w:szCs w:val="20"/>
              </w:rPr>
            </w:pPr>
          </w:p>
        </w:tc>
      </w:tr>
      <w:tr w:rsidR="00AE2BF8" w:rsidRPr="00AE2BF8" w:rsidTr="00AE2BF8">
        <w:tc>
          <w:tcPr>
            <w:tcW w:w="5868" w:type="dxa"/>
          </w:tcPr>
          <w:p w:rsidR="00AE2BF8" w:rsidRPr="00AE2BF8" w:rsidRDefault="00AE2BF8" w:rsidP="00AE2BF8">
            <w:pPr>
              <w:jc w:val="both"/>
              <w:rPr>
                <w:color w:val="000000"/>
                <w:sz w:val="20"/>
                <w:szCs w:val="20"/>
              </w:rPr>
            </w:pPr>
            <w:r w:rsidRPr="00AE2BF8">
              <w:rPr>
                <w:color w:val="000000"/>
                <w:sz w:val="20"/>
                <w:szCs w:val="20"/>
              </w:rPr>
              <w:t>2. Количество автобусов в организации  (у ИП), ед.ПС</w:t>
            </w:r>
          </w:p>
        </w:tc>
        <w:tc>
          <w:tcPr>
            <w:tcW w:w="2160" w:type="dxa"/>
          </w:tcPr>
          <w:p w:rsidR="00AE2BF8" w:rsidRPr="00AE2BF8" w:rsidRDefault="00AE2BF8" w:rsidP="00AE2BF8">
            <w:pPr>
              <w:rPr>
                <w:color w:val="000000"/>
                <w:sz w:val="20"/>
                <w:szCs w:val="20"/>
              </w:rPr>
            </w:pPr>
          </w:p>
        </w:tc>
        <w:tc>
          <w:tcPr>
            <w:tcW w:w="1980" w:type="dxa"/>
          </w:tcPr>
          <w:p w:rsidR="00AE2BF8" w:rsidRPr="00AE2BF8" w:rsidRDefault="00AE2BF8" w:rsidP="00AE2BF8">
            <w:pPr>
              <w:rPr>
                <w:color w:val="000000"/>
                <w:sz w:val="20"/>
                <w:szCs w:val="20"/>
              </w:rPr>
            </w:pPr>
          </w:p>
        </w:tc>
      </w:tr>
      <w:tr w:rsidR="00AE2BF8" w:rsidRPr="00AE2BF8" w:rsidTr="00AE2BF8">
        <w:tc>
          <w:tcPr>
            <w:tcW w:w="5868" w:type="dxa"/>
          </w:tcPr>
          <w:p w:rsidR="00AE2BF8" w:rsidRPr="00AE2BF8" w:rsidRDefault="00AE2BF8" w:rsidP="00AE2BF8">
            <w:pPr>
              <w:jc w:val="both"/>
              <w:rPr>
                <w:color w:val="000000"/>
                <w:sz w:val="20"/>
                <w:szCs w:val="20"/>
              </w:rPr>
            </w:pPr>
            <w:r w:rsidRPr="00AE2BF8">
              <w:rPr>
                <w:color w:val="000000"/>
                <w:sz w:val="20"/>
                <w:szCs w:val="20"/>
              </w:rPr>
              <w:t xml:space="preserve">3. Дорожно-транспортные происшествия, совершенные по вине водителей организации (ИП) с человеческими жертвами и пострадавшими, кол-во случаев </w:t>
            </w:r>
          </w:p>
        </w:tc>
        <w:tc>
          <w:tcPr>
            <w:tcW w:w="2160" w:type="dxa"/>
          </w:tcPr>
          <w:p w:rsidR="00AE2BF8" w:rsidRPr="00AE2BF8" w:rsidRDefault="00AE2BF8" w:rsidP="00AE2BF8">
            <w:pPr>
              <w:rPr>
                <w:color w:val="000000"/>
                <w:sz w:val="20"/>
                <w:szCs w:val="20"/>
              </w:rPr>
            </w:pPr>
          </w:p>
        </w:tc>
        <w:tc>
          <w:tcPr>
            <w:tcW w:w="1980" w:type="dxa"/>
          </w:tcPr>
          <w:p w:rsidR="00AE2BF8" w:rsidRPr="00AE2BF8" w:rsidRDefault="00AE2BF8" w:rsidP="00AE2BF8">
            <w:pPr>
              <w:rPr>
                <w:color w:val="000000"/>
                <w:sz w:val="20"/>
                <w:szCs w:val="20"/>
              </w:rPr>
            </w:pPr>
          </w:p>
        </w:tc>
      </w:tr>
      <w:tr w:rsidR="00AE2BF8" w:rsidRPr="00AE2BF8" w:rsidTr="00AE2BF8">
        <w:tc>
          <w:tcPr>
            <w:tcW w:w="5868" w:type="dxa"/>
          </w:tcPr>
          <w:p w:rsidR="00AE2BF8" w:rsidRPr="00AE2BF8" w:rsidRDefault="00AE2BF8" w:rsidP="00AE2BF8">
            <w:pPr>
              <w:jc w:val="both"/>
              <w:rPr>
                <w:color w:val="000000"/>
                <w:sz w:val="20"/>
                <w:szCs w:val="20"/>
              </w:rPr>
            </w:pPr>
            <w:r w:rsidRPr="00AE2BF8">
              <w:rPr>
                <w:color w:val="000000"/>
                <w:sz w:val="20"/>
                <w:szCs w:val="20"/>
              </w:rPr>
              <w:t>4. Нарушения водителями транспортной дисциплины (Правил дорожного движения) (количество протоколов, предупреждений, составленных сотрудниками  ГИБДД), штук</w:t>
            </w:r>
          </w:p>
        </w:tc>
        <w:tc>
          <w:tcPr>
            <w:tcW w:w="2160" w:type="dxa"/>
          </w:tcPr>
          <w:p w:rsidR="00AE2BF8" w:rsidRPr="00AE2BF8" w:rsidRDefault="00AE2BF8" w:rsidP="00AE2BF8">
            <w:pPr>
              <w:rPr>
                <w:color w:val="000000"/>
                <w:sz w:val="20"/>
                <w:szCs w:val="20"/>
              </w:rPr>
            </w:pPr>
          </w:p>
        </w:tc>
        <w:tc>
          <w:tcPr>
            <w:tcW w:w="1980" w:type="dxa"/>
          </w:tcPr>
          <w:p w:rsidR="00AE2BF8" w:rsidRPr="00AE2BF8" w:rsidRDefault="00AE2BF8" w:rsidP="00AE2BF8">
            <w:pPr>
              <w:rPr>
                <w:color w:val="000000"/>
                <w:sz w:val="20"/>
                <w:szCs w:val="20"/>
              </w:rPr>
            </w:pPr>
          </w:p>
        </w:tc>
      </w:tr>
      <w:tr w:rsidR="00AE2BF8" w:rsidRPr="00AE2BF8" w:rsidTr="00AE2BF8">
        <w:tc>
          <w:tcPr>
            <w:tcW w:w="5868" w:type="dxa"/>
          </w:tcPr>
          <w:p w:rsidR="00AE2BF8" w:rsidRPr="00AE2BF8" w:rsidRDefault="00AE2BF8" w:rsidP="00AE2BF8">
            <w:pPr>
              <w:jc w:val="both"/>
              <w:rPr>
                <w:b/>
                <w:color w:val="000000"/>
                <w:sz w:val="20"/>
                <w:szCs w:val="20"/>
              </w:rPr>
            </w:pPr>
            <w:r w:rsidRPr="00AE2BF8">
              <w:rPr>
                <w:b/>
                <w:color w:val="000000"/>
                <w:sz w:val="20"/>
                <w:szCs w:val="20"/>
              </w:rPr>
              <w:t>5. Относительные показатели аварийности</w:t>
            </w:r>
          </w:p>
        </w:tc>
        <w:tc>
          <w:tcPr>
            <w:tcW w:w="2160" w:type="dxa"/>
          </w:tcPr>
          <w:p w:rsidR="00AE2BF8" w:rsidRPr="00AE2BF8" w:rsidRDefault="00AE2BF8" w:rsidP="00AE2BF8">
            <w:pPr>
              <w:rPr>
                <w:b/>
                <w:color w:val="000000"/>
                <w:sz w:val="20"/>
                <w:szCs w:val="20"/>
              </w:rPr>
            </w:pPr>
          </w:p>
        </w:tc>
        <w:tc>
          <w:tcPr>
            <w:tcW w:w="1980" w:type="dxa"/>
          </w:tcPr>
          <w:p w:rsidR="00AE2BF8" w:rsidRPr="00AE2BF8" w:rsidRDefault="00AE2BF8" w:rsidP="00AE2BF8">
            <w:pPr>
              <w:rPr>
                <w:color w:val="000000"/>
                <w:sz w:val="20"/>
                <w:szCs w:val="20"/>
              </w:rPr>
            </w:pPr>
          </w:p>
        </w:tc>
      </w:tr>
      <w:tr w:rsidR="00AE2BF8" w:rsidRPr="00AE2BF8" w:rsidTr="00AE2BF8">
        <w:tc>
          <w:tcPr>
            <w:tcW w:w="5868" w:type="dxa"/>
          </w:tcPr>
          <w:p w:rsidR="00AE2BF8" w:rsidRPr="00AE2BF8" w:rsidRDefault="00AE2BF8" w:rsidP="00AE2BF8">
            <w:pPr>
              <w:jc w:val="both"/>
              <w:rPr>
                <w:color w:val="000000"/>
                <w:sz w:val="20"/>
                <w:szCs w:val="20"/>
              </w:rPr>
            </w:pPr>
            <w:r w:rsidRPr="00AE2BF8">
              <w:rPr>
                <w:color w:val="000000"/>
                <w:sz w:val="20"/>
                <w:szCs w:val="20"/>
              </w:rPr>
              <w:t xml:space="preserve">      5.1. по  ДТП, совершенным по причине нарушения водителями  ПДД, (п.3 : п.1)  </w:t>
            </w:r>
          </w:p>
        </w:tc>
        <w:tc>
          <w:tcPr>
            <w:tcW w:w="2160" w:type="dxa"/>
          </w:tcPr>
          <w:p w:rsidR="00AE2BF8" w:rsidRPr="00AE2BF8" w:rsidRDefault="00AE2BF8" w:rsidP="00AE2BF8">
            <w:pPr>
              <w:rPr>
                <w:b/>
                <w:color w:val="000000"/>
                <w:sz w:val="20"/>
                <w:szCs w:val="20"/>
              </w:rPr>
            </w:pPr>
          </w:p>
        </w:tc>
        <w:tc>
          <w:tcPr>
            <w:tcW w:w="1980" w:type="dxa"/>
          </w:tcPr>
          <w:p w:rsidR="00AE2BF8" w:rsidRPr="00AE2BF8" w:rsidRDefault="00AE2BF8" w:rsidP="00AE2BF8">
            <w:pPr>
              <w:rPr>
                <w:color w:val="000000"/>
                <w:sz w:val="20"/>
                <w:szCs w:val="20"/>
              </w:rPr>
            </w:pPr>
          </w:p>
        </w:tc>
      </w:tr>
      <w:tr w:rsidR="00AE2BF8" w:rsidRPr="00AE2BF8" w:rsidTr="00AE2BF8">
        <w:tc>
          <w:tcPr>
            <w:tcW w:w="5868" w:type="dxa"/>
          </w:tcPr>
          <w:p w:rsidR="00AE2BF8" w:rsidRPr="00AE2BF8" w:rsidRDefault="00AE2BF8" w:rsidP="00AE2BF8">
            <w:pPr>
              <w:jc w:val="both"/>
              <w:rPr>
                <w:color w:val="000000"/>
                <w:sz w:val="20"/>
                <w:szCs w:val="20"/>
              </w:rPr>
            </w:pPr>
            <w:r w:rsidRPr="00AE2BF8">
              <w:rPr>
                <w:color w:val="000000"/>
                <w:sz w:val="20"/>
                <w:szCs w:val="20"/>
              </w:rPr>
              <w:t xml:space="preserve">      5.2. по ДТП, совершенным по причине технического состояния автобуса, (п.3 : п.2)</w:t>
            </w:r>
          </w:p>
        </w:tc>
        <w:tc>
          <w:tcPr>
            <w:tcW w:w="2160" w:type="dxa"/>
          </w:tcPr>
          <w:p w:rsidR="00AE2BF8" w:rsidRPr="00AE2BF8" w:rsidRDefault="00AE2BF8" w:rsidP="00AE2BF8">
            <w:pPr>
              <w:rPr>
                <w:b/>
                <w:color w:val="000000"/>
                <w:sz w:val="20"/>
                <w:szCs w:val="20"/>
              </w:rPr>
            </w:pPr>
          </w:p>
        </w:tc>
        <w:tc>
          <w:tcPr>
            <w:tcW w:w="1980" w:type="dxa"/>
          </w:tcPr>
          <w:p w:rsidR="00AE2BF8" w:rsidRPr="00AE2BF8" w:rsidRDefault="00AE2BF8" w:rsidP="00AE2BF8">
            <w:pPr>
              <w:rPr>
                <w:color w:val="000000"/>
                <w:sz w:val="20"/>
                <w:szCs w:val="20"/>
              </w:rPr>
            </w:pPr>
          </w:p>
        </w:tc>
      </w:tr>
      <w:tr w:rsidR="00AE2BF8" w:rsidRPr="00AE2BF8" w:rsidTr="00AE2BF8">
        <w:tc>
          <w:tcPr>
            <w:tcW w:w="5868" w:type="dxa"/>
          </w:tcPr>
          <w:p w:rsidR="00AE2BF8" w:rsidRPr="00AE2BF8" w:rsidRDefault="00AE2BF8" w:rsidP="00AE2BF8">
            <w:pPr>
              <w:jc w:val="both"/>
              <w:rPr>
                <w:color w:val="000000"/>
                <w:sz w:val="20"/>
                <w:szCs w:val="20"/>
              </w:rPr>
            </w:pPr>
            <w:r w:rsidRPr="00AE2BF8">
              <w:rPr>
                <w:color w:val="000000"/>
                <w:sz w:val="20"/>
                <w:szCs w:val="20"/>
              </w:rPr>
              <w:t xml:space="preserve">6. Относительный показатель нарушений транспортной дисциплины (п.4 : п.1) </w:t>
            </w:r>
          </w:p>
        </w:tc>
        <w:tc>
          <w:tcPr>
            <w:tcW w:w="2160" w:type="dxa"/>
          </w:tcPr>
          <w:p w:rsidR="00AE2BF8" w:rsidRPr="00AE2BF8" w:rsidRDefault="00AE2BF8" w:rsidP="00AE2BF8">
            <w:pPr>
              <w:rPr>
                <w:b/>
                <w:color w:val="000000"/>
                <w:sz w:val="20"/>
                <w:szCs w:val="20"/>
              </w:rPr>
            </w:pPr>
          </w:p>
        </w:tc>
        <w:tc>
          <w:tcPr>
            <w:tcW w:w="1980" w:type="dxa"/>
          </w:tcPr>
          <w:p w:rsidR="00AE2BF8" w:rsidRPr="00AE2BF8" w:rsidRDefault="00AE2BF8" w:rsidP="00AE2BF8">
            <w:pPr>
              <w:rPr>
                <w:color w:val="000000"/>
                <w:sz w:val="20"/>
                <w:szCs w:val="20"/>
              </w:rPr>
            </w:pPr>
          </w:p>
        </w:tc>
      </w:tr>
      <w:tr w:rsidR="00AE2BF8" w:rsidRPr="00AE2BF8" w:rsidTr="00AE2BF8">
        <w:tc>
          <w:tcPr>
            <w:tcW w:w="5868" w:type="dxa"/>
          </w:tcPr>
          <w:p w:rsidR="00AE2BF8" w:rsidRPr="00AE2BF8" w:rsidRDefault="00AE2BF8" w:rsidP="00AE2BF8">
            <w:pPr>
              <w:jc w:val="both"/>
              <w:rPr>
                <w:color w:val="000000"/>
                <w:sz w:val="20"/>
                <w:szCs w:val="20"/>
              </w:rPr>
            </w:pPr>
            <w:r w:rsidRPr="00AE2BF8">
              <w:rPr>
                <w:color w:val="000000"/>
                <w:sz w:val="20"/>
                <w:szCs w:val="20"/>
              </w:rPr>
              <w:t>7. Нарушения условий лицензирования (количество протоколов, составленных сотрудниками управления госавтодорнадзора), штук</w:t>
            </w:r>
          </w:p>
        </w:tc>
        <w:tc>
          <w:tcPr>
            <w:tcW w:w="2160" w:type="dxa"/>
          </w:tcPr>
          <w:p w:rsidR="00AE2BF8" w:rsidRPr="00AE2BF8" w:rsidRDefault="00AE2BF8" w:rsidP="00AE2BF8">
            <w:pPr>
              <w:rPr>
                <w:b/>
                <w:color w:val="000000"/>
                <w:sz w:val="20"/>
                <w:szCs w:val="20"/>
              </w:rPr>
            </w:pPr>
          </w:p>
        </w:tc>
        <w:tc>
          <w:tcPr>
            <w:tcW w:w="1980" w:type="dxa"/>
          </w:tcPr>
          <w:p w:rsidR="00AE2BF8" w:rsidRPr="00AE2BF8" w:rsidRDefault="00AE2BF8" w:rsidP="00AE2BF8">
            <w:pPr>
              <w:rPr>
                <w:color w:val="000000"/>
                <w:sz w:val="20"/>
                <w:szCs w:val="20"/>
              </w:rPr>
            </w:pPr>
          </w:p>
        </w:tc>
      </w:tr>
      <w:tr w:rsidR="00AE2BF8" w:rsidRPr="00AE2BF8" w:rsidTr="00AE2BF8">
        <w:tc>
          <w:tcPr>
            <w:tcW w:w="5868" w:type="dxa"/>
          </w:tcPr>
          <w:p w:rsidR="00AE2BF8" w:rsidRPr="00AE2BF8" w:rsidRDefault="00AE2BF8" w:rsidP="00AE2BF8">
            <w:pPr>
              <w:jc w:val="both"/>
              <w:rPr>
                <w:color w:val="000000"/>
                <w:sz w:val="20"/>
                <w:szCs w:val="20"/>
              </w:rPr>
            </w:pPr>
            <w:r w:rsidRPr="00AE2BF8">
              <w:rPr>
                <w:color w:val="000000"/>
                <w:sz w:val="20"/>
                <w:szCs w:val="20"/>
              </w:rPr>
              <w:t>8. Привлечение руководителей организации и должностных лиц к административной ответственности, кол-во случаев</w:t>
            </w:r>
          </w:p>
        </w:tc>
        <w:tc>
          <w:tcPr>
            <w:tcW w:w="2160" w:type="dxa"/>
          </w:tcPr>
          <w:p w:rsidR="00AE2BF8" w:rsidRPr="00AE2BF8" w:rsidRDefault="00AE2BF8" w:rsidP="00AE2BF8">
            <w:pPr>
              <w:rPr>
                <w:b/>
                <w:color w:val="000000"/>
                <w:sz w:val="20"/>
                <w:szCs w:val="20"/>
              </w:rPr>
            </w:pPr>
          </w:p>
        </w:tc>
        <w:tc>
          <w:tcPr>
            <w:tcW w:w="1980" w:type="dxa"/>
          </w:tcPr>
          <w:p w:rsidR="00AE2BF8" w:rsidRPr="00AE2BF8" w:rsidRDefault="00AE2BF8" w:rsidP="00AE2BF8">
            <w:pPr>
              <w:rPr>
                <w:color w:val="000000"/>
                <w:sz w:val="20"/>
                <w:szCs w:val="20"/>
              </w:rPr>
            </w:pPr>
          </w:p>
        </w:tc>
      </w:tr>
    </w:tbl>
    <w:p w:rsidR="00AE2BF8" w:rsidRPr="00AE2BF8" w:rsidRDefault="00AE2BF8" w:rsidP="00AE2BF8">
      <w:pPr>
        <w:rPr>
          <w:color w:val="000000"/>
          <w:sz w:val="20"/>
          <w:szCs w:val="20"/>
        </w:rPr>
      </w:pPr>
      <w:r w:rsidRPr="00AE2BF8">
        <w:rPr>
          <w:color w:val="000000"/>
          <w:sz w:val="20"/>
          <w:szCs w:val="20"/>
        </w:rPr>
        <w:t xml:space="preserve"> </w:t>
      </w:r>
    </w:p>
    <w:p w:rsidR="00AE2BF8" w:rsidRPr="00AE2BF8" w:rsidRDefault="00AE2BF8" w:rsidP="00AE2BF8">
      <w:pPr>
        <w:jc w:val="right"/>
        <w:rPr>
          <w:i/>
          <w:color w:val="000000"/>
          <w:sz w:val="20"/>
          <w:szCs w:val="20"/>
        </w:rPr>
      </w:pPr>
    </w:p>
    <w:p w:rsidR="00AE2BF8" w:rsidRPr="00AE2BF8" w:rsidRDefault="00AE2BF8" w:rsidP="00AE2BF8">
      <w:pPr>
        <w:jc w:val="both"/>
        <w:rPr>
          <w:i/>
          <w:color w:val="000000"/>
          <w:sz w:val="20"/>
          <w:szCs w:val="20"/>
        </w:rPr>
      </w:pPr>
    </w:p>
    <w:p w:rsidR="00AE2BF8" w:rsidRPr="00AE2BF8" w:rsidRDefault="00AE2BF8" w:rsidP="00AE2BF8">
      <w:pPr>
        <w:jc w:val="both"/>
        <w:rPr>
          <w:i/>
          <w:color w:val="000000"/>
          <w:sz w:val="20"/>
          <w:szCs w:val="20"/>
        </w:rPr>
      </w:pPr>
    </w:p>
    <w:p w:rsidR="00AE2BF8" w:rsidRPr="00AE2BF8" w:rsidRDefault="00AE2BF8" w:rsidP="00AE2BF8">
      <w:pPr>
        <w:ind w:hanging="180"/>
        <w:jc w:val="both"/>
        <w:rPr>
          <w:color w:val="000000"/>
          <w:sz w:val="20"/>
          <w:szCs w:val="20"/>
        </w:rPr>
      </w:pPr>
      <w:r w:rsidRPr="00AE2BF8">
        <w:rPr>
          <w:color w:val="000000"/>
          <w:sz w:val="20"/>
          <w:szCs w:val="20"/>
        </w:rPr>
        <w:t>____________________                                                              ___________________________</w:t>
      </w:r>
    </w:p>
    <w:p w:rsidR="00AE2BF8" w:rsidRPr="00AE2BF8" w:rsidRDefault="00AE2BF8" w:rsidP="00AE2BF8">
      <w:pPr>
        <w:rPr>
          <w:color w:val="000000"/>
          <w:sz w:val="20"/>
          <w:szCs w:val="20"/>
        </w:rPr>
      </w:pPr>
      <w:r w:rsidRPr="00AE2BF8">
        <w:rPr>
          <w:color w:val="000000"/>
          <w:sz w:val="20"/>
          <w:szCs w:val="20"/>
        </w:rPr>
        <w:t>(должность)                                                                                               (фамилия, имя, отчество подписавшего)</w:t>
      </w:r>
    </w:p>
    <w:p w:rsidR="00AE2BF8" w:rsidRPr="00AE2BF8" w:rsidRDefault="00AE2BF8" w:rsidP="00AE2BF8">
      <w:pPr>
        <w:rPr>
          <w:color w:val="000000"/>
          <w:sz w:val="20"/>
          <w:szCs w:val="20"/>
        </w:rPr>
      </w:pPr>
    </w:p>
    <w:p w:rsidR="00AE2BF8" w:rsidRPr="00AE2BF8" w:rsidRDefault="00AE2BF8" w:rsidP="00AE2BF8">
      <w:pPr>
        <w:rPr>
          <w:color w:val="000000"/>
          <w:sz w:val="20"/>
          <w:szCs w:val="20"/>
        </w:rPr>
      </w:pPr>
    </w:p>
    <w:p w:rsidR="00AE2BF8" w:rsidRPr="00AE2BF8" w:rsidRDefault="00AE2BF8" w:rsidP="00AE2BF8">
      <w:pPr>
        <w:rPr>
          <w:color w:val="000000"/>
          <w:sz w:val="20"/>
          <w:szCs w:val="20"/>
        </w:rPr>
      </w:pPr>
      <w:r w:rsidRPr="00AE2BF8">
        <w:rPr>
          <w:color w:val="000000"/>
          <w:sz w:val="20"/>
          <w:szCs w:val="20"/>
        </w:rPr>
        <w:t>М.П.</w:t>
      </w:r>
    </w:p>
    <w:p w:rsidR="00AE2BF8" w:rsidRPr="00AE2BF8" w:rsidRDefault="00AE2BF8" w:rsidP="00AE2BF8">
      <w:pPr>
        <w:jc w:val="both"/>
        <w:rPr>
          <w:i/>
          <w:color w:val="800080"/>
          <w:sz w:val="20"/>
          <w:szCs w:val="20"/>
        </w:rPr>
      </w:pPr>
    </w:p>
    <w:p w:rsidR="00AE2BF8" w:rsidRPr="00AE2BF8" w:rsidRDefault="00AE2BF8" w:rsidP="00AE2BF8">
      <w:pPr>
        <w:jc w:val="both"/>
        <w:rPr>
          <w:i/>
          <w:color w:val="800080"/>
          <w:sz w:val="20"/>
          <w:szCs w:val="20"/>
        </w:rPr>
      </w:pPr>
    </w:p>
    <w:p w:rsidR="00AE2BF8" w:rsidRPr="00AE2BF8" w:rsidRDefault="00AE2BF8" w:rsidP="00AE2BF8">
      <w:pPr>
        <w:jc w:val="both"/>
        <w:rPr>
          <w:i/>
          <w:color w:val="800080"/>
          <w:sz w:val="20"/>
          <w:szCs w:val="20"/>
        </w:rPr>
      </w:pPr>
    </w:p>
    <w:p w:rsidR="00AE2BF8" w:rsidRPr="00AE2BF8" w:rsidRDefault="00AE2BF8" w:rsidP="00AE2BF8">
      <w:pPr>
        <w:jc w:val="right"/>
        <w:rPr>
          <w:i/>
          <w:color w:val="000000"/>
          <w:sz w:val="20"/>
          <w:szCs w:val="20"/>
        </w:rPr>
      </w:pPr>
      <w:r w:rsidRPr="00AE2BF8">
        <w:rPr>
          <w:i/>
          <w:color w:val="000000"/>
          <w:sz w:val="20"/>
          <w:szCs w:val="20"/>
        </w:rPr>
        <w:t xml:space="preserve">Форма 8 </w:t>
      </w:r>
    </w:p>
    <w:p w:rsidR="00AE2BF8" w:rsidRPr="00AE2BF8" w:rsidRDefault="00AE2BF8" w:rsidP="00AE2BF8">
      <w:pPr>
        <w:jc w:val="center"/>
        <w:rPr>
          <w:b/>
          <w:i/>
          <w:color w:val="000000"/>
          <w:sz w:val="20"/>
          <w:szCs w:val="20"/>
        </w:rPr>
      </w:pPr>
      <w:r w:rsidRPr="00AE2BF8">
        <w:rPr>
          <w:b/>
          <w:i/>
          <w:color w:val="000000"/>
          <w:sz w:val="20"/>
          <w:szCs w:val="20"/>
        </w:rPr>
        <w:t>Сведения</w:t>
      </w:r>
    </w:p>
    <w:p w:rsidR="00AE2BF8" w:rsidRPr="00AE2BF8" w:rsidRDefault="00AE2BF8" w:rsidP="00AE2BF8">
      <w:pPr>
        <w:jc w:val="center"/>
        <w:rPr>
          <w:b/>
          <w:i/>
          <w:color w:val="000000"/>
          <w:sz w:val="20"/>
          <w:szCs w:val="20"/>
        </w:rPr>
      </w:pPr>
      <w:r w:rsidRPr="00AE2BF8">
        <w:rPr>
          <w:b/>
          <w:i/>
          <w:color w:val="000000"/>
          <w:sz w:val="20"/>
          <w:szCs w:val="20"/>
        </w:rPr>
        <w:t>о методах контроля нахождения транспортных средств на линии, выполнения рейсов</w:t>
      </w:r>
    </w:p>
    <w:p w:rsidR="00AE2BF8" w:rsidRPr="00AE2BF8" w:rsidRDefault="00AE2BF8" w:rsidP="00AE2BF8">
      <w:pPr>
        <w:jc w:val="center"/>
        <w:rPr>
          <w:b/>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23"/>
        <w:gridCol w:w="3991"/>
        <w:gridCol w:w="2382"/>
      </w:tblGrid>
      <w:tr w:rsidR="00AE2BF8" w:rsidRPr="00AE2BF8" w:rsidTr="00AE2BF8">
        <w:tc>
          <w:tcPr>
            <w:tcW w:w="674" w:type="dxa"/>
          </w:tcPr>
          <w:p w:rsidR="00AE2BF8" w:rsidRPr="00AE2BF8" w:rsidRDefault="00AE2BF8" w:rsidP="00AE2BF8">
            <w:pPr>
              <w:jc w:val="center"/>
              <w:rPr>
                <w:color w:val="000000"/>
                <w:sz w:val="20"/>
                <w:szCs w:val="20"/>
              </w:rPr>
            </w:pPr>
            <w:r w:rsidRPr="00AE2BF8">
              <w:rPr>
                <w:color w:val="000000"/>
                <w:sz w:val="20"/>
                <w:szCs w:val="20"/>
              </w:rPr>
              <w:t>№№</w:t>
            </w:r>
          </w:p>
          <w:p w:rsidR="00AE2BF8" w:rsidRPr="00AE2BF8" w:rsidRDefault="00AE2BF8" w:rsidP="00AE2BF8">
            <w:pPr>
              <w:jc w:val="center"/>
              <w:rPr>
                <w:color w:val="000000"/>
                <w:sz w:val="20"/>
                <w:szCs w:val="20"/>
              </w:rPr>
            </w:pPr>
            <w:r w:rsidRPr="00AE2BF8">
              <w:rPr>
                <w:color w:val="000000"/>
                <w:sz w:val="20"/>
                <w:szCs w:val="20"/>
              </w:rPr>
              <w:t xml:space="preserve">п/п </w:t>
            </w:r>
          </w:p>
        </w:tc>
        <w:tc>
          <w:tcPr>
            <w:tcW w:w="2523" w:type="dxa"/>
          </w:tcPr>
          <w:p w:rsidR="00AE2BF8" w:rsidRPr="00AE2BF8" w:rsidRDefault="00AE2BF8" w:rsidP="00AE2BF8">
            <w:pPr>
              <w:jc w:val="center"/>
              <w:rPr>
                <w:color w:val="000000"/>
                <w:sz w:val="20"/>
                <w:szCs w:val="20"/>
              </w:rPr>
            </w:pPr>
            <w:r w:rsidRPr="00AE2BF8">
              <w:rPr>
                <w:color w:val="000000"/>
                <w:sz w:val="20"/>
                <w:szCs w:val="20"/>
              </w:rPr>
              <w:t>Виды контроля</w:t>
            </w:r>
          </w:p>
          <w:p w:rsidR="00AE2BF8" w:rsidRPr="00AE2BF8" w:rsidRDefault="00AE2BF8" w:rsidP="00AE2BF8">
            <w:pPr>
              <w:jc w:val="center"/>
              <w:rPr>
                <w:color w:val="000000"/>
                <w:sz w:val="20"/>
                <w:szCs w:val="20"/>
              </w:rPr>
            </w:pPr>
            <w:r w:rsidRPr="00AE2BF8">
              <w:rPr>
                <w:color w:val="000000"/>
                <w:sz w:val="20"/>
                <w:szCs w:val="20"/>
              </w:rPr>
              <w:t>(автоматизированный, линейный)</w:t>
            </w:r>
          </w:p>
        </w:tc>
        <w:tc>
          <w:tcPr>
            <w:tcW w:w="3991" w:type="dxa"/>
          </w:tcPr>
          <w:p w:rsidR="00AE2BF8" w:rsidRPr="00AE2BF8" w:rsidRDefault="00AE2BF8" w:rsidP="00AE2BF8">
            <w:pPr>
              <w:jc w:val="center"/>
              <w:rPr>
                <w:color w:val="000000"/>
                <w:sz w:val="20"/>
                <w:szCs w:val="20"/>
              </w:rPr>
            </w:pPr>
            <w:r w:rsidRPr="00AE2BF8">
              <w:rPr>
                <w:color w:val="000000"/>
                <w:sz w:val="20"/>
                <w:szCs w:val="20"/>
              </w:rPr>
              <w:t>Методы контроля</w:t>
            </w:r>
          </w:p>
          <w:p w:rsidR="00AE2BF8" w:rsidRPr="00AE2BF8" w:rsidRDefault="00AE2BF8" w:rsidP="00AE2BF8">
            <w:pPr>
              <w:jc w:val="center"/>
              <w:rPr>
                <w:color w:val="000000"/>
                <w:sz w:val="20"/>
                <w:szCs w:val="20"/>
              </w:rPr>
            </w:pPr>
            <w:r w:rsidRPr="00AE2BF8">
              <w:rPr>
                <w:color w:val="000000"/>
                <w:sz w:val="20"/>
                <w:szCs w:val="20"/>
              </w:rPr>
              <w:t>(тип системы наблюдения при автоматизированном контроле, количество или частота контрольных отметок на маршруте)</w:t>
            </w:r>
          </w:p>
        </w:tc>
        <w:tc>
          <w:tcPr>
            <w:tcW w:w="2382" w:type="dxa"/>
          </w:tcPr>
          <w:p w:rsidR="00AE2BF8" w:rsidRPr="00AE2BF8" w:rsidRDefault="00AE2BF8" w:rsidP="00AE2BF8">
            <w:pPr>
              <w:jc w:val="center"/>
              <w:rPr>
                <w:color w:val="000000"/>
                <w:sz w:val="20"/>
                <w:szCs w:val="20"/>
              </w:rPr>
            </w:pPr>
            <w:r w:rsidRPr="00AE2BF8">
              <w:rPr>
                <w:color w:val="000000"/>
                <w:sz w:val="20"/>
                <w:szCs w:val="20"/>
              </w:rPr>
              <w:t>Сведения об операторе системы контроля</w:t>
            </w:r>
          </w:p>
        </w:tc>
      </w:tr>
      <w:tr w:rsidR="00AE2BF8" w:rsidRPr="00AE2BF8" w:rsidTr="00AE2BF8">
        <w:tc>
          <w:tcPr>
            <w:tcW w:w="674" w:type="dxa"/>
          </w:tcPr>
          <w:p w:rsidR="00AE2BF8" w:rsidRPr="00AE2BF8" w:rsidRDefault="00AE2BF8" w:rsidP="00AE2BF8">
            <w:pPr>
              <w:rPr>
                <w:b/>
                <w:i/>
                <w:color w:val="000000"/>
                <w:sz w:val="20"/>
                <w:szCs w:val="20"/>
              </w:rPr>
            </w:pPr>
          </w:p>
        </w:tc>
        <w:tc>
          <w:tcPr>
            <w:tcW w:w="2523" w:type="dxa"/>
          </w:tcPr>
          <w:p w:rsidR="00AE2BF8" w:rsidRPr="00AE2BF8" w:rsidRDefault="00AE2BF8" w:rsidP="00AE2BF8">
            <w:pPr>
              <w:rPr>
                <w:color w:val="000000"/>
                <w:sz w:val="20"/>
                <w:szCs w:val="20"/>
              </w:rPr>
            </w:pPr>
          </w:p>
        </w:tc>
        <w:tc>
          <w:tcPr>
            <w:tcW w:w="3991" w:type="dxa"/>
          </w:tcPr>
          <w:p w:rsidR="00AE2BF8" w:rsidRPr="00AE2BF8" w:rsidRDefault="00AE2BF8" w:rsidP="00AE2BF8">
            <w:pPr>
              <w:rPr>
                <w:b/>
                <w:i/>
                <w:color w:val="000000"/>
                <w:sz w:val="20"/>
                <w:szCs w:val="20"/>
              </w:rPr>
            </w:pPr>
          </w:p>
        </w:tc>
        <w:tc>
          <w:tcPr>
            <w:tcW w:w="2382" w:type="dxa"/>
          </w:tcPr>
          <w:p w:rsidR="00AE2BF8" w:rsidRPr="00AE2BF8" w:rsidRDefault="00AE2BF8" w:rsidP="00AE2BF8">
            <w:pPr>
              <w:rPr>
                <w:b/>
                <w:i/>
                <w:color w:val="000000"/>
                <w:sz w:val="20"/>
                <w:szCs w:val="20"/>
              </w:rPr>
            </w:pPr>
          </w:p>
        </w:tc>
      </w:tr>
      <w:tr w:rsidR="00AE2BF8" w:rsidRPr="00AE2BF8" w:rsidTr="00AE2BF8">
        <w:tc>
          <w:tcPr>
            <w:tcW w:w="674" w:type="dxa"/>
          </w:tcPr>
          <w:p w:rsidR="00AE2BF8" w:rsidRPr="00AE2BF8" w:rsidRDefault="00AE2BF8" w:rsidP="00AE2BF8">
            <w:pPr>
              <w:rPr>
                <w:b/>
                <w:i/>
                <w:color w:val="000000"/>
                <w:sz w:val="20"/>
                <w:szCs w:val="20"/>
              </w:rPr>
            </w:pPr>
          </w:p>
        </w:tc>
        <w:tc>
          <w:tcPr>
            <w:tcW w:w="2523" w:type="dxa"/>
          </w:tcPr>
          <w:p w:rsidR="00AE2BF8" w:rsidRPr="00AE2BF8" w:rsidRDefault="00AE2BF8" w:rsidP="00AE2BF8">
            <w:pPr>
              <w:rPr>
                <w:color w:val="000000"/>
                <w:sz w:val="20"/>
                <w:szCs w:val="20"/>
              </w:rPr>
            </w:pPr>
          </w:p>
        </w:tc>
        <w:tc>
          <w:tcPr>
            <w:tcW w:w="3991" w:type="dxa"/>
          </w:tcPr>
          <w:p w:rsidR="00AE2BF8" w:rsidRPr="00AE2BF8" w:rsidRDefault="00AE2BF8" w:rsidP="00AE2BF8">
            <w:pPr>
              <w:rPr>
                <w:b/>
                <w:i/>
                <w:color w:val="000000"/>
                <w:sz w:val="20"/>
                <w:szCs w:val="20"/>
              </w:rPr>
            </w:pPr>
          </w:p>
        </w:tc>
        <w:tc>
          <w:tcPr>
            <w:tcW w:w="2382" w:type="dxa"/>
          </w:tcPr>
          <w:p w:rsidR="00AE2BF8" w:rsidRPr="00AE2BF8" w:rsidRDefault="00AE2BF8" w:rsidP="00AE2BF8">
            <w:pPr>
              <w:rPr>
                <w:b/>
                <w:i/>
                <w:color w:val="000000"/>
                <w:sz w:val="20"/>
                <w:szCs w:val="20"/>
              </w:rPr>
            </w:pPr>
          </w:p>
        </w:tc>
      </w:tr>
    </w:tbl>
    <w:p w:rsidR="00AE2BF8" w:rsidRPr="00AE2BF8" w:rsidRDefault="00AE2BF8" w:rsidP="00AE2BF8">
      <w:pPr>
        <w:jc w:val="center"/>
        <w:rPr>
          <w:b/>
          <w:i/>
          <w:color w:val="000000"/>
          <w:sz w:val="20"/>
          <w:szCs w:val="20"/>
        </w:rPr>
      </w:pPr>
    </w:p>
    <w:p w:rsidR="00AE2BF8" w:rsidRPr="00AE2BF8" w:rsidRDefault="00AE2BF8" w:rsidP="00AE2BF8">
      <w:pPr>
        <w:rPr>
          <w:b/>
          <w:i/>
          <w:color w:val="000000"/>
          <w:sz w:val="20"/>
          <w:szCs w:val="20"/>
        </w:rPr>
      </w:pPr>
    </w:p>
    <w:p w:rsidR="00AE2BF8" w:rsidRPr="00AE2BF8" w:rsidRDefault="00AE2BF8" w:rsidP="00AE2BF8">
      <w:pPr>
        <w:ind w:hanging="180"/>
        <w:jc w:val="both"/>
        <w:rPr>
          <w:color w:val="000000"/>
          <w:sz w:val="20"/>
          <w:szCs w:val="20"/>
        </w:rPr>
      </w:pPr>
      <w:r w:rsidRPr="00AE2BF8">
        <w:rPr>
          <w:color w:val="000000"/>
          <w:sz w:val="20"/>
          <w:szCs w:val="20"/>
        </w:rPr>
        <w:t>____________________                                                              ___________________________</w:t>
      </w:r>
    </w:p>
    <w:p w:rsidR="00AE2BF8" w:rsidRPr="00AE2BF8" w:rsidRDefault="00AE2BF8" w:rsidP="00AE2BF8">
      <w:pPr>
        <w:rPr>
          <w:color w:val="000000"/>
          <w:sz w:val="20"/>
          <w:szCs w:val="20"/>
        </w:rPr>
      </w:pPr>
      <w:r w:rsidRPr="00AE2BF8">
        <w:rPr>
          <w:color w:val="000000"/>
          <w:sz w:val="20"/>
          <w:szCs w:val="20"/>
        </w:rPr>
        <w:t>(должность)                                                                                               (фамилия, имя, отчество подписавшего)</w:t>
      </w:r>
    </w:p>
    <w:p w:rsidR="00AE2BF8" w:rsidRPr="00AE2BF8" w:rsidRDefault="00AE2BF8" w:rsidP="00AE2BF8">
      <w:pPr>
        <w:rPr>
          <w:color w:val="000000"/>
          <w:sz w:val="20"/>
          <w:szCs w:val="20"/>
        </w:rPr>
      </w:pPr>
    </w:p>
    <w:p w:rsidR="00AE2BF8" w:rsidRPr="00AE2BF8" w:rsidRDefault="00AE2BF8" w:rsidP="00AE2BF8">
      <w:pPr>
        <w:rPr>
          <w:color w:val="000000"/>
          <w:sz w:val="20"/>
          <w:szCs w:val="20"/>
        </w:rPr>
      </w:pPr>
    </w:p>
    <w:p w:rsidR="00AE2BF8" w:rsidRPr="00AE2BF8" w:rsidRDefault="00AE2BF8" w:rsidP="00AE2BF8">
      <w:pPr>
        <w:rPr>
          <w:color w:val="000000"/>
          <w:sz w:val="20"/>
          <w:szCs w:val="20"/>
        </w:rPr>
      </w:pPr>
      <w:r w:rsidRPr="00AE2BF8">
        <w:rPr>
          <w:color w:val="000000"/>
          <w:sz w:val="20"/>
          <w:szCs w:val="20"/>
        </w:rPr>
        <w:t>М.П.</w:t>
      </w:r>
    </w:p>
    <w:p w:rsidR="00AE2BF8" w:rsidRPr="00AE2BF8" w:rsidRDefault="00AE2BF8" w:rsidP="005F7E76">
      <w:pPr>
        <w:rPr>
          <w:i/>
          <w:sz w:val="20"/>
          <w:szCs w:val="20"/>
        </w:rPr>
      </w:pPr>
    </w:p>
    <w:p w:rsidR="00AE2BF8" w:rsidRPr="00AE2BF8" w:rsidRDefault="00AE2BF8" w:rsidP="00AE2BF8">
      <w:pPr>
        <w:jc w:val="right"/>
        <w:rPr>
          <w:i/>
          <w:sz w:val="20"/>
          <w:szCs w:val="20"/>
        </w:rPr>
      </w:pPr>
    </w:p>
    <w:p w:rsidR="00AE2BF8" w:rsidRPr="00AE2BF8" w:rsidRDefault="00AE2BF8" w:rsidP="00AE2BF8">
      <w:pPr>
        <w:jc w:val="right"/>
        <w:rPr>
          <w:i/>
          <w:sz w:val="20"/>
          <w:szCs w:val="20"/>
        </w:rPr>
      </w:pPr>
      <w:r w:rsidRPr="00AE2BF8">
        <w:rPr>
          <w:i/>
          <w:sz w:val="20"/>
          <w:szCs w:val="20"/>
        </w:rPr>
        <w:t>Форма 9</w:t>
      </w:r>
    </w:p>
    <w:p w:rsidR="00AE2BF8" w:rsidRPr="00AE2BF8" w:rsidRDefault="00AE2BF8" w:rsidP="00AE2BF8">
      <w:pPr>
        <w:tabs>
          <w:tab w:val="num" w:pos="360"/>
        </w:tabs>
        <w:ind w:left="360" w:hanging="360"/>
        <w:jc w:val="center"/>
        <w:rPr>
          <w:b/>
          <w:i/>
          <w:sz w:val="20"/>
          <w:szCs w:val="20"/>
        </w:rPr>
      </w:pPr>
      <w:r w:rsidRPr="00AE2BF8">
        <w:rPr>
          <w:b/>
          <w:i/>
          <w:sz w:val="20"/>
          <w:szCs w:val="20"/>
        </w:rPr>
        <w:t xml:space="preserve">Предложение о функциональных характеристиках </w:t>
      </w:r>
    </w:p>
    <w:p w:rsidR="00AE2BF8" w:rsidRPr="00AE2BF8" w:rsidRDefault="00AE2BF8" w:rsidP="00AE2BF8">
      <w:pPr>
        <w:tabs>
          <w:tab w:val="num" w:pos="360"/>
        </w:tabs>
        <w:ind w:left="360" w:hanging="360"/>
        <w:jc w:val="center"/>
        <w:rPr>
          <w:sz w:val="20"/>
          <w:szCs w:val="20"/>
        </w:rPr>
      </w:pPr>
      <w:r w:rsidRPr="00AE2BF8">
        <w:rPr>
          <w:b/>
          <w:i/>
          <w:sz w:val="20"/>
          <w:szCs w:val="20"/>
        </w:rPr>
        <w:t xml:space="preserve">и качественных характеристиках услуг  </w:t>
      </w:r>
    </w:p>
    <w:p w:rsidR="00AE2BF8" w:rsidRPr="00AE2BF8" w:rsidRDefault="00AE2BF8" w:rsidP="00AE2BF8">
      <w:pPr>
        <w:tabs>
          <w:tab w:val="num" w:pos="360"/>
        </w:tabs>
        <w:rPr>
          <w:sz w:val="20"/>
          <w:szCs w:val="20"/>
        </w:rPr>
      </w:pPr>
    </w:p>
    <w:p w:rsidR="00AE2BF8" w:rsidRPr="00AE2BF8" w:rsidRDefault="00AE2BF8" w:rsidP="00AE2BF8">
      <w:pPr>
        <w:rPr>
          <w:b/>
          <w:sz w:val="20"/>
          <w:szCs w:val="20"/>
        </w:rPr>
      </w:pPr>
      <w:r w:rsidRPr="00AE2BF8">
        <w:rPr>
          <w:b/>
          <w:sz w:val="20"/>
          <w:szCs w:val="20"/>
        </w:rPr>
        <w:t>1</w:t>
      </w:r>
      <w:r w:rsidRPr="00AE2BF8">
        <w:rPr>
          <w:sz w:val="20"/>
          <w:szCs w:val="20"/>
        </w:rPr>
        <w:t xml:space="preserve">. </w:t>
      </w:r>
      <w:r w:rsidRPr="00AE2BF8">
        <w:rPr>
          <w:b/>
          <w:sz w:val="20"/>
          <w:szCs w:val="20"/>
        </w:rPr>
        <w:t xml:space="preserve">Количественные характеристики услуг: </w:t>
      </w:r>
      <w:r w:rsidRPr="00AE2BF8">
        <w:rPr>
          <w:i/>
          <w:color w:val="000000"/>
          <w:spacing w:val="9"/>
          <w:sz w:val="20"/>
          <w:szCs w:val="20"/>
        </w:rPr>
        <w:t>(смотри п. 7 Информационной карты)</w:t>
      </w:r>
    </w:p>
    <w:p w:rsidR="00AE2BF8" w:rsidRPr="00AE2BF8" w:rsidRDefault="00AE2BF8" w:rsidP="00AE2BF8">
      <w:pPr>
        <w:rPr>
          <w:b/>
          <w:sz w:val="20"/>
          <w:szCs w:val="20"/>
        </w:rPr>
      </w:pPr>
      <w:r w:rsidRPr="00AE2BF8">
        <w:rPr>
          <w:b/>
          <w:sz w:val="20"/>
          <w:szCs w:val="20"/>
        </w:rPr>
        <w:t xml:space="preserve">2. Качественные характеристики услуг: </w:t>
      </w:r>
      <w:r w:rsidRPr="00AE2BF8">
        <w:rPr>
          <w:i/>
          <w:color w:val="000000"/>
          <w:spacing w:val="9"/>
          <w:sz w:val="20"/>
          <w:szCs w:val="20"/>
        </w:rPr>
        <w:t>(смотри п. 8  Информационной карты)</w:t>
      </w:r>
    </w:p>
    <w:p w:rsidR="00AE2BF8" w:rsidRPr="00AE2BF8" w:rsidRDefault="00AE2BF8" w:rsidP="00AE2BF8">
      <w:pPr>
        <w:tabs>
          <w:tab w:val="num" w:pos="360"/>
        </w:tabs>
        <w:ind w:left="360" w:hanging="360"/>
        <w:jc w:val="both"/>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2"/>
        <w:gridCol w:w="4352"/>
      </w:tblGrid>
      <w:tr w:rsidR="00AE2BF8" w:rsidRPr="00AE2BF8" w:rsidTr="005F7E76">
        <w:tc>
          <w:tcPr>
            <w:tcW w:w="5000" w:type="pct"/>
            <w:gridSpan w:val="2"/>
          </w:tcPr>
          <w:p w:rsidR="00AE2BF8" w:rsidRPr="00AE2BF8" w:rsidRDefault="00AE2BF8" w:rsidP="00AE2BF8">
            <w:pPr>
              <w:tabs>
                <w:tab w:val="num" w:pos="360"/>
              </w:tabs>
              <w:jc w:val="both"/>
              <w:rPr>
                <w:b/>
                <w:sz w:val="20"/>
                <w:szCs w:val="20"/>
              </w:rPr>
            </w:pPr>
            <w:r w:rsidRPr="00AE2BF8">
              <w:rPr>
                <w:b/>
                <w:sz w:val="20"/>
                <w:szCs w:val="20"/>
              </w:rPr>
              <w:t>3. Функциональные характеристики услуг, квалификация участников конкурса</w:t>
            </w:r>
            <w:r w:rsidRPr="00AE2BF8">
              <w:rPr>
                <w:sz w:val="20"/>
                <w:szCs w:val="20"/>
              </w:rPr>
              <w:t>:</w:t>
            </w:r>
          </w:p>
        </w:tc>
      </w:tr>
      <w:tr w:rsidR="00AE2BF8" w:rsidRPr="00AE2BF8" w:rsidTr="005F7E76">
        <w:tc>
          <w:tcPr>
            <w:tcW w:w="2792" w:type="pct"/>
          </w:tcPr>
          <w:p w:rsidR="00AE2BF8" w:rsidRPr="00AE2BF8" w:rsidRDefault="00AE2BF8" w:rsidP="00AE2BF8">
            <w:pPr>
              <w:tabs>
                <w:tab w:val="num" w:pos="360"/>
              </w:tabs>
              <w:jc w:val="both"/>
              <w:rPr>
                <w:sz w:val="20"/>
                <w:szCs w:val="20"/>
              </w:rPr>
            </w:pPr>
            <w:r w:rsidRPr="00AE2BF8">
              <w:rPr>
                <w:sz w:val="20"/>
                <w:szCs w:val="20"/>
              </w:rPr>
              <w:t>- наличие у претендента подвижного состава с наименьшим сроком эксплуатации и с элементами повышенной комфортности для пассажиров;</w:t>
            </w:r>
          </w:p>
        </w:tc>
        <w:tc>
          <w:tcPr>
            <w:tcW w:w="2208" w:type="pct"/>
          </w:tcPr>
          <w:p w:rsidR="00AE2BF8" w:rsidRPr="00AE2BF8" w:rsidRDefault="00AE2BF8" w:rsidP="00AE2BF8">
            <w:pPr>
              <w:tabs>
                <w:tab w:val="num" w:pos="360"/>
              </w:tabs>
              <w:jc w:val="both"/>
              <w:rPr>
                <w:sz w:val="20"/>
                <w:szCs w:val="20"/>
              </w:rPr>
            </w:pPr>
          </w:p>
        </w:tc>
      </w:tr>
      <w:tr w:rsidR="00AE2BF8" w:rsidRPr="00AE2BF8" w:rsidTr="005F7E76">
        <w:tc>
          <w:tcPr>
            <w:tcW w:w="2792" w:type="pct"/>
          </w:tcPr>
          <w:p w:rsidR="00AE2BF8" w:rsidRPr="00AE2BF8" w:rsidRDefault="00AE2BF8" w:rsidP="00AE2BF8">
            <w:pPr>
              <w:pStyle w:val="ConsPlusNormal0"/>
              <w:widowControl/>
              <w:jc w:val="both"/>
              <w:rPr>
                <w:rFonts w:ascii="Times New Roman" w:hAnsi="Times New Roman" w:cs="Times New Roman"/>
              </w:rPr>
            </w:pPr>
            <w:r w:rsidRPr="00AE2BF8">
              <w:rPr>
                <w:rFonts w:ascii="Times New Roman" w:hAnsi="Times New Roman" w:cs="Times New Roman"/>
              </w:rPr>
              <w:t>- наличие у претендента резерва подвижного состава при обслуживании маршрута в размере не менее 5% от количества автобусов, предусмотренных расписанием (но не менее одного автобуса);</w:t>
            </w:r>
          </w:p>
        </w:tc>
        <w:tc>
          <w:tcPr>
            <w:tcW w:w="2208" w:type="pct"/>
          </w:tcPr>
          <w:p w:rsidR="00AE2BF8" w:rsidRPr="00AE2BF8" w:rsidRDefault="00AE2BF8" w:rsidP="00AE2BF8">
            <w:pPr>
              <w:pStyle w:val="ConsPlusNormal0"/>
              <w:widowControl/>
              <w:jc w:val="both"/>
              <w:rPr>
                <w:rFonts w:ascii="Times New Roman" w:hAnsi="Times New Roman" w:cs="Times New Roman"/>
              </w:rPr>
            </w:pPr>
          </w:p>
        </w:tc>
      </w:tr>
      <w:tr w:rsidR="00AE2BF8" w:rsidRPr="00AE2BF8" w:rsidTr="005F7E76">
        <w:tc>
          <w:tcPr>
            <w:tcW w:w="2792" w:type="pct"/>
          </w:tcPr>
          <w:p w:rsidR="00AE2BF8" w:rsidRPr="00AE2BF8" w:rsidRDefault="00AE2BF8" w:rsidP="00AE2BF8">
            <w:pPr>
              <w:pStyle w:val="ConsPlusNormal0"/>
              <w:widowControl/>
              <w:jc w:val="both"/>
              <w:rPr>
                <w:rFonts w:ascii="Times New Roman" w:hAnsi="Times New Roman" w:cs="Times New Roman"/>
              </w:rPr>
            </w:pPr>
            <w:r w:rsidRPr="00AE2BF8">
              <w:rPr>
                <w:rFonts w:ascii="Times New Roman" w:hAnsi="Times New Roman" w:cs="Times New Roman"/>
              </w:rPr>
              <w:t>- наиболее эффективные методы контроля нахождения транспортных средств на линии;</w:t>
            </w:r>
          </w:p>
        </w:tc>
        <w:tc>
          <w:tcPr>
            <w:tcW w:w="2208" w:type="pct"/>
          </w:tcPr>
          <w:p w:rsidR="00AE2BF8" w:rsidRPr="00AE2BF8" w:rsidRDefault="00AE2BF8" w:rsidP="00AE2BF8">
            <w:pPr>
              <w:pStyle w:val="ConsPlusNormal0"/>
              <w:widowControl/>
              <w:jc w:val="both"/>
              <w:rPr>
                <w:rFonts w:ascii="Times New Roman" w:hAnsi="Times New Roman" w:cs="Times New Roman"/>
              </w:rPr>
            </w:pPr>
          </w:p>
        </w:tc>
      </w:tr>
      <w:tr w:rsidR="00AE2BF8" w:rsidRPr="00AE2BF8" w:rsidTr="005F7E76">
        <w:tc>
          <w:tcPr>
            <w:tcW w:w="2792" w:type="pct"/>
          </w:tcPr>
          <w:p w:rsidR="00AE2BF8" w:rsidRPr="00AE2BF8" w:rsidRDefault="00AE2BF8" w:rsidP="00AE2BF8">
            <w:pPr>
              <w:pStyle w:val="ConsPlusNormal0"/>
              <w:widowControl/>
              <w:jc w:val="both"/>
              <w:rPr>
                <w:rFonts w:ascii="Times New Roman" w:hAnsi="Times New Roman" w:cs="Times New Roman"/>
                <w:color w:val="000000"/>
              </w:rPr>
            </w:pPr>
            <w:r w:rsidRPr="00AE2BF8">
              <w:rPr>
                <w:rFonts w:ascii="Times New Roman" w:hAnsi="Times New Roman" w:cs="Times New Roman"/>
              </w:rPr>
              <w:t xml:space="preserve">- наилучшие относительные показатели аварийности и транспортной дисциплины, соблюдение в полном объеме лицензионных требований и условий, </w:t>
            </w:r>
            <w:r w:rsidRPr="00AE2BF8">
              <w:rPr>
                <w:rFonts w:ascii="Times New Roman" w:hAnsi="Times New Roman" w:cs="Times New Roman"/>
                <w:color w:val="000000"/>
              </w:rPr>
              <w:t>подтвержденные заключениями ГИБДД;</w:t>
            </w:r>
          </w:p>
        </w:tc>
        <w:tc>
          <w:tcPr>
            <w:tcW w:w="2208" w:type="pct"/>
          </w:tcPr>
          <w:p w:rsidR="00AE2BF8" w:rsidRPr="00AE2BF8" w:rsidRDefault="00AE2BF8" w:rsidP="00AE2BF8">
            <w:pPr>
              <w:pStyle w:val="ConsPlusNormal0"/>
              <w:widowControl/>
              <w:jc w:val="both"/>
              <w:rPr>
                <w:rFonts w:ascii="Times New Roman" w:hAnsi="Times New Roman" w:cs="Times New Roman"/>
              </w:rPr>
            </w:pPr>
          </w:p>
        </w:tc>
      </w:tr>
      <w:tr w:rsidR="00AE2BF8" w:rsidRPr="00AE2BF8" w:rsidTr="005F7E76">
        <w:tc>
          <w:tcPr>
            <w:tcW w:w="2792" w:type="pct"/>
          </w:tcPr>
          <w:p w:rsidR="00AE2BF8" w:rsidRPr="00AE2BF8" w:rsidRDefault="00AE2BF8" w:rsidP="00AE2BF8">
            <w:pPr>
              <w:pStyle w:val="ConsPlusNormal0"/>
              <w:widowControl/>
              <w:jc w:val="both"/>
              <w:rPr>
                <w:rFonts w:ascii="Times New Roman" w:hAnsi="Times New Roman" w:cs="Times New Roman"/>
              </w:rPr>
            </w:pPr>
            <w:r w:rsidRPr="00AE2BF8">
              <w:rPr>
                <w:rFonts w:ascii="Times New Roman" w:hAnsi="Times New Roman" w:cs="Times New Roman"/>
              </w:rPr>
              <w:t>- способность обеспечить стабильную деятельность по перевозке пассажиров в течение срока действия договора (финансовая состоятельность);</w:t>
            </w:r>
          </w:p>
        </w:tc>
        <w:tc>
          <w:tcPr>
            <w:tcW w:w="2208" w:type="pct"/>
          </w:tcPr>
          <w:p w:rsidR="00AE2BF8" w:rsidRPr="00AE2BF8" w:rsidRDefault="00AE2BF8" w:rsidP="00AE2BF8">
            <w:pPr>
              <w:pStyle w:val="ConsPlusNormal0"/>
              <w:widowControl/>
              <w:jc w:val="both"/>
              <w:rPr>
                <w:rFonts w:ascii="Times New Roman" w:hAnsi="Times New Roman" w:cs="Times New Roman"/>
              </w:rPr>
            </w:pPr>
          </w:p>
        </w:tc>
      </w:tr>
      <w:tr w:rsidR="00AE2BF8" w:rsidRPr="00AE2BF8" w:rsidTr="005F7E76">
        <w:tc>
          <w:tcPr>
            <w:tcW w:w="2792" w:type="pct"/>
          </w:tcPr>
          <w:p w:rsidR="00AE2BF8" w:rsidRPr="00AE2BF8" w:rsidRDefault="00AE2BF8" w:rsidP="00AE2BF8">
            <w:pPr>
              <w:pStyle w:val="ConsPlusNormal0"/>
              <w:widowControl/>
              <w:jc w:val="both"/>
              <w:rPr>
                <w:rFonts w:ascii="Times New Roman" w:hAnsi="Times New Roman" w:cs="Times New Roman"/>
              </w:rPr>
            </w:pPr>
            <w:r w:rsidRPr="00AE2BF8">
              <w:rPr>
                <w:rFonts w:ascii="Times New Roman" w:hAnsi="Times New Roman" w:cs="Times New Roman"/>
              </w:rPr>
              <w:t>- наиболее качественное информирование пассажиров о маршруте и интервалах движения по нему.</w:t>
            </w:r>
          </w:p>
        </w:tc>
        <w:tc>
          <w:tcPr>
            <w:tcW w:w="2208" w:type="pct"/>
          </w:tcPr>
          <w:p w:rsidR="00AE2BF8" w:rsidRPr="00AE2BF8" w:rsidRDefault="00AE2BF8" w:rsidP="00AE2BF8">
            <w:pPr>
              <w:pStyle w:val="ConsPlusNormal0"/>
              <w:widowControl/>
              <w:jc w:val="both"/>
              <w:rPr>
                <w:rFonts w:ascii="Times New Roman" w:hAnsi="Times New Roman" w:cs="Times New Roman"/>
              </w:rPr>
            </w:pPr>
          </w:p>
        </w:tc>
      </w:tr>
      <w:tr w:rsidR="00AE2BF8" w:rsidRPr="00AE2BF8" w:rsidTr="005F7E76">
        <w:tc>
          <w:tcPr>
            <w:tcW w:w="2792" w:type="pct"/>
          </w:tcPr>
          <w:p w:rsidR="00AE2BF8" w:rsidRPr="00AE2BF8" w:rsidRDefault="00AE2BF8" w:rsidP="00AE2BF8">
            <w:pPr>
              <w:rPr>
                <w:b/>
                <w:sz w:val="20"/>
                <w:szCs w:val="20"/>
              </w:rPr>
            </w:pPr>
            <w:r w:rsidRPr="00AE2BF8">
              <w:rPr>
                <w:sz w:val="20"/>
                <w:szCs w:val="20"/>
              </w:rPr>
              <w:tab/>
              <w:t>-срок и объем предоставления гарантий качества  оказываемых услуг:</w:t>
            </w:r>
            <w:r w:rsidRPr="00AE2BF8">
              <w:rPr>
                <w:i/>
                <w:color w:val="000000"/>
                <w:spacing w:val="9"/>
                <w:sz w:val="20"/>
                <w:szCs w:val="20"/>
              </w:rPr>
              <w:t xml:space="preserve"> (смотри п.9 Информационной карты)</w:t>
            </w:r>
          </w:p>
        </w:tc>
        <w:tc>
          <w:tcPr>
            <w:tcW w:w="2208" w:type="pct"/>
          </w:tcPr>
          <w:p w:rsidR="00AE2BF8" w:rsidRPr="00AE2BF8" w:rsidRDefault="00AE2BF8" w:rsidP="00AE2BF8">
            <w:pPr>
              <w:rPr>
                <w:sz w:val="20"/>
                <w:szCs w:val="20"/>
              </w:rPr>
            </w:pPr>
          </w:p>
        </w:tc>
      </w:tr>
    </w:tbl>
    <w:p w:rsidR="00AE2BF8" w:rsidRPr="00AE2BF8" w:rsidRDefault="00AE2BF8" w:rsidP="00AE2BF8">
      <w:pPr>
        <w:tabs>
          <w:tab w:val="num" w:pos="360"/>
        </w:tabs>
        <w:jc w:val="both"/>
        <w:rPr>
          <w:sz w:val="20"/>
          <w:szCs w:val="20"/>
        </w:rPr>
      </w:pPr>
    </w:p>
    <w:p w:rsidR="00AE2BF8" w:rsidRPr="00AE2BF8" w:rsidRDefault="00AE2BF8" w:rsidP="00B54D1A">
      <w:pPr>
        <w:numPr>
          <w:ilvl w:val="0"/>
          <w:numId w:val="7"/>
        </w:numPr>
        <w:jc w:val="both"/>
        <w:rPr>
          <w:sz w:val="20"/>
          <w:szCs w:val="20"/>
        </w:rPr>
      </w:pPr>
      <w:r w:rsidRPr="00AE2BF8">
        <w:rPr>
          <w:b/>
          <w:sz w:val="20"/>
          <w:szCs w:val="20"/>
        </w:rPr>
        <w:t xml:space="preserve">Другое: </w:t>
      </w:r>
      <w:r w:rsidRPr="00AE2BF8">
        <w:rPr>
          <w:sz w:val="20"/>
          <w:szCs w:val="20"/>
        </w:rPr>
        <w:t xml:space="preserve"> отзывы о качестве  работ за 2013-</w:t>
      </w:r>
      <w:smartTag w:uri="urn:schemas-microsoft-com:office:smarttags" w:element="metricconverter">
        <w:smartTagPr>
          <w:attr w:name="ProductID" w:val="2014 г"/>
        </w:smartTagPr>
        <w:r w:rsidRPr="00AE2BF8">
          <w:rPr>
            <w:sz w:val="20"/>
            <w:szCs w:val="20"/>
          </w:rPr>
          <w:t>2014 г</w:t>
        </w:r>
      </w:smartTag>
      <w:r w:rsidRPr="00AE2BF8">
        <w:rPr>
          <w:sz w:val="20"/>
          <w:szCs w:val="20"/>
        </w:rPr>
        <w:t>.г. (при наличии)</w:t>
      </w:r>
    </w:p>
    <w:p w:rsidR="00AE2BF8" w:rsidRPr="00AE2BF8" w:rsidRDefault="00AE2BF8" w:rsidP="00AE2BF8">
      <w:pPr>
        <w:ind w:hanging="180"/>
        <w:jc w:val="both"/>
        <w:rPr>
          <w:sz w:val="20"/>
          <w:szCs w:val="20"/>
        </w:rPr>
      </w:pPr>
      <w:r w:rsidRPr="00AE2BF8">
        <w:rPr>
          <w:sz w:val="20"/>
          <w:szCs w:val="20"/>
        </w:rPr>
        <w:t>____________________                                                              ___________________________</w:t>
      </w:r>
    </w:p>
    <w:p w:rsidR="00AE2BF8" w:rsidRPr="00AE2BF8" w:rsidRDefault="00AE2BF8" w:rsidP="00AE2BF8">
      <w:pPr>
        <w:rPr>
          <w:sz w:val="20"/>
          <w:szCs w:val="20"/>
        </w:rPr>
      </w:pPr>
      <w:r w:rsidRPr="00AE2BF8">
        <w:rPr>
          <w:sz w:val="20"/>
          <w:szCs w:val="20"/>
        </w:rPr>
        <w:t>(должность)                                                                                               (фамилия, имя, отчество подписавшего)</w:t>
      </w:r>
    </w:p>
    <w:p w:rsidR="00AE2BF8" w:rsidRPr="00AE2BF8" w:rsidRDefault="00AE2BF8" w:rsidP="00AE2BF8">
      <w:pPr>
        <w:rPr>
          <w:sz w:val="20"/>
          <w:szCs w:val="20"/>
        </w:rPr>
      </w:pPr>
    </w:p>
    <w:p w:rsidR="00AE2BF8" w:rsidRPr="00AE2BF8" w:rsidRDefault="00AE2BF8" w:rsidP="00AE2BF8">
      <w:pPr>
        <w:rPr>
          <w:sz w:val="20"/>
          <w:szCs w:val="20"/>
        </w:rPr>
      </w:pPr>
    </w:p>
    <w:p w:rsidR="00AE2BF8" w:rsidRPr="00AE2BF8" w:rsidRDefault="00AE2BF8" w:rsidP="00AE2BF8">
      <w:pPr>
        <w:rPr>
          <w:sz w:val="20"/>
          <w:szCs w:val="20"/>
        </w:rPr>
      </w:pPr>
      <w:r w:rsidRPr="00AE2BF8">
        <w:rPr>
          <w:sz w:val="20"/>
          <w:szCs w:val="20"/>
        </w:rPr>
        <w:t>М.П.</w:t>
      </w:r>
    </w:p>
    <w:p w:rsidR="00AE2BF8" w:rsidRPr="00AE2BF8" w:rsidRDefault="00AE2BF8" w:rsidP="00AE2BF8">
      <w:pPr>
        <w:tabs>
          <w:tab w:val="num" w:pos="360"/>
        </w:tabs>
        <w:jc w:val="both"/>
        <w:rPr>
          <w:b/>
          <w:i/>
          <w:sz w:val="20"/>
          <w:szCs w:val="20"/>
          <w:u w:val="single"/>
        </w:rPr>
      </w:pPr>
      <w:r w:rsidRPr="00AE2BF8">
        <w:rPr>
          <w:b/>
          <w:i/>
          <w:sz w:val="20"/>
          <w:szCs w:val="20"/>
          <w:u w:val="single"/>
        </w:rPr>
        <w:t>Примечание:</w:t>
      </w:r>
      <w:r w:rsidRPr="00AE2BF8">
        <w:rPr>
          <w:i/>
          <w:sz w:val="20"/>
          <w:szCs w:val="20"/>
          <w:u w:val="single"/>
        </w:rPr>
        <w:t xml:space="preserve"> Все пункты данной формы заполняются в обязательном порядке!</w:t>
      </w:r>
    </w:p>
    <w:p w:rsidR="00AE2BF8" w:rsidRPr="00AE2BF8" w:rsidRDefault="00AE2BF8" w:rsidP="00AE2BF8">
      <w:pPr>
        <w:ind w:firstLine="720"/>
        <w:jc w:val="both"/>
        <w:rPr>
          <w:sz w:val="20"/>
          <w:szCs w:val="20"/>
        </w:rPr>
      </w:pPr>
      <w:r w:rsidRPr="00AE2BF8">
        <w:rPr>
          <w:sz w:val="20"/>
          <w:szCs w:val="20"/>
        </w:rPr>
        <w:t xml:space="preserve">Предложения участника размещения заказа по срокам оказания услуг и условиям оплаты, ведущие к ухудшению  условий исполнения договора, указанных в конкурсной документации не рассматриваются. </w:t>
      </w:r>
    </w:p>
    <w:p w:rsidR="00AE2BF8" w:rsidRPr="00AE2BF8" w:rsidRDefault="00AE2BF8" w:rsidP="00AE2BF8">
      <w:pPr>
        <w:pStyle w:val="af9"/>
        <w:jc w:val="left"/>
        <w:rPr>
          <w:b/>
          <w:sz w:val="20"/>
        </w:rPr>
      </w:pPr>
    </w:p>
    <w:p w:rsidR="00AE2BF8" w:rsidRPr="00AE2BF8" w:rsidRDefault="00AE2BF8" w:rsidP="00AE2BF8">
      <w:pPr>
        <w:pStyle w:val="af9"/>
        <w:jc w:val="left"/>
        <w:rPr>
          <w:b/>
          <w:sz w:val="20"/>
        </w:rPr>
      </w:pPr>
    </w:p>
    <w:p w:rsidR="00AE2BF8" w:rsidRPr="00AE2BF8" w:rsidRDefault="00AE2BF8" w:rsidP="00AE2BF8">
      <w:pPr>
        <w:pStyle w:val="af9"/>
        <w:jc w:val="left"/>
        <w:rPr>
          <w:b/>
          <w:sz w:val="20"/>
        </w:rPr>
      </w:pPr>
    </w:p>
    <w:p w:rsidR="00AE2BF8" w:rsidRPr="00AE2BF8" w:rsidRDefault="00AE2BF8" w:rsidP="00AE2BF8">
      <w:pPr>
        <w:jc w:val="right"/>
        <w:rPr>
          <w:i/>
          <w:sz w:val="20"/>
          <w:szCs w:val="20"/>
        </w:rPr>
      </w:pPr>
      <w:r w:rsidRPr="00AE2BF8">
        <w:rPr>
          <w:i/>
          <w:sz w:val="20"/>
          <w:szCs w:val="20"/>
        </w:rPr>
        <w:t xml:space="preserve">Форма 10 </w:t>
      </w:r>
    </w:p>
    <w:p w:rsidR="00AE2BF8" w:rsidRPr="00AE2BF8" w:rsidRDefault="00AE2BF8" w:rsidP="00AE2BF8">
      <w:pPr>
        <w:rPr>
          <w:sz w:val="20"/>
          <w:szCs w:val="20"/>
        </w:rPr>
      </w:pPr>
    </w:p>
    <w:p w:rsidR="00AE2BF8" w:rsidRPr="00AE2BF8" w:rsidRDefault="00AE2BF8" w:rsidP="00AE2BF8">
      <w:pPr>
        <w:pStyle w:val="13"/>
        <w:ind w:left="6300" w:right="26"/>
      </w:pPr>
      <w:r w:rsidRPr="00AE2BF8">
        <w:t xml:space="preserve">Главе администрации    Тужинского района  </w:t>
      </w:r>
    </w:p>
    <w:p w:rsidR="00AE2BF8" w:rsidRPr="00AE2BF8" w:rsidRDefault="00AE2BF8" w:rsidP="00AE2BF8">
      <w:pPr>
        <w:pStyle w:val="13"/>
        <w:ind w:left="5664" w:right="26"/>
        <w:rPr>
          <w:color w:val="FF0000"/>
        </w:rPr>
      </w:pPr>
      <w:r w:rsidRPr="00AE2BF8">
        <w:t xml:space="preserve">           Е.В.Видякиной  </w:t>
      </w:r>
    </w:p>
    <w:p w:rsidR="00AE2BF8" w:rsidRPr="00AE2BF8" w:rsidRDefault="00AE2BF8" w:rsidP="00AE2BF8">
      <w:pPr>
        <w:ind w:firstLine="6237"/>
        <w:rPr>
          <w:sz w:val="20"/>
          <w:szCs w:val="20"/>
        </w:rPr>
      </w:pPr>
      <w:r w:rsidRPr="00AE2BF8">
        <w:rPr>
          <w:sz w:val="20"/>
          <w:szCs w:val="20"/>
        </w:rPr>
        <w:t xml:space="preserve"> 612200, Кировская область,</w:t>
      </w:r>
    </w:p>
    <w:p w:rsidR="00AE2BF8" w:rsidRPr="00AE2BF8" w:rsidRDefault="00AE2BF8" w:rsidP="00AE2BF8">
      <w:pPr>
        <w:ind w:firstLine="6237"/>
        <w:rPr>
          <w:sz w:val="20"/>
          <w:szCs w:val="20"/>
        </w:rPr>
      </w:pPr>
      <w:r w:rsidRPr="00AE2BF8">
        <w:rPr>
          <w:sz w:val="20"/>
          <w:szCs w:val="20"/>
        </w:rPr>
        <w:t xml:space="preserve"> пгт Тужа, ул. Горького, д. 5</w:t>
      </w:r>
    </w:p>
    <w:p w:rsidR="00AE2BF8" w:rsidRPr="00AE2BF8" w:rsidRDefault="00AE2BF8" w:rsidP="00AE2BF8">
      <w:pPr>
        <w:pStyle w:val="13"/>
        <w:ind w:left="5664" w:right="26"/>
      </w:pPr>
      <w:r w:rsidRPr="00AE2BF8">
        <w:t xml:space="preserve">         </w:t>
      </w:r>
    </w:p>
    <w:p w:rsidR="00AE2BF8" w:rsidRPr="00AE2BF8" w:rsidRDefault="00AE2BF8" w:rsidP="00AE2BF8">
      <w:pPr>
        <w:pStyle w:val="13"/>
        <w:ind w:left="5664" w:right="26"/>
      </w:pPr>
    </w:p>
    <w:p w:rsidR="00AE2BF8" w:rsidRPr="00AE2BF8" w:rsidRDefault="00AE2BF8" w:rsidP="00AE2BF8">
      <w:pPr>
        <w:rPr>
          <w:sz w:val="20"/>
          <w:szCs w:val="20"/>
        </w:rPr>
      </w:pPr>
      <w:r w:rsidRPr="00AE2BF8">
        <w:rPr>
          <w:sz w:val="20"/>
          <w:szCs w:val="20"/>
        </w:rPr>
        <w:t>№ ______ от _____________ 2014   г</w:t>
      </w:r>
    </w:p>
    <w:p w:rsidR="00AE2BF8" w:rsidRPr="00AE2BF8" w:rsidRDefault="00AE2BF8" w:rsidP="00AE2BF8">
      <w:pPr>
        <w:jc w:val="center"/>
        <w:rPr>
          <w:b/>
          <w:sz w:val="20"/>
          <w:szCs w:val="20"/>
        </w:rPr>
      </w:pPr>
      <w:r w:rsidRPr="00AE2BF8">
        <w:rPr>
          <w:b/>
          <w:sz w:val="20"/>
          <w:szCs w:val="20"/>
        </w:rPr>
        <w:t>Запрос</w:t>
      </w:r>
    </w:p>
    <w:p w:rsidR="00AE2BF8" w:rsidRPr="00AE2BF8" w:rsidRDefault="00AE2BF8" w:rsidP="00AE2BF8">
      <w:pPr>
        <w:jc w:val="center"/>
        <w:rPr>
          <w:sz w:val="20"/>
          <w:szCs w:val="20"/>
        </w:rPr>
      </w:pPr>
      <w:r w:rsidRPr="00AE2BF8">
        <w:rPr>
          <w:b/>
          <w:sz w:val="20"/>
          <w:szCs w:val="20"/>
        </w:rPr>
        <w:t>на разъяснение конкурсной документации</w:t>
      </w:r>
    </w:p>
    <w:p w:rsidR="00AE2BF8" w:rsidRPr="00AE2BF8" w:rsidRDefault="00AE2BF8" w:rsidP="00AE2BF8">
      <w:pPr>
        <w:jc w:val="center"/>
        <w:rPr>
          <w:i/>
          <w:sz w:val="20"/>
          <w:szCs w:val="20"/>
        </w:rPr>
      </w:pPr>
    </w:p>
    <w:p w:rsidR="00AE2BF8" w:rsidRPr="00AE2BF8" w:rsidRDefault="00AE2BF8" w:rsidP="00AE2BF8">
      <w:pPr>
        <w:jc w:val="both"/>
        <w:rPr>
          <w:sz w:val="20"/>
          <w:szCs w:val="20"/>
        </w:rPr>
      </w:pPr>
      <w:r w:rsidRPr="00AE2BF8">
        <w:rPr>
          <w:sz w:val="20"/>
          <w:szCs w:val="20"/>
        </w:rPr>
        <w:t>Прошу Вас разъяснить следующие положения конкурсной документации открытого конкурса</w:t>
      </w:r>
    </w:p>
    <w:p w:rsidR="00AE2BF8" w:rsidRPr="00AE2BF8" w:rsidRDefault="00AE2BF8" w:rsidP="00AE2BF8">
      <w:pPr>
        <w:jc w:val="both"/>
        <w:rPr>
          <w:sz w:val="20"/>
          <w:szCs w:val="20"/>
        </w:rPr>
      </w:pPr>
      <w:r w:rsidRPr="00AE2BF8">
        <w:rPr>
          <w:sz w:val="20"/>
          <w:szCs w:val="20"/>
        </w:rPr>
        <w:t>_______________________________________________________________________________</w:t>
      </w:r>
    </w:p>
    <w:p w:rsidR="00AE2BF8" w:rsidRPr="00AE2BF8" w:rsidRDefault="00AE2BF8" w:rsidP="00AE2BF8">
      <w:pPr>
        <w:jc w:val="center"/>
        <w:rPr>
          <w:sz w:val="20"/>
          <w:szCs w:val="20"/>
        </w:rPr>
      </w:pPr>
      <w:r w:rsidRPr="00AE2BF8">
        <w:rPr>
          <w:sz w:val="20"/>
          <w:szCs w:val="20"/>
        </w:rPr>
        <w:t>(название конкурса, дата вскрытия конвертов)</w:t>
      </w:r>
    </w:p>
    <w:p w:rsidR="00AE2BF8" w:rsidRPr="00AE2BF8" w:rsidRDefault="00AE2BF8" w:rsidP="00AE2BF8">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4"/>
        <w:gridCol w:w="3490"/>
        <w:gridCol w:w="5700"/>
      </w:tblGrid>
      <w:tr w:rsidR="00AE2BF8" w:rsidRPr="00AE2BF8" w:rsidTr="005F7E76">
        <w:tc>
          <w:tcPr>
            <w:tcW w:w="337" w:type="pct"/>
            <w:vAlign w:val="center"/>
          </w:tcPr>
          <w:p w:rsidR="00AE2BF8" w:rsidRPr="00AE2BF8" w:rsidRDefault="00AE2BF8" w:rsidP="00AE2BF8">
            <w:pPr>
              <w:jc w:val="center"/>
              <w:rPr>
                <w:sz w:val="20"/>
                <w:szCs w:val="20"/>
              </w:rPr>
            </w:pPr>
            <w:r w:rsidRPr="00AE2BF8">
              <w:rPr>
                <w:sz w:val="20"/>
                <w:szCs w:val="20"/>
              </w:rPr>
              <w:t>№ п/п</w:t>
            </w:r>
          </w:p>
        </w:tc>
        <w:tc>
          <w:tcPr>
            <w:tcW w:w="1771" w:type="pct"/>
            <w:vAlign w:val="center"/>
          </w:tcPr>
          <w:p w:rsidR="00AE2BF8" w:rsidRPr="00AE2BF8" w:rsidRDefault="00AE2BF8" w:rsidP="00AE2BF8">
            <w:pPr>
              <w:jc w:val="center"/>
              <w:rPr>
                <w:sz w:val="20"/>
                <w:szCs w:val="20"/>
              </w:rPr>
            </w:pPr>
            <w:r w:rsidRPr="00AE2BF8">
              <w:rPr>
                <w:sz w:val="20"/>
                <w:szCs w:val="20"/>
              </w:rPr>
              <w:t xml:space="preserve">Раздел или пункт конкурсной документации (инструкции, информационной карты и т.п.) </w:t>
            </w:r>
          </w:p>
        </w:tc>
        <w:tc>
          <w:tcPr>
            <w:tcW w:w="2892" w:type="pct"/>
            <w:vAlign w:val="center"/>
          </w:tcPr>
          <w:p w:rsidR="00AE2BF8" w:rsidRPr="00AE2BF8" w:rsidRDefault="00AE2BF8" w:rsidP="00AE2BF8">
            <w:pPr>
              <w:jc w:val="center"/>
              <w:rPr>
                <w:sz w:val="20"/>
                <w:szCs w:val="20"/>
              </w:rPr>
            </w:pPr>
            <w:r w:rsidRPr="00AE2BF8">
              <w:rPr>
                <w:sz w:val="20"/>
                <w:szCs w:val="20"/>
              </w:rPr>
              <w:t>Содержание запроса</w:t>
            </w:r>
          </w:p>
        </w:tc>
      </w:tr>
      <w:tr w:rsidR="00AE2BF8" w:rsidRPr="00AE2BF8" w:rsidTr="005F7E76">
        <w:tc>
          <w:tcPr>
            <w:tcW w:w="337" w:type="pct"/>
          </w:tcPr>
          <w:p w:rsidR="00AE2BF8" w:rsidRPr="00AE2BF8" w:rsidRDefault="00AE2BF8" w:rsidP="00AE2BF8">
            <w:pPr>
              <w:jc w:val="both"/>
              <w:rPr>
                <w:sz w:val="20"/>
                <w:szCs w:val="20"/>
              </w:rPr>
            </w:pPr>
          </w:p>
        </w:tc>
        <w:tc>
          <w:tcPr>
            <w:tcW w:w="1771" w:type="pct"/>
          </w:tcPr>
          <w:p w:rsidR="00AE2BF8" w:rsidRPr="00AE2BF8" w:rsidRDefault="00AE2BF8" w:rsidP="00AE2BF8">
            <w:pPr>
              <w:jc w:val="both"/>
              <w:rPr>
                <w:sz w:val="20"/>
                <w:szCs w:val="20"/>
              </w:rPr>
            </w:pPr>
          </w:p>
        </w:tc>
        <w:tc>
          <w:tcPr>
            <w:tcW w:w="2892" w:type="pct"/>
          </w:tcPr>
          <w:p w:rsidR="00AE2BF8" w:rsidRPr="00AE2BF8" w:rsidRDefault="00AE2BF8" w:rsidP="00AE2BF8">
            <w:pPr>
              <w:jc w:val="both"/>
              <w:rPr>
                <w:sz w:val="20"/>
                <w:szCs w:val="20"/>
              </w:rPr>
            </w:pPr>
          </w:p>
        </w:tc>
      </w:tr>
      <w:tr w:rsidR="00AE2BF8" w:rsidRPr="00AE2BF8" w:rsidTr="005F7E76">
        <w:tc>
          <w:tcPr>
            <w:tcW w:w="337" w:type="pct"/>
          </w:tcPr>
          <w:p w:rsidR="00AE2BF8" w:rsidRPr="00AE2BF8" w:rsidRDefault="00AE2BF8" w:rsidP="00AE2BF8">
            <w:pPr>
              <w:jc w:val="both"/>
              <w:rPr>
                <w:sz w:val="20"/>
                <w:szCs w:val="20"/>
              </w:rPr>
            </w:pPr>
          </w:p>
        </w:tc>
        <w:tc>
          <w:tcPr>
            <w:tcW w:w="1771" w:type="pct"/>
          </w:tcPr>
          <w:p w:rsidR="00AE2BF8" w:rsidRPr="00AE2BF8" w:rsidRDefault="00AE2BF8" w:rsidP="00AE2BF8">
            <w:pPr>
              <w:jc w:val="both"/>
              <w:rPr>
                <w:sz w:val="20"/>
                <w:szCs w:val="20"/>
              </w:rPr>
            </w:pPr>
          </w:p>
        </w:tc>
        <w:tc>
          <w:tcPr>
            <w:tcW w:w="2892" w:type="pct"/>
          </w:tcPr>
          <w:p w:rsidR="00AE2BF8" w:rsidRPr="00AE2BF8" w:rsidRDefault="00AE2BF8" w:rsidP="00AE2BF8">
            <w:pPr>
              <w:jc w:val="both"/>
              <w:rPr>
                <w:sz w:val="20"/>
                <w:szCs w:val="20"/>
              </w:rPr>
            </w:pPr>
          </w:p>
        </w:tc>
      </w:tr>
      <w:tr w:rsidR="00AE2BF8" w:rsidRPr="00AE2BF8" w:rsidTr="005F7E76">
        <w:tc>
          <w:tcPr>
            <w:tcW w:w="337" w:type="pct"/>
          </w:tcPr>
          <w:p w:rsidR="00AE2BF8" w:rsidRPr="00AE2BF8" w:rsidRDefault="00AE2BF8" w:rsidP="00AE2BF8">
            <w:pPr>
              <w:jc w:val="both"/>
              <w:rPr>
                <w:sz w:val="20"/>
                <w:szCs w:val="20"/>
              </w:rPr>
            </w:pPr>
          </w:p>
        </w:tc>
        <w:tc>
          <w:tcPr>
            <w:tcW w:w="1771" w:type="pct"/>
          </w:tcPr>
          <w:p w:rsidR="00AE2BF8" w:rsidRPr="00AE2BF8" w:rsidRDefault="00AE2BF8" w:rsidP="00AE2BF8">
            <w:pPr>
              <w:jc w:val="both"/>
              <w:rPr>
                <w:sz w:val="20"/>
                <w:szCs w:val="20"/>
              </w:rPr>
            </w:pPr>
          </w:p>
        </w:tc>
        <w:tc>
          <w:tcPr>
            <w:tcW w:w="2892" w:type="pct"/>
          </w:tcPr>
          <w:p w:rsidR="00AE2BF8" w:rsidRPr="00AE2BF8" w:rsidRDefault="00AE2BF8" w:rsidP="00AE2BF8">
            <w:pPr>
              <w:jc w:val="both"/>
              <w:rPr>
                <w:sz w:val="20"/>
                <w:szCs w:val="20"/>
              </w:rPr>
            </w:pPr>
          </w:p>
        </w:tc>
      </w:tr>
      <w:tr w:rsidR="00AE2BF8" w:rsidRPr="00AE2BF8" w:rsidTr="005F7E76">
        <w:tc>
          <w:tcPr>
            <w:tcW w:w="337" w:type="pct"/>
          </w:tcPr>
          <w:p w:rsidR="00AE2BF8" w:rsidRPr="00AE2BF8" w:rsidRDefault="00AE2BF8" w:rsidP="00AE2BF8">
            <w:pPr>
              <w:jc w:val="both"/>
              <w:rPr>
                <w:sz w:val="20"/>
                <w:szCs w:val="20"/>
              </w:rPr>
            </w:pPr>
          </w:p>
        </w:tc>
        <w:tc>
          <w:tcPr>
            <w:tcW w:w="1771" w:type="pct"/>
          </w:tcPr>
          <w:p w:rsidR="00AE2BF8" w:rsidRPr="00AE2BF8" w:rsidRDefault="00AE2BF8" w:rsidP="00AE2BF8">
            <w:pPr>
              <w:jc w:val="both"/>
              <w:rPr>
                <w:sz w:val="20"/>
                <w:szCs w:val="20"/>
              </w:rPr>
            </w:pPr>
          </w:p>
        </w:tc>
        <w:tc>
          <w:tcPr>
            <w:tcW w:w="2892" w:type="pct"/>
          </w:tcPr>
          <w:p w:rsidR="00AE2BF8" w:rsidRPr="00AE2BF8" w:rsidRDefault="00AE2BF8" w:rsidP="00AE2BF8">
            <w:pPr>
              <w:jc w:val="both"/>
              <w:rPr>
                <w:sz w:val="20"/>
                <w:szCs w:val="20"/>
              </w:rPr>
            </w:pPr>
          </w:p>
        </w:tc>
      </w:tr>
      <w:tr w:rsidR="00AE2BF8" w:rsidRPr="00AE2BF8" w:rsidTr="005F7E76">
        <w:tc>
          <w:tcPr>
            <w:tcW w:w="337" w:type="pct"/>
          </w:tcPr>
          <w:p w:rsidR="00AE2BF8" w:rsidRPr="00AE2BF8" w:rsidRDefault="00AE2BF8" w:rsidP="00AE2BF8">
            <w:pPr>
              <w:jc w:val="both"/>
              <w:rPr>
                <w:sz w:val="20"/>
                <w:szCs w:val="20"/>
              </w:rPr>
            </w:pPr>
          </w:p>
        </w:tc>
        <w:tc>
          <w:tcPr>
            <w:tcW w:w="1771" w:type="pct"/>
          </w:tcPr>
          <w:p w:rsidR="00AE2BF8" w:rsidRPr="00AE2BF8" w:rsidRDefault="00AE2BF8" w:rsidP="00AE2BF8">
            <w:pPr>
              <w:jc w:val="both"/>
              <w:rPr>
                <w:sz w:val="20"/>
                <w:szCs w:val="20"/>
              </w:rPr>
            </w:pPr>
          </w:p>
        </w:tc>
        <w:tc>
          <w:tcPr>
            <w:tcW w:w="2892" w:type="pct"/>
          </w:tcPr>
          <w:p w:rsidR="00AE2BF8" w:rsidRPr="00AE2BF8" w:rsidRDefault="00AE2BF8" w:rsidP="00AE2BF8">
            <w:pPr>
              <w:jc w:val="both"/>
              <w:rPr>
                <w:sz w:val="20"/>
                <w:szCs w:val="20"/>
              </w:rPr>
            </w:pPr>
          </w:p>
        </w:tc>
      </w:tr>
    </w:tbl>
    <w:p w:rsidR="00AE2BF8" w:rsidRPr="00AE2BF8" w:rsidRDefault="00AE2BF8" w:rsidP="00AE2BF8">
      <w:pPr>
        <w:jc w:val="both"/>
        <w:rPr>
          <w:sz w:val="20"/>
          <w:szCs w:val="20"/>
        </w:rPr>
      </w:pPr>
    </w:p>
    <w:p w:rsidR="00AE2BF8" w:rsidRPr="00AE2BF8" w:rsidRDefault="00AE2BF8" w:rsidP="00AE2BF8">
      <w:pPr>
        <w:rPr>
          <w:sz w:val="20"/>
          <w:szCs w:val="20"/>
        </w:rPr>
      </w:pPr>
      <w:r w:rsidRPr="00AE2BF8">
        <w:rPr>
          <w:sz w:val="20"/>
          <w:szCs w:val="20"/>
        </w:rPr>
        <w:t>Ответ на запрос прошу направить по адресу: ________________________________________________________________________________________________________________________________________________________________</w:t>
      </w:r>
    </w:p>
    <w:p w:rsidR="00AE2BF8" w:rsidRPr="00AE2BF8" w:rsidRDefault="00AE2BF8" w:rsidP="00AE2BF8">
      <w:pPr>
        <w:rPr>
          <w:sz w:val="20"/>
          <w:szCs w:val="20"/>
        </w:rPr>
      </w:pPr>
    </w:p>
    <w:p w:rsidR="00AE2BF8" w:rsidRPr="00AE2BF8" w:rsidRDefault="00AE2BF8" w:rsidP="00AE2BF8">
      <w:pPr>
        <w:rPr>
          <w:sz w:val="20"/>
          <w:szCs w:val="20"/>
        </w:rPr>
      </w:pPr>
    </w:p>
    <w:p w:rsidR="00AE2BF8" w:rsidRPr="00AE2BF8" w:rsidRDefault="00AE2BF8" w:rsidP="00AE2BF8">
      <w:pPr>
        <w:rPr>
          <w:sz w:val="20"/>
          <w:szCs w:val="20"/>
        </w:rPr>
      </w:pPr>
      <w:r w:rsidRPr="00AE2BF8">
        <w:rPr>
          <w:sz w:val="20"/>
          <w:szCs w:val="20"/>
        </w:rPr>
        <w:t>_____________________________         _________________________________</w:t>
      </w:r>
    </w:p>
    <w:p w:rsidR="00AE2BF8" w:rsidRPr="00AE2BF8" w:rsidRDefault="00AE2BF8" w:rsidP="00AE2BF8">
      <w:pPr>
        <w:rPr>
          <w:sz w:val="20"/>
          <w:szCs w:val="20"/>
        </w:rPr>
      </w:pPr>
      <w:r w:rsidRPr="00AE2BF8">
        <w:rPr>
          <w:sz w:val="20"/>
          <w:szCs w:val="20"/>
        </w:rPr>
        <w:t xml:space="preserve">           (подпись, М.П.)                                          (фамилия, имя, отчество подписавшего, должность)</w:t>
      </w:r>
    </w:p>
    <w:p w:rsidR="00AE2BF8" w:rsidRDefault="00AE2BF8" w:rsidP="00AE2BF8">
      <w:pPr>
        <w:rPr>
          <w:sz w:val="20"/>
          <w:szCs w:val="20"/>
        </w:rPr>
      </w:pPr>
    </w:p>
    <w:p w:rsidR="00453138" w:rsidRPr="00AE2BF8" w:rsidRDefault="00453138" w:rsidP="00AE2BF8">
      <w:pPr>
        <w:rPr>
          <w:b/>
          <w:sz w:val="20"/>
          <w:szCs w:val="20"/>
        </w:rPr>
      </w:pPr>
    </w:p>
    <w:p w:rsidR="00AE2BF8" w:rsidRPr="00AE2BF8" w:rsidRDefault="00AE2BF8" w:rsidP="00AE2BF8">
      <w:pPr>
        <w:jc w:val="right"/>
        <w:rPr>
          <w:i/>
          <w:sz w:val="20"/>
          <w:szCs w:val="20"/>
        </w:rPr>
      </w:pPr>
      <w:r w:rsidRPr="00AE2BF8">
        <w:rPr>
          <w:i/>
          <w:sz w:val="20"/>
          <w:szCs w:val="20"/>
        </w:rPr>
        <w:t>Форма 11</w:t>
      </w:r>
    </w:p>
    <w:p w:rsidR="00AE2BF8" w:rsidRPr="00AE2BF8" w:rsidRDefault="00AE2BF8" w:rsidP="00AE2BF8">
      <w:pPr>
        <w:pStyle w:val="13"/>
        <w:ind w:left="6300" w:right="26"/>
      </w:pPr>
      <w:r w:rsidRPr="00AE2BF8">
        <w:t xml:space="preserve">Главе администрации    Тужинского района  </w:t>
      </w:r>
    </w:p>
    <w:p w:rsidR="00AE2BF8" w:rsidRPr="00AE2BF8" w:rsidRDefault="00AE2BF8" w:rsidP="00AE2BF8">
      <w:pPr>
        <w:pStyle w:val="13"/>
        <w:ind w:left="5664" w:right="26"/>
        <w:rPr>
          <w:color w:val="FF0000"/>
        </w:rPr>
      </w:pPr>
      <w:r w:rsidRPr="00AE2BF8">
        <w:t xml:space="preserve">          Е.В.Видякиной  </w:t>
      </w:r>
    </w:p>
    <w:p w:rsidR="00AE2BF8" w:rsidRPr="00AE2BF8" w:rsidRDefault="00AE2BF8" w:rsidP="00AE2BF8">
      <w:pPr>
        <w:ind w:firstLine="6237"/>
        <w:rPr>
          <w:sz w:val="20"/>
          <w:szCs w:val="20"/>
        </w:rPr>
      </w:pPr>
      <w:r w:rsidRPr="00AE2BF8">
        <w:rPr>
          <w:sz w:val="20"/>
          <w:szCs w:val="20"/>
        </w:rPr>
        <w:t>612200, Кировская область,</w:t>
      </w:r>
    </w:p>
    <w:p w:rsidR="00AE2BF8" w:rsidRPr="00AE2BF8" w:rsidRDefault="00AE2BF8" w:rsidP="00AE2BF8">
      <w:pPr>
        <w:ind w:firstLine="6237"/>
        <w:rPr>
          <w:sz w:val="20"/>
          <w:szCs w:val="20"/>
        </w:rPr>
      </w:pPr>
      <w:r w:rsidRPr="00AE2BF8">
        <w:rPr>
          <w:sz w:val="20"/>
          <w:szCs w:val="20"/>
        </w:rPr>
        <w:t>пгт Тужа, ул. Горького, д. 5</w:t>
      </w:r>
    </w:p>
    <w:p w:rsidR="00AE2BF8" w:rsidRPr="00AE2BF8" w:rsidRDefault="00AE2BF8" w:rsidP="00AE2BF8">
      <w:pPr>
        <w:pStyle w:val="13"/>
        <w:ind w:left="6300" w:right="26"/>
      </w:pPr>
      <w:r w:rsidRPr="00AE2BF8">
        <w:t xml:space="preserve">         </w:t>
      </w:r>
    </w:p>
    <w:p w:rsidR="00AE2BF8" w:rsidRPr="00AE2BF8" w:rsidRDefault="00AE2BF8" w:rsidP="00AE2BF8">
      <w:pPr>
        <w:pStyle w:val="13"/>
        <w:ind w:left="5664" w:right="26"/>
      </w:pPr>
    </w:p>
    <w:p w:rsidR="00AE2BF8" w:rsidRPr="00AE2BF8" w:rsidRDefault="00AE2BF8" w:rsidP="00AE2BF8">
      <w:pPr>
        <w:rPr>
          <w:sz w:val="20"/>
          <w:szCs w:val="20"/>
        </w:rPr>
      </w:pPr>
    </w:p>
    <w:p w:rsidR="00AE2BF8" w:rsidRPr="00AE2BF8" w:rsidRDefault="00AE2BF8" w:rsidP="00AE2BF8">
      <w:pPr>
        <w:rPr>
          <w:sz w:val="20"/>
          <w:szCs w:val="20"/>
        </w:rPr>
      </w:pPr>
      <w:r w:rsidRPr="00AE2BF8">
        <w:rPr>
          <w:sz w:val="20"/>
          <w:szCs w:val="20"/>
        </w:rPr>
        <w:t xml:space="preserve">№ ______ от ______________ 2014  г.                                            </w:t>
      </w:r>
    </w:p>
    <w:p w:rsidR="00AE2BF8" w:rsidRPr="00AE2BF8" w:rsidRDefault="00AE2BF8" w:rsidP="00AE2BF8">
      <w:pPr>
        <w:rPr>
          <w:sz w:val="20"/>
          <w:szCs w:val="20"/>
        </w:rPr>
      </w:pPr>
    </w:p>
    <w:p w:rsidR="00AE2BF8" w:rsidRPr="00AE2BF8" w:rsidRDefault="00AE2BF8" w:rsidP="00AE2BF8">
      <w:pPr>
        <w:jc w:val="center"/>
        <w:rPr>
          <w:b/>
          <w:sz w:val="20"/>
          <w:szCs w:val="20"/>
        </w:rPr>
      </w:pPr>
      <w:r w:rsidRPr="00AE2BF8">
        <w:rPr>
          <w:b/>
          <w:sz w:val="20"/>
          <w:szCs w:val="20"/>
        </w:rPr>
        <w:t>Уведомление</w:t>
      </w:r>
    </w:p>
    <w:p w:rsidR="00AE2BF8" w:rsidRPr="00AE2BF8" w:rsidRDefault="00AE2BF8" w:rsidP="00AE2BF8">
      <w:pPr>
        <w:jc w:val="center"/>
        <w:rPr>
          <w:b/>
          <w:sz w:val="20"/>
          <w:szCs w:val="20"/>
        </w:rPr>
      </w:pPr>
      <w:r w:rsidRPr="00AE2BF8">
        <w:rPr>
          <w:b/>
          <w:sz w:val="20"/>
          <w:szCs w:val="20"/>
        </w:rPr>
        <w:t>об изменении, дополнении (отзыве) заявки на участие в конкурсе</w:t>
      </w:r>
    </w:p>
    <w:p w:rsidR="00AE2BF8" w:rsidRPr="00AE2BF8" w:rsidRDefault="00AE2BF8" w:rsidP="00AE2BF8">
      <w:pPr>
        <w:pBdr>
          <w:bottom w:val="single" w:sz="12" w:space="1" w:color="auto"/>
        </w:pBdr>
        <w:jc w:val="center"/>
        <w:rPr>
          <w:b/>
          <w:sz w:val="20"/>
          <w:szCs w:val="20"/>
        </w:rPr>
      </w:pPr>
    </w:p>
    <w:p w:rsidR="00AE2BF8" w:rsidRPr="00AE2BF8" w:rsidRDefault="00AE2BF8" w:rsidP="00AE2BF8">
      <w:pPr>
        <w:pStyle w:val="21"/>
        <w:rPr>
          <w:sz w:val="20"/>
          <w:szCs w:val="20"/>
        </w:rPr>
      </w:pPr>
    </w:p>
    <w:p w:rsidR="00AE2BF8" w:rsidRPr="00AE2BF8" w:rsidRDefault="00AE2BF8" w:rsidP="00AE2BF8">
      <w:pPr>
        <w:pStyle w:val="21"/>
        <w:rPr>
          <w:sz w:val="20"/>
          <w:szCs w:val="20"/>
        </w:rPr>
      </w:pPr>
      <w:r w:rsidRPr="00AE2BF8">
        <w:rPr>
          <w:sz w:val="20"/>
          <w:szCs w:val="20"/>
        </w:rPr>
        <w:t>________________________________________________________________________________</w:t>
      </w:r>
    </w:p>
    <w:p w:rsidR="00AE2BF8" w:rsidRPr="00AE2BF8" w:rsidRDefault="00AE2BF8" w:rsidP="00AE2BF8">
      <w:pPr>
        <w:jc w:val="center"/>
        <w:rPr>
          <w:sz w:val="20"/>
          <w:szCs w:val="20"/>
        </w:rPr>
      </w:pPr>
      <w:r w:rsidRPr="00AE2BF8">
        <w:rPr>
          <w:sz w:val="20"/>
          <w:szCs w:val="20"/>
        </w:rPr>
        <w:t>(наименование участника размещения заказа)</w:t>
      </w:r>
    </w:p>
    <w:p w:rsidR="00AE2BF8" w:rsidRPr="00AE2BF8" w:rsidRDefault="00AE2BF8" w:rsidP="00AE2BF8">
      <w:pPr>
        <w:jc w:val="center"/>
        <w:rPr>
          <w:sz w:val="20"/>
          <w:szCs w:val="20"/>
        </w:rPr>
      </w:pPr>
    </w:p>
    <w:p w:rsidR="00AE2BF8" w:rsidRPr="00AE2BF8" w:rsidRDefault="00AE2BF8" w:rsidP="00AE2BF8">
      <w:pPr>
        <w:pStyle w:val="31"/>
        <w:rPr>
          <w:sz w:val="20"/>
          <w:szCs w:val="20"/>
        </w:rPr>
      </w:pPr>
      <w:r w:rsidRPr="00AE2BF8">
        <w:rPr>
          <w:sz w:val="20"/>
          <w:szCs w:val="20"/>
        </w:rPr>
        <w:lastRenderedPageBreak/>
        <w:t xml:space="preserve">       </w:t>
      </w:r>
    </w:p>
    <w:p w:rsidR="00AE2BF8" w:rsidRPr="00AE2BF8" w:rsidRDefault="00AE2BF8" w:rsidP="00AE2BF8">
      <w:pPr>
        <w:pStyle w:val="31"/>
        <w:rPr>
          <w:sz w:val="20"/>
          <w:szCs w:val="20"/>
        </w:rPr>
      </w:pPr>
      <w:r w:rsidRPr="00AE2BF8">
        <w:rPr>
          <w:sz w:val="20"/>
          <w:szCs w:val="20"/>
        </w:rPr>
        <w:t>Руководствуясь Инструкцией по подготовке заявки, на основании Приглашения к участию в конкурсе на поставку товаров, работ, услуг_________________________________________2014  г., просит Вас ___________________________________________________________________________</w:t>
      </w:r>
    </w:p>
    <w:p w:rsidR="00AE2BF8" w:rsidRPr="00AE2BF8" w:rsidRDefault="00AE2BF8" w:rsidP="00AE2BF8">
      <w:pPr>
        <w:pStyle w:val="31"/>
        <w:jc w:val="center"/>
        <w:rPr>
          <w:sz w:val="20"/>
          <w:szCs w:val="20"/>
        </w:rPr>
      </w:pPr>
      <w:r w:rsidRPr="00AE2BF8">
        <w:rPr>
          <w:sz w:val="20"/>
          <w:szCs w:val="20"/>
        </w:rPr>
        <w:t>(внести изменения, отозвать) (нужное  написать прописью)</w:t>
      </w:r>
    </w:p>
    <w:p w:rsidR="00AE2BF8" w:rsidRPr="00AE2BF8" w:rsidRDefault="00AE2BF8" w:rsidP="00AE2BF8">
      <w:pPr>
        <w:pStyle w:val="31"/>
        <w:rPr>
          <w:sz w:val="20"/>
          <w:szCs w:val="20"/>
        </w:rPr>
      </w:pPr>
      <w:r w:rsidRPr="00AE2BF8">
        <w:rPr>
          <w:sz w:val="20"/>
          <w:szCs w:val="20"/>
        </w:rPr>
        <w:t>заявку на участие в конкурсе на поставки товаров, работ, услуг.</w:t>
      </w:r>
    </w:p>
    <w:p w:rsidR="00AE2BF8" w:rsidRPr="00AE2BF8" w:rsidRDefault="00AE2BF8" w:rsidP="00AE2BF8">
      <w:pPr>
        <w:pStyle w:val="31"/>
        <w:rPr>
          <w:sz w:val="20"/>
          <w:szCs w:val="20"/>
        </w:rPr>
      </w:pPr>
      <w:r w:rsidRPr="00AE2BF8">
        <w:rPr>
          <w:sz w:val="20"/>
          <w:szCs w:val="20"/>
        </w:rPr>
        <w:t>Со сроками внесения изменений, отзыва конкурсной документации и порядком оформления ознакомлены.</w:t>
      </w:r>
    </w:p>
    <w:p w:rsidR="00AE2BF8" w:rsidRPr="00AE2BF8" w:rsidRDefault="00AE2BF8" w:rsidP="00AE2BF8">
      <w:pPr>
        <w:pStyle w:val="31"/>
        <w:rPr>
          <w:sz w:val="20"/>
          <w:szCs w:val="20"/>
        </w:rPr>
      </w:pPr>
    </w:p>
    <w:p w:rsidR="00AE2BF8" w:rsidRPr="00AE2BF8" w:rsidRDefault="00AE2BF8" w:rsidP="00AE2BF8">
      <w:pPr>
        <w:rPr>
          <w:sz w:val="20"/>
          <w:szCs w:val="20"/>
        </w:rPr>
      </w:pPr>
      <w:r w:rsidRPr="00AE2BF8">
        <w:rPr>
          <w:sz w:val="20"/>
          <w:szCs w:val="20"/>
        </w:rPr>
        <w:t>_____________________________                       __________________________________</w:t>
      </w:r>
    </w:p>
    <w:p w:rsidR="00AE2BF8" w:rsidRPr="00AE2BF8" w:rsidRDefault="00AE2BF8" w:rsidP="00AE2BF8">
      <w:pPr>
        <w:rPr>
          <w:sz w:val="20"/>
          <w:szCs w:val="20"/>
        </w:rPr>
      </w:pPr>
      <w:r w:rsidRPr="00AE2BF8">
        <w:rPr>
          <w:sz w:val="20"/>
          <w:szCs w:val="20"/>
        </w:rPr>
        <w:t xml:space="preserve">           (подпись, М.П.)                                (фамилия, имя, отчество подписавшего, должность)</w:t>
      </w:r>
    </w:p>
    <w:p w:rsidR="00453138" w:rsidRDefault="00453138" w:rsidP="00AE2BF8">
      <w:pPr>
        <w:jc w:val="center"/>
        <w:rPr>
          <w:b/>
          <w:sz w:val="20"/>
          <w:szCs w:val="20"/>
        </w:rPr>
      </w:pPr>
    </w:p>
    <w:p w:rsidR="00AE2BF8" w:rsidRPr="00AE2BF8" w:rsidRDefault="00AE2BF8" w:rsidP="00AE2BF8">
      <w:pPr>
        <w:jc w:val="center"/>
        <w:rPr>
          <w:i/>
          <w:color w:val="000000"/>
          <w:sz w:val="20"/>
          <w:szCs w:val="20"/>
        </w:rPr>
      </w:pPr>
      <w:r w:rsidRPr="00AE2BF8">
        <w:rPr>
          <w:b/>
          <w:sz w:val="20"/>
          <w:szCs w:val="20"/>
        </w:rPr>
        <w:t xml:space="preserve">                                                                                                                               </w:t>
      </w:r>
      <w:r w:rsidRPr="00AE2BF8">
        <w:rPr>
          <w:b/>
          <w:i/>
          <w:sz w:val="20"/>
          <w:szCs w:val="20"/>
        </w:rPr>
        <w:t xml:space="preserve">   </w:t>
      </w:r>
      <w:r w:rsidRPr="00AE2BF8">
        <w:rPr>
          <w:i/>
          <w:sz w:val="20"/>
          <w:szCs w:val="20"/>
        </w:rPr>
        <w:t xml:space="preserve"> </w:t>
      </w:r>
      <w:r w:rsidRPr="00AE2BF8">
        <w:rPr>
          <w:i/>
          <w:color w:val="000000"/>
          <w:sz w:val="20"/>
          <w:szCs w:val="20"/>
        </w:rPr>
        <w:t>Форма 12</w:t>
      </w:r>
    </w:p>
    <w:p w:rsidR="00AE2BF8" w:rsidRPr="00AE2BF8" w:rsidRDefault="00AE2BF8" w:rsidP="00AE2BF8">
      <w:pPr>
        <w:jc w:val="right"/>
        <w:rPr>
          <w:b/>
          <w:color w:val="000000"/>
          <w:sz w:val="20"/>
          <w:szCs w:val="20"/>
        </w:rPr>
      </w:pPr>
    </w:p>
    <w:p w:rsidR="00AE2BF8" w:rsidRPr="00AE2BF8" w:rsidRDefault="00AE2BF8" w:rsidP="00AE2BF8">
      <w:pPr>
        <w:pStyle w:val="13"/>
        <w:ind w:left="6300" w:right="26"/>
      </w:pPr>
      <w:r w:rsidRPr="00AE2BF8">
        <w:t xml:space="preserve">Главе администрации    Тужинского района  </w:t>
      </w:r>
    </w:p>
    <w:p w:rsidR="00AE2BF8" w:rsidRPr="00AE2BF8" w:rsidRDefault="00AE2BF8" w:rsidP="00AE2BF8">
      <w:pPr>
        <w:pStyle w:val="13"/>
        <w:ind w:left="5664" w:right="26"/>
        <w:rPr>
          <w:color w:val="FF0000"/>
        </w:rPr>
      </w:pPr>
      <w:r w:rsidRPr="00AE2BF8">
        <w:t xml:space="preserve">          </w:t>
      </w:r>
      <w:r w:rsidR="00453138">
        <w:t xml:space="preserve">  </w:t>
      </w:r>
      <w:r w:rsidRPr="00AE2BF8">
        <w:t xml:space="preserve">Е.В.Видякиной  </w:t>
      </w:r>
    </w:p>
    <w:p w:rsidR="00AE2BF8" w:rsidRPr="00AE2BF8" w:rsidRDefault="00AE2BF8" w:rsidP="00AE2BF8">
      <w:pPr>
        <w:ind w:firstLine="6237"/>
        <w:rPr>
          <w:sz w:val="20"/>
          <w:szCs w:val="20"/>
        </w:rPr>
      </w:pPr>
      <w:r w:rsidRPr="00AE2BF8">
        <w:rPr>
          <w:sz w:val="20"/>
          <w:szCs w:val="20"/>
        </w:rPr>
        <w:t>612200, Кировская область,</w:t>
      </w:r>
    </w:p>
    <w:p w:rsidR="00AE2BF8" w:rsidRPr="00AE2BF8" w:rsidRDefault="00AE2BF8" w:rsidP="00AE2BF8">
      <w:pPr>
        <w:ind w:firstLine="6237"/>
        <w:rPr>
          <w:sz w:val="20"/>
          <w:szCs w:val="20"/>
        </w:rPr>
      </w:pPr>
      <w:r w:rsidRPr="00AE2BF8">
        <w:rPr>
          <w:sz w:val="20"/>
          <w:szCs w:val="20"/>
        </w:rPr>
        <w:t>пгт Тужа, ул. Горького, д. 5</w:t>
      </w:r>
    </w:p>
    <w:p w:rsidR="00AE2BF8" w:rsidRPr="00AE2BF8" w:rsidRDefault="00AE2BF8" w:rsidP="00AE2BF8">
      <w:pPr>
        <w:pStyle w:val="13"/>
        <w:ind w:left="6300" w:right="26"/>
      </w:pPr>
      <w:r w:rsidRPr="00AE2BF8">
        <w:t xml:space="preserve">         </w:t>
      </w:r>
    </w:p>
    <w:p w:rsidR="00AE2BF8" w:rsidRPr="00AE2BF8" w:rsidRDefault="00AE2BF8" w:rsidP="00AE2BF8">
      <w:pPr>
        <w:jc w:val="both"/>
        <w:rPr>
          <w:color w:val="FF0000"/>
          <w:sz w:val="20"/>
          <w:szCs w:val="20"/>
        </w:rPr>
      </w:pPr>
      <w:r w:rsidRPr="00AE2BF8">
        <w:rPr>
          <w:sz w:val="20"/>
          <w:szCs w:val="20"/>
        </w:rPr>
        <w:t>№ ______ от ___________________ 2014г</w:t>
      </w:r>
      <w:r w:rsidRPr="00AE2BF8">
        <w:rPr>
          <w:color w:val="FF0000"/>
          <w:sz w:val="20"/>
          <w:szCs w:val="20"/>
        </w:rPr>
        <w:t xml:space="preserve">.                               </w:t>
      </w:r>
    </w:p>
    <w:p w:rsidR="00AE2BF8" w:rsidRPr="00AE2BF8" w:rsidRDefault="00AE2BF8" w:rsidP="00AE2BF8">
      <w:pPr>
        <w:rPr>
          <w:b/>
          <w:color w:val="000000"/>
          <w:sz w:val="20"/>
          <w:szCs w:val="20"/>
        </w:rPr>
      </w:pPr>
      <w:r w:rsidRPr="00AE2BF8">
        <w:rPr>
          <w:color w:val="000000"/>
          <w:sz w:val="20"/>
          <w:szCs w:val="20"/>
        </w:rPr>
        <w:t xml:space="preserve">                                           </w:t>
      </w:r>
    </w:p>
    <w:p w:rsidR="00AE2BF8" w:rsidRPr="00AE2BF8" w:rsidRDefault="00AE2BF8" w:rsidP="00AE2BF8">
      <w:pPr>
        <w:jc w:val="center"/>
        <w:rPr>
          <w:b/>
          <w:color w:val="000000"/>
          <w:sz w:val="20"/>
          <w:szCs w:val="20"/>
        </w:rPr>
      </w:pPr>
      <w:r w:rsidRPr="00AE2BF8">
        <w:rPr>
          <w:b/>
          <w:color w:val="000000"/>
          <w:sz w:val="20"/>
          <w:szCs w:val="20"/>
        </w:rPr>
        <w:t>Направление</w:t>
      </w:r>
    </w:p>
    <w:p w:rsidR="00AE2BF8" w:rsidRPr="00AE2BF8" w:rsidRDefault="00AE2BF8" w:rsidP="00AE2BF8">
      <w:pPr>
        <w:spacing w:before="120"/>
        <w:jc w:val="center"/>
        <w:rPr>
          <w:b/>
          <w:color w:val="000000"/>
          <w:sz w:val="20"/>
          <w:szCs w:val="20"/>
        </w:rPr>
      </w:pPr>
      <w:r w:rsidRPr="00AE2BF8">
        <w:rPr>
          <w:b/>
          <w:color w:val="000000"/>
          <w:sz w:val="20"/>
          <w:szCs w:val="20"/>
        </w:rPr>
        <w:t>на процедуру вскрытия конвертов</w:t>
      </w:r>
    </w:p>
    <w:p w:rsidR="00AE2BF8" w:rsidRPr="00AE2BF8" w:rsidRDefault="00AE2BF8" w:rsidP="00AE2BF8">
      <w:pPr>
        <w:jc w:val="center"/>
        <w:rPr>
          <w:b/>
          <w:color w:val="000000"/>
          <w:sz w:val="20"/>
          <w:szCs w:val="20"/>
        </w:rPr>
      </w:pPr>
      <w:r w:rsidRPr="00AE2BF8">
        <w:rPr>
          <w:b/>
          <w:color w:val="000000"/>
          <w:sz w:val="20"/>
          <w:szCs w:val="20"/>
        </w:rPr>
        <w:t>с заявками на участие в конкурсе</w:t>
      </w:r>
    </w:p>
    <w:p w:rsidR="00AE2BF8" w:rsidRPr="00AE2BF8" w:rsidRDefault="00AE2BF8" w:rsidP="00AE2BF8">
      <w:pPr>
        <w:jc w:val="both"/>
        <w:rPr>
          <w:color w:val="000000"/>
          <w:sz w:val="20"/>
          <w:szCs w:val="20"/>
        </w:rPr>
      </w:pPr>
    </w:p>
    <w:p w:rsidR="00AE2BF8" w:rsidRPr="00AE2BF8" w:rsidRDefault="00AE2BF8" w:rsidP="00AE2BF8">
      <w:pPr>
        <w:pStyle w:val="a7"/>
        <w:ind w:left="284"/>
        <w:rPr>
          <w:color w:val="000000"/>
          <w:sz w:val="20"/>
          <w:szCs w:val="20"/>
        </w:rPr>
      </w:pPr>
      <w:r w:rsidRPr="00AE2BF8">
        <w:rPr>
          <w:color w:val="000000"/>
          <w:sz w:val="20"/>
          <w:szCs w:val="20"/>
        </w:rPr>
        <w:t>Настоящим, _____________________________________________________________________</w:t>
      </w:r>
    </w:p>
    <w:p w:rsidR="00AE2BF8" w:rsidRPr="00AE2BF8" w:rsidRDefault="00AE2BF8" w:rsidP="00AE2BF8">
      <w:pPr>
        <w:pStyle w:val="a7"/>
        <w:ind w:left="284" w:firstLine="4394"/>
        <w:rPr>
          <w:sz w:val="20"/>
          <w:szCs w:val="20"/>
        </w:rPr>
      </w:pPr>
      <w:r w:rsidRPr="00AE2BF8">
        <w:rPr>
          <w:sz w:val="20"/>
          <w:szCs w:val="20"/>
        </w:rPr>
        <w:t>(наименование поставщика)</w:t>
      </w:r>
    </w:p>
    <w:p w:rsidR="00AE2BF8" w:rsidRPr="00AE2BF8" w:rsidRDefault="00AE2BF8" w:rsidP="00AE2BF8">
      <w:pPr>
        <w:rPr>
          <w:color w:val="000000"/>
          <w:sz w:val="20"/>
          <w:szCs w:val="20"/>
        </w:rPr>
      </w:pPr>
      <w:r w:rsidRPr="00AE2BF8">
        <w:rPr>
          <w:color w:val="000000"/>
          <w:sz w:val="20"/>
          <w:szCs w:val="20"/>
        </w:rPr>
        <w:t>направляет своего сотрудника: ________________________________________________________________________________</w:t>
      </w:r>
    </w:p>
    <w:p w:rsidR="00AE2BF8" w:rsidRPr="00AE2BF8" w:rsidRDefault="00AE2BF8" w:rsidP="00AE2BF8">
      <w:pPr>
        <w:jc w:val="center"/>
        <w:rPr>
          <w:color w:val="000000"/>
          <w:sz w:val="20"/>
          <w:szCs w:val="20"/>
        </w:rPr>
      </w:pPr>
      <w:r w:rsidRPr="00AE2BF8">
        <w:rPr>
          <w:color w:val="000000"/>
          <w:sz w:val="20"/>
          <w:szCs w:val="20"/>
        </w:rPr>
        <w:t>(</w:t>
      </w:r>
      <w:r w:rsidRPr="00AE2BF8">
        <w:rPr>
          <w:i/>
          <w:color w:val="000000"/>
          <w:sz w:val="20"/>
          <w:szCs w:val="20"/>
        </w:rPr>
        <w:t>фамилия, имя, отчество, занимаемая должность</w:t>
      </w:r>
      <w:r w:rsidRPr="00AE2BF8">
        <w:rPr>
          <w:color w:val="000000"/>
          <w:sz w:val="20"/>
          <w:szCs w:val="20"/>
        </w:rPr>
        <w:t>)</w:t>
      </w:r>
    </w:p>
    <w:p w:rsidR="00AE2BF8" w:rsidRPr="00AE2BF8" w:rsidRDefault="00AE2BF8" w:rsidP="00AE2BF8">
      <w:pPr>
        <w:jc w:val="center"/>
        <w:rPr>
          <w:color w:val="000000"/>
          <w:sz w:val="20"/>
          <w:szCs w:val="20"/>
        </w:rPr>
      </w:pPr>
      <w:r w:rsidRPr="00AE2BF8">
        <w:rPr>
          <w:color w:val="000000"/>
          <w:sz w:val="20"/>
          <w:szCs w:val="20"/>
        </w:rPr>
        <w:t>________________________________________________________________________________</w:t>
      </w:r>
    </w:p>
    <w:p w:rsidR="00AE2BF8" w:rsidRPr="00AE2BF8" w:rsidRDefault="00AE2BF8" w:rsidP="00AE2BF8">
      <w:pPr>
        <w:spacing w:before="120"/>
        <w:jc w:val="both"/>
        <w:rPr>
          <w:i/>
          <w:color w:val="000000"/>
          <w:sz w:val="20"/>
          <w:szCs w:val="20"/>
        </w:rPr>
      </w:pPr>
      <w:r w:rsidRPr="00AE2BF8">
        <w:rPr>
          <w:color w:val="000000"/>
          <w:sz w:val="20"/>
          <w:szCs w:val="20"/>
        </w:rPr>
        <w:t>на процедуру вскрытия конвертов с заявками, которая состоится «___» ___________ 2014г. в _____час.</w:t>
      </w:r>
    </w:p>
    <w:p w:rsidR="00AE2BF8" w:rsidRPr="00AE2BF8" w:rsidRDefault="00AE2BF8" w:rsidP="00AE2BF8">
      <w:pPr>
        <w:spacing w:before="120"/>
        <w:jc w:val="both"/>
        <w:rPr>
          <w:color w:val="000000"/>
          <w:sz w:val="20"/>
          <w:szCs w:val="20"/>
        </w:rPr>
      </w:pPr>
      <w:r w:rsidRPr="00AE2BF8">
        <w:rPr>
          <w:i/>
          <w:color w:val="000000"/>
          <w:sz w:val="20"/>
          <w:szCs w:val="20"/>
        </w:rPr>
        <w:t>Действительно при предъявлении документа, удостоверяющего личность.</w:t>
      </w:r>
    </w:p>
    <w:p w:rsidR="00AE2BF8" w:rsidRPr="00AE2BF8" w:rsidRDefault="00AE2BF8" w:rsidP="00AE2BF8">
      <w:pPr>
        <w:jc w:val="both"/>
        <w:rPr>
          <w:color w:val="000000"/>
          <w:sz w:val="20"/>
          <w:szCs w:val="20"/>
        </w:rPr>
      </w:pPr>
    </w:p>
    <w:p w:rsidR="00AE2BF8" w:rsidRPr="00AE2BF8" w:rsidRDefault="00AE2BF8" w:rsidP="00AE2BF8">
      <w:pPr>
        <w:rPr>
          <w:color w:val="000000"/>
          <w:sz w:val="20"/>
          <w:szCs w:val="20"/>
        </w:rPr>
      </w:pPr>
      <w:r w:rsidRPr="00AE2BF8">
        <w:rPr>
          <w:color w:val="000000"/>
          <w:sz w:val="20"/>
          <w:szCs w:val="20"/>
        </w:rPr>
        <w:t>С уважением,</w:t>
      </w:r>
    </w:p>
    <w:p w:rsidR="00AE2BF8" w:rsidRPr="00AE2BF8" w:rsidRDefault="00AE2BF8" w:rsidP="00AE2BF8">
      <w:pPr>
        <w:rPr>
          <w:color w:val="000000"/>
          <w:sz w:val="20"/>
          <w:szCs w:val="20"/>
        </w:rPr>
      </w:pPr>
      <w:r w:rsidRPr="00AE2BF8">
        <w:rPr>
          <w:color w:val="000000"/>
          <w:sz w:val="20"/>
          <w:szCs w:val="20"/>
        </w:rPr>
        <w:t>___________________          _______________              ____________________</w:t>
      </w:r>
    </w:p>
    <w:p w:rsidR="00AE2BF8" w:rsidRPr="00AE2BF8" w:rsidRDefault="00AE2BF8" w:rsidP="00AE2BF8">
      <w:pPr>
        <w:rPr>
          <w:i/>
          <w:color w:val="000000"/>
          <w:sz w:val="20"/>
          <w:szCs w:val="20"/>
        </w:rPr>
      </w:pPr>
      <w:r w:rsidRPr="00AE2BF8">
        <w:rPr>
          <w:i/>
          <w:color w:val="000000"/>
          <w:sz w:val="20"/>
          <w:szCs w:val="20"/>
        </w:rPr>
        <w:t xml:space="preserve">                   (должность)                                                             (подпись)                                                            (фамилия, инициалы)</w:t>
      </w:r>
    </w:p>
    <w:p w:rsidR="00AE2BF8" w:rsidRPr="00AE2BF8" w:rsidRDefault="00AE2BF8" w:rsidP="00AE2BF8">
      <w:pPr>
        <w:jc w:val="both"/>
        <w:rPr>
          <w:color w:val="000000"/>
          <w:sz w:val="20"/>
          <w:szCs w:val="20"/>
        </w:rPr>
      </w:pPr>
      <w:r w:rsidRPr="00AE2BF8">
        <w:rPr>
          <w:color w:val="000000"/>
          <w:sz w:val="20"/>
          <w:szCs w:val="20"/>
        </w:rPr>
        <w:t xml:space="preserve">                                        м.п.</w:t>
      </w:r>
    </w:p>
    <w:p w:rsidR="00AE2BF8" w:rsidRPr="00AE2BF8" w:rsidRDefault="00AE2BF8" w:rsidP="00AE2BF8">
      <w:pPr>
        <w:jc w:val="both"/>
        <w:rPr>
          <w:color w:val="000000"/>
          <w:sz w:val="20"/>
          <w:szCs w:val="20"/>
        </w:rPr>
      </w:pPr>
    </w:p>
    <w:p w:rsidR="00AE2BF8" w:rsidRPr="00AE2BF8" w:rsidRDefault="00AE2BF8" w:rsidP="00AE2BF8">
      <w:pPr>
        <w:jc w:val="both"/>
        <w:rPr>
          <w:color w:val="000000"/>
          <w:sz w:val="20"/>
          <w:szCs w:val="20"/>
        </w:rPr>
      </w:pPr>
    </w:p>
    <w:p w:rsidR="00AE2BF8" w:rsidRPr="00AE2BF8" w:rsidRDefault="00AE2BF8" w:rsidP="00AE2BF8">
      <w:pPr>
        <w:rPr>
          <w:color w:val="000000"/>
          <w:sz w:val="20"/>
          <w:szCs w:val="20"/>
        </w:rPr>
      </w:pPr>
    </w:p>
    <w:p w:rsidR="00AE2BF8" w:rsidRPr="00AE2BF8" w:rsidRDefault="00AE2BF8" w:rsidP="00AE2BF8">
      <w:pPr>
        <w:ind w:firstLine="720"/>
        <w:jc w:val="both"/>
        <w:rPr>
          <w:color w:val="000000"/>
          <w:sz w:val="20"/>
          <w:szCs w:val="20"/>
        </w:rPr>
      </w:pPr>
      <w:r w:rsidRPr="00AE2BF8">
        <w:rPr>
          <w:color w:val="000000"/>
          <w:sz w:val="20"/>
          <w:szCs w:val="20"/>
        </w:rPr>
        <w:t>Форма заполняется при направлении представителя на процедуру вскрытия заявок и является основанием его присутствия на данной процедуре.</w:t>
      </w:r>
    </w:p>
    <w:p w:rsidR="00AE2BF8" w:rsidRPr="00AE2BF8" w:rsidRDefault="00AE2BF8" w:rsidP="00AE2BF8">
      <w:pPr>
        <w:rPr>
          <w:color w:val="000000"/>
          <w:sz w:val="20"/>
          <w:szCs w:val="20"/>
        </w:rPr>
      </w:pPr>
    </w:p>
    <w:p w:rsidR="00AE2BF8" w:rsidRPr="00AE2BF8" w:rsidRDefault="00AE2BF8" w:rsidP="00AE2BF8">
      <w:pPr>
        <w:rPr>
          <w:sz w:val="20"/>
          <w:szCs w:val="20"/>
        </w:rPr>
      </w:pPr>
    </w:p>
    <w:p w:rsidR="00AE2BF8" w:rsidRPr="00AE2BF8" w:rsidRDefault="00AE2BF8" w:rsidP="00AE2BF8">
      <w:pPr>
        <w:pStyle w:val="ad"/>
        <w:rPr>
          <w:b/>
          <w:sz w:val="20"/>
          <w:szCs w:val="20"/>
        </w:rPr>
      </w:pPr>
    </w:p>
    <w:p w:rsidR="00AE2BF8" w:rsidRPr="00AE2BF8" w:rsidRDefault="00AE2BF8" w:rsidP="00AE2BF8">
      <w:pPr>
        <w:rPr>
          <w:sz w:val="20"/>
          <w:szCs w:val="20"/>
        </w:rPr>
      </w:pPr>
    </w:p>
    <w:p w:rsidR="00AE2BF8" w:rsidRPr="00AE2BF8" w:rsidRDefault="00AE2BF8" w:rsidP="00AE2BF8">
      <w:pPr>
        <w:pStyle w:val="13"/>
        <w:ind w:right="26"/>
      </w:pPr>
    </w:p>
    <w:p w:rsidR="00AE2BF8" w:rsidRPr="00AE2BF8" w:rsidRDefault="00AE2BF8" w:rsidP="00AE2BF8">
      <w:pPr>
        <w:pStyle w:val="13"/>
        <w:ind w:left="4956" w:right="26" w:firstLine="708"/>
      </w:pPr>
    </w:p>
    <w:p w:rsidR="00AE2BF8" w:rsidRPr="00AE2BF8" w:rsidRDefault="00AE2BF8" w:rsidP="00AE2BF8">
      <w:pPr>
        <w:pStyle w:val="13"/>
        <w:ind w:left="4956" w:right="26" w:firstLine="708"/>
      </w:pPr>
    </w:p>
    <w:p w:rsidR="00AE2BF8" w:rsidRPr="00AE2BF8" w:rsidRDefault="00AE2BF8" w:rsidP="00AE2BF8">
      <w:pPr>
        <w:pStyle w:val="13"/>
        <w:ind w:left="4956" w:right="26" w:firstLine="708"/>
      </w:pPr>
    </w:p>
    <w:p w:rsidR="00AE2BF8" w:rsidRPr="00AE2BF8" w:rsidRDefault="00AE2BF8" w:rsidP="00AE2BF8">
      <w:pPr>
        <w:pStyle w:val="13"/>
        <w:ind w:left="4956" w:right="26" w:firstLine="708"/>
      </w:pPr>
    </w:p>
    <w:p w:rsidR="00AE2BF8" w:rsidRPr="00AE2BF8" w:rsidRDefault="00AE2BF8" w:rsidP="00AE2BF8">
      <w:pPr>
        <w:pStyle w:val="13"/>
        <w:ind w:left="4956" w:right="26" w:firstLine="708"/>
      </w:pPr>
    </w:p>
    <w:p w:rsidR="00AE2BF8" w:rsidRPr="00AE2BF8" w:rsidRDefault="00AE2BF8" w:rsidP="00AE2BF8">
      <w:pPr>
        <w:pStyle w:val="13"/>
        <w:ind w:left="4956" w:right="26" w:firstLine="708"/>
      </w:pPr>
    </w:p>
    <w:p w:rsidR="00AE2BF8" w:rsidRPr="00AE2BF8" w:rsidRDefault="00AE2BF8" w:rsidP="00453138">
      <w:pPr>
        <w:pStyle w:val="13"/>
        <w:ind w:right="26"/>
      </w:pPr>
    </w:p>
    <w:p w:rsidR="00AE2BF8" w:rsidRPr="00AE2BF8" w:rsidRDefault="00AE2BF8" w:rsidP="00AE2BF8">
      <w:pPr>
        <w:pStyle w:val="7"/>
        <w:jc w:val="left"/>
        <w:rPr>
          <w:b w:val="0"/>
          <w:i/>
          <w:sz w:val="20"/>
          <w:szCs w:val="20"/>
        </w:rPr>
      </w:pPr>
    </w:p>
    <w:p w:rsidR="00AE2BF8" w:rsidRPr="00AE2BF8" w:rsidRDefault="00AE2BF8" w:rsidP="00AE2BF8">
      <w:pPr>
        <w:pStyle w:val="7"/>
        <w:jc w:val="left"/>
        <w:rPr>
          <w:b w:val="0"/>
          <w:i/>
          <w:sz w:val="20"/>
          <w:szCs w:val="20"/>
        </w:rPr>
      </w:pPr>
      <w:r w:rsidRPr="00AE2BF8">
        <w:rPr>
          <w:b w:val="0"/>
          <w:sz w:val="20"/>
          <w:szCs w:val="20"/>
        </w:rPr>
        <w:t>№______от___________</w:t>
      </w:r>
      <w:r w:rsidRPr="00AE2BF8">
        <w:rPr>
          <w:b w:val="0"/>
          <w:sz w:val="20"/>
          <w:szCs w:val="20"/>
        </w:rPr>
        <w:tab/>
      </w:r>
      <w:r w:rsidRPr="00AE2BF8">
        <w:rPr>
          <w:b w:val="0"/>
          <w:sz w:val="20"/>
          <w:szCs w:val="20"/>
        </w:rPr>
        <w:tab/>
      </w:r>
      <w:r w:rsidRPr="00AE2BF8">
        <w:rPr>
          <w:b w:val="0"/>
          <w:sz w:val="20"/>
          <w:szCs w:val="20"/>
        </w:rPr>
        <w:tab/>
      </w:r>
      <w:r w:rsidRPr="00AE2BF8">
        <w:rPr>
          <w:b w:val="0"/>
          <w:sz w:val="20"/>
          <w:szCs w:val="20"/>
        </w:rPr>
        <w:tab/>
      </w:r>
      <w:r w:rsidRPr="00AE2BF8">
        <w:rPr>
          <w:b w:val="0"/>
          <w:sz w:val="20"/>
          <w:szCs w:val="20"/>
        </w:rPr>
        <w:tab/>
      </w:r>
      <w:r w:rsidRPr="00AE2BF8">
        <w:rPr>
          <w:b w:val="0"/>
          <w:sz w:val="20"/>
          <w:szCs w:val="20"/>
        </w:rPr>
        <w:tab/>
      </w:r>
      <w:r w:rsidRPr="00AE2BF8">
        <w:rPr>
          <w:b w:val="0"/>
          <w:sz w:val="20"/>
          <w:szCs w:val="20"/>
        </w:rPr>
        <w:tab/>
      </w:r>
      <w:r w:rsidRPr="00AE2BF8">
        <w:rPr>
          <w:b w:val="0"/>
          <w:sz w:val="20"/>
          <w:szCs w:val="20"/>
        </w:rPr>
        <w:tab/>
      </w:r>
    </w:p>
    <w:p w:rsidR="00AE2BF8" w:rsidRPr="00AE2BF8" w:rsidRDefault="00AE2BF8" w:rsidP="00AE2BF8">
      <w:pPr>
        <w:pStyle w:val="7"/>
        <w:ind w:left="8496"/>
        <w:jc w:val="left"/>
        <w:rPr>
          <w:b w:val="0"/>
          <w:sz w:val="20"/>
          <w:szCs w:val="20"/>
        </w:rPr>
      </w:pPr>
      <w:r w:rsidRPr="00AE2BF8">
        <w:rPr>
          <w:b w:val="0"/>
          <w:sz w:val="20"/>
          <w:szCs w:val="20"/>
        </w:rPr>
        <w:t>Форма 13</w:t>
      </w:r>
    </w:p>
    <w:p w:rsidR="00AE2BF8" w:rsidRPr="00AE2BF8" w:rsidRDefault="00AE2BF8" w:rsidP="00AE2BF8">
      <w:pPr>
        <w:ind w:left="6372"/>
        <w:rPr>
          <w:sz w:val="20"/>
          <w:szCs w:val="20"/>
        </w:rPr>
      </w:pPr>
      <w:r w:rsidRPr="00AE2BF8">
        <w:rPr>
          <w:sz w:val="20"/>
          <w:szCs w:val="20"/>
        </w:rPr>
        <w:t xml:space="preserve">           </w:t>
      </w:r>
    </w:p>
    <w:p w:rsidR="00AE2BF8" w:rsidRPr="00AE2BF8" w:rsidRDefault="00AE2BF8" w:rsidP="00AE2BF8">
      <w:pPr>
        <w:rPr>
          <w:sz w:val="20"/>
          <w:szCs w:val="20"/>
        </w:rPr>
      </w:pPr>
    </w:p>
    <w:p w:rsidR="00AE2BF8" w:rsidRPr="00AE2BF8" w:rsidRDefault="00AE2BF8" w:rsidP="00AE2BF8">
      <w:pPr>
        <w:rPr>
          <w:sz w:val="20"/>
          <w:szCs w:val="20"/>
        </w:rPr>
      </w:pPr>
    </w:p>
    <w:p w:rsidR="00AE2BF8" w:rsidRPr="00AE2BF8" w:rsidRDefault="00AE2BF8" w:rsidP="00AE2BF8">
      <w:pPr>
        <w:jc w:val="center"/>
        <w:rPr>
          <w:sz w:val="20"/>
          <w:szCs w:val="20"/>
        </w:rPr>
      </w:pPr>
      <w:r w:rsidRPr="00AE2BF8">
        <w:rPr>
          <w:sz w:val="20"/>
          <w:szCs w:val="20"/>
        </w:rPr>
        <w:t xml:space="preserve">Реестр </w:t>
      </w:r>
    </w:p>
    <w:p w:rsidR="00AE2BF8" w:rsidRPr="00AE2BF8" w:rsidRDefault="00AE2BF8" w:rsidP="00AE2BF8">
      <w:pPr>
        <w:jc w:val="center"/>
        <w:rPr>
          <w:sz w:val="20"/>
          <w:szCs w:val="20"/>
        </w:rPr>
      </w:pPr>
      <w:r w:rsidRPr="00AE2BF8">
        <w:rPr>
          <w:sz w:val="20"/>
          <w:szCs w:val="20"/>
        </w:rPr>
        <w:t>вложенных документов (информации)</w:t>
      </w:r>
    </w:p>
    <w:p w:rsidR="00AE2BF8" w:rsidRPr="00AE2BF8" w:rsidRDefault="00AE2BF8" w:rsidP="00AE2BF8">
      <w:pPr>
        <w:pBdr>
          <w:bottom w:val="single" w:sz="12" w:space="1" w:color="auto"/>
        </w:pBdr>
        <w:jc w:val="center"/>
        <w:rPr>
          <w:sz w:val="20"/>
          <w:szCs w:val="20"/>
        </w:rPr>
      </w:pPr>
    </w:p>
    <w:p w:rsidR="00AE2BF8" w:rsidRPr="00AE2BF8" w:rsidRDefault="00AE2BF8" w:rsidP="00AE2BF8">
      <w:pPr>
        <w:jc w:val="center"/>
        <w:rPr>
          <w:sz w:val="20"/>
          <w:szCs w:val="20"/>
        </w:rPr>
      </w:pPr>
      <w:r w:rsidRPr="00AE2BF8">
        <w:rPr>
          <w:sz w:val="20"/>
          <w:szCs w:val="20"/>
        </w:rPr>
        <w:t>(наименование  организации- участника конкурса)</w:t>
      </w:r>
    </w:p>
    <w:p w:rsidR="00AE2BF8" w:rsidRPr="00AE2BF8" w:rsidRDefault="00AE2BF8" w:rsidP="00AE2BF8">
      <w:pPr>
        <w:rPr>
          <w:sz w:val="20"/>
          <w:szCs w:val="20"/>
        </w:rPr>
      </w:pPr>
      <w:r w:rsidRPr="00AE2BF8">
        <w:rPr>
          <w:sz w:val="20"/>
          <w:szCs w:val="20"/>
        </w:rPr>
        <w:t>направляет, для  участия в конкурсе на _____________________________________________</w:t>
      </w:r>
    </w:p>
    <w:p w:rsidR="00AE2BF8" w:rsidRPr="00AE2BF8" w:rsidRDefault="00AE2BF8" w:rsidP="00AE2BF8">
      <w:pPr>
        <w:rPr>
          <w:sz w:val="20"/>
          <w:szCs w:val="20"/>
        </w:rPr>
      </w:pPr>
      <w:r w:rsidRPr="00AE2BF8">
        <w:rPr>
          <w:sz w:val="20"/>
          <w:szCs w:val="20"/>
        </w:rPr>
        <w:t>________________________________________________________________________________</w:t>
      </w:r>
    </w:p>
    <w:p w:rsidR="00AE2BF8" w:rsidRPr="00AE2BF8" w:rsidRDefault="00AE2BF8" w:rsidP="00AE2BF8">
      <w:pPr>
        <w:jc w:val="center"/>
        <w:rPr>
          <w:sz w:val="20"/>
          <w:szCs w:val="20"/>
        </w:rPr>
      </w:pPr>
      <w:r w:rsidRPr="00AE2BF8">
        <w:rPr>
          <w:sz w:val="20"/>
          <w:szCs w:val="20"/>
        </w:rPr>
        <w:t>(наименование  конкурса)</w:t>
      </w:r>
    </w:p>
    <w:p w:rsidR="00AE2BF8" w:rsidRPr="00AE2BF8" w:rsidRDefault="00AE2BF8" w:rsidP="00AE2BF8">
      <w:pPr>
        <w:rPr>
          <w:b/>
          <w:i/>
          <w:sz w:val="20"/>
          <w:szCs w:val="20"/>
        </w:rPr>
      </w:pPr>
      <w:r w:rsidRPr="00AE2BF8">
        <w:rPr>
          <w:sz w:val="20"/>
          <w:szCs w:val="20"/>
        </w:rPr>
        <w:t>следующие документы:</w:t>
      </w:r>
    </w:p>
    <w:p w:rsidR="00AE2BF8" w:rsidRPr="00AE2BF8" w:rsidRDefault="00AE2BF8" w:rsidP="00AE2BF8">
      <w:pPr>
        <w:pStyle w:val="7"/>
        <w:rPr>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5766"/>
        <w:gridCol w:w="1784"/>
        <w:gridCol w:w="1487"/>
      </w:tblGrid>
      <w:tr w:rsidR="00AE2BF8" w:rsidRPr="00AE2BF8" w:rsidTr="00AE2BF8">
        <w:tc>
          <w:tcPr>
            <w:tcW w:w="817" w:type="dxa"/>
          </w:tcPr>
          <w:p w:rsidR="00AE2BF8" w:rsidRPr="00AE2BF8" w:rsidRDefault="00AE2BF8" w:rsidP="00AE2BF8">
            <w:pPr>
              <w:pStyle w:val="7"/>
              <w:jc w:val="center"/>
              <w:rPr>
                <w:b w:val="0"/>
                <w:i/>
                <w:sz w:val="20"/>
                <w:szCs w:val="20"/>
              </w:rPr>
            </w:pPr>
            <w:r w:rsidRPr="00AE2BF8">
              <w:rPr>
                <w:b w:val="0"/>
                <w:sz w:val="20"/>
                <w:szCs w:val="20"/>
              </w:rPr>
              <w:t>№ п/п</w:t>
            </w:r>
          </w:p>
        </w:tc>
        <w:tc>
          <w:tcPr>
            <w:tcW w:w="5766" w:type="dxa"/>
            <w:vAlign w:val="center"/>
          </w:tcPr>
          <w:p w:rsidR="00AE2BF8" w:rsidRPr="00AE2BF8" w:rsidRDefault="00AE2BF8" w:rsidP="00AE2BF8">
            <w:pPr>
              <w:pStyle w:val="7"/>
              <w:jc w:val="left"/>
              <w:rPr>
                <w:b w:val="0"/>
                <w:i/>
                <w:sz w:val="20"/>
                <w:szCs w:val="20"/>
              </w:rPr>
            </w:pPr>
            <w:r w:rsidRPr="00AE2BF8">
              <w:rPr>
                <w:b w:val="0"/>
                <w:sz w:val="20"/>
                <w:szCs w:val="20"/>
              </w:rPr>
              <w:t xml:space="preserve">                   Наименование</w:t>
            </w:r>
          </w:p>
        </w:tc>
        <w:tc>
          <w:tcPr>
            <w:tcW w:w="1784" w:type="dxa"/>
          </w:tcPr>
          <w:p w:rsidR="00AE2BF8" w:rsidRPr="00AE2BF8" w:rsidRDefault="00AE2BF8" w:rsidP="00AE2BF8">
            <w:pPr>
              <w:pStyle w:val="7"/>
              <w:jc w:val="center"/>
              <w:rPr>
                <w:b w:val="0"/>
                <w:i/>
                <w:sz w:val="20"/>
                <w:szCs w:val="20"/>
              </w:rPr>
            </w:pPr>
            <w:r w:rsidRPr="00AE2BF8">
              <w:rPr>
                <w:b w:val="0"/>
                <w:sz w:val="20"/>
                <w:szCs w:val="20"/>
              </w:rPr>
              <w:t>Количества листов (шт.)</w:t>
            </w:r>
          </w:p>
        </w:tc>
        <w:tc>
          <w:tcPr>
            <w:tcW w:w="1487" w:type="dxa"/>
          </w:tcPr>
          <w:p w:rsidR="00AE2BF8" w:rsidRPr="00AE2BF8" w:rsidRDefault="00AE2BF8" w:rsidP="00AE2BF8">
            <w:pPr>
              <w:pStyle w:val="7"/>
              <w:jc w:val="center"/>
              <w:rPr>
                <w:b w:val="0"/>
                <w:i/>
                <w:sz w:val="20"/>
                <w:szCs w:val="20"/>
              </w:rPr>
            </w:pPr>
            <w:r w:rsidRPr="00AE2BF8">
              <w:rPr>
                <w:b w:val="0"/>
                <w:sz w:val="20"/>
                <w:szCs w:val="20"/>
              </w:rPr>
              <w:t>Примечание</w:t>
            </w:r>
          </w:p>
        </w:tc>
      </w:tr>
      <w:tr w:rsidR="00AE2BF8" w:rsidRPr="00AE2BF8" w:rsidTr="00AE2BF8">
        <w:tc>
          <w:tcPr>
            <w:tcW w:w="817" w:type="dxa"/>
          </w:tcPr>
          <w:p w:rsidR="00AE2BF8" w:rsidRPr="00AE2BF8" w:rsidRDefault="00AE2BF8" w:rsidP="00AE2BF8">
            <w:pPr>
              <w:pStyle w:val="7"/>
              <w:jc w:val="center"/>
              <w:rPr>
                <w:b w:val="0"/>
                <w:i/>
                <w:sz w:val="20"/>
                <w:szCs w:val="20"/>
              </w:rPr>
            </w:pPr>
            <w:r w:rsidRPr="00AE2BF8">
              <w:rPr>
                <w:b w:val="0"/>
                <w:sz w:val="20"/>
                <w:szCs w:val="20"/>
              </w:rPr>
              <w:t>1.</w:t>
            </w:r>
          </w:p>
        </w:tc>
        <w:tc>
          <w:tcPr>
            <w:tcW w:w="5766" w:type="dxa"/>
          </w:tcPr>
          <w:p w:rsidR="00AE2BF8" w:rsidRPr="00AE2BF8" w:rsidRDefault="00AE2BF8" w:rsidP="00AE2BF8">
            <w:pPr>
              <w:pStyle w:val="7"/>
              <w:rPr>
                <w:b w:val="0"/>
                <w:sz w:val="20"/>
                <w:szCs w:val="20"/>
              </w:rPr>
            </w:pPr>
          </w:p>
          <w:p w:rsidR="00AE2BF8" w:rsidRPr="00AE2BF8" w:rsidRDefault="00AE2BF8" w:rsidP="00AE2BF8">
            <w:pPr>
              <w:rPr>
                <w:sz w:val="20"/>
                <w:szCs w:val="20"/>
              </w:rPr>
            </w:pPr>
          </w:p>
        </w:tc>
        <w:tc>
          <w:tcPr>
            <w:tcW w:w="1784" w:type="dxa"/>
          </w:tcPr>
          <w:p w:rsidR="00AE2BF8" w:rsidRPr="00AE2BF8" w:rsidRDefault="00AE2BF8" w:rsidP="00AE2BF8">
            <w:pPr>
              <w:pStyle w:val="7"/>
              <w:rPr>
                <w:b w:val="0"/>
                <w:sz w:val="20"/>
                <w:szCs w:val="20"/>
              </w:rPr>
            </w:pPr>
          </w:p>
        </w:tc>
        <w:tc>
          <w:tcPr>
            <w:tcW w:w="1487" w:type="dxa"/>
          </w:tcPr>
          <w:p w:rsidR="00AE2BF8" w:rsidRPr="00AE2BF8" w:rsidRDefault="00AE2BF8" w:rsidP="00AE2BF8">
            <w:pPr>
              <w:pStyle w:val="7"/>
              <w:rPr>
                <w:b w:val="0"/>
                <w:sz w:val="20"/>
                <w:szCs w:val="20"/>
              </w:rPr>
            </w:pPr>
          </w:p>
        </w:tc>
      </w:tr>
      <w:tr w:rsidR="00AE2BF8" w:rsidRPr="00AE2BF8" w:rsidTr="00AE2BF8">
        <w:tc>
          <w:tcPr>
            <w:tcW w:w="817" w:type="dxa"/>
          </w:tcPr>
          <w:p w:rsidR="00AE2BF8" w:rsidRPr="00AE2BF8" w:rsidRDefault="00AE2BF8" w:rsidP="00AE2BF8">
            <w:pPr>
              <w:pStyle w:val="7"/>
              <w:jc w:val="center"/>
              <w:rPr>
                <w:b w:val="0"/>
                <w:i/>
                <w:sz w:val="20"/>
                <w:szCs w:val="20"/>
              </w:rPr>
            </w:pPr>
            <w:r w:rsidRPr="00AE2BF8">
              <w:rPr>
                <w:b w:val="0"/>
                <w:sz w:val="20"/>
                <w:szCs w:val="20"/>
              </w:rPr>
              <w:t>2.</w:t>
            </w:r>
          </w:p>
        </w:tc>
        <w:tc>
          <w:tcPr>
            <w:tcW w:w="5766" w:type="dxa"/>
          </w:tcPr>
          <w:p w:rsidR="00AE2BF8" w:rsidRPr="00AE2BF8" w:rsidRDefault="00AE2BF8" w:rsidP="00AE2BF8">
            <w:pPr>
              <w:pStyle w:val="7"/>
              <w:rPr>
                <w:b w:val="0"/>
                <w:sz w:val="20"/>
                <w:szCs w:val="20"/>
              </w:rPr>
            </w:pPr>
          </w:p>
          <w:p w:rsidR="00AE2BF8" w:rsidRPr="00AE2BF8" w:rsidRDefault="00AE2BF8" w:rsidP="00AE2BF8">
            <w:pPr>
              <w:rPr>
                <w:sz w:val="20"/>
                <w:szCs w:val="20"/>
              </w:rPr>
            </w:pPr>
          </w:p>
        </w:tc>
        <w:tc>
          <w:tcPr>
            <w:tcW w:w="1784" w:type="dxa"/>
          </w:tcPr>
          <w:p w:rsidR="00AE2BF8" w:rsidRPr="00AE2BF8" w:rsidRDefault="00AE2BF8" w:rsidP="00AE2BF8">
            <w:pPr>
              <w:pStyle w:val="7"/>
              <w:rPr>
                <w:b w:val="0"/>
                <w:sz w:val="20"/>
                <w:szCs w:val="20"/>
              </w:rPr>
            </w:pPr>
          </w:p>
        </w:tc>
        <w:tc>
          <w:tcPr>
            <w:tcW w:w="1487" w:type="dxa"/>
          </w:tcPr>
          <w:p w:rsidR="00AE2BF8" w:rsidRPr="00AE2BF8" w:rsidRDefault="00AE2BF8" w:rsidP="00AE2BF8">
            <w:pPr>
              <w:pStyle w:val="7"/>
              <w:rPr>
                <w:b w:val="0"/>
                <w:sz w:val="20"/>
                <w:szCs w:val="20"/>
              </w:rPr>
            </w:pPr>
          </w:p>
        </w:tc>
      </w:tr>
      <w:tr w:rsidR="00AE2BF8" w:rsidRPr="00AE2BF8" w:rsidTr="00AE2BF8">
        <w:tc>
          <w:tcPr>
            <w:tcW w:w="817" w:type="dxa"/>
          </w:tcPr>
          <w:p w:rsidR="00AE2BF8" w:rsidRPr="00AE2BF8" w:rsidRDefault="00AE2BF8" w:rsidP="00AE2BF8">
            <w:pPr>
              <w:pStyle w:val="7"/>
              <w:jc w:val="center"/>
              <w:rPr>
                <w:b w:val="0"/>
                <w:i/>
                <w:sz w:val="20"/>
                <w:szCs w:val="20"/>
              </w:rPr>
            </w:pPr>
            <w:r w:rsidRPr="00AE2BF8">
              <w:rPr>
                <w:b w:val="0"/>
                <w:sz w:val="20"/>
                <w:szCs w:val="20"/>
              </w:rPr>
              <w:t>3.</w:t>
            </w:r>
          </w:p>
        </w:tc>
        <w:tc>
          <w:tcPr>
            <w:tcW w:w="5766" w:type="dxa"/>
          </w:tcPr>
          <w:p w:rsidR="00AE2BF8" w:rsidRPr="00AE2BF8" w:rsidRDefault="00AE2BF8" w:rsidP="00AE2BF8">
            <w:pPr>
              <w:pStyle w:val="7"/>
              <w:rPr>
                <w:b w:val="0"/>
                <w:sz w:val="20"/>
                <w:szCs w:val="20"/>
              </w:rPr>
            </w:pPr>
          </w:p>
          <w:p w:rsidR="00AE2BF8" w:rsidRPr="00AE2BF8" w:rsidRDefault="00AE2BF8" w:rsidP="00AE2BF8">
            <w:pPr>
              <w:rPr>
                <w:sz w:val="20"/>
                <w:szCs w:val="20"/>
              </w:rPr>
            </w:pPr>
          </w:p>
        </w:tc>
        <w:tc>
          <w:tcPr>
            <w:tcW w:w="1784" w:type="dxa"/>
          </w:tcPr>
          <w:p w:rsidR="00AE2BF8" w:rsidRPr="00AE2BF8" w:rsidRDefault="00AE2BF8" w:rsidP="00AE2BF8">
            <w:pPr>
              <w:pStyle w:val="7"/>
              <w:rPr>
                <w:b w:val="0"/>
                <w:sz w:val="20"/>
                <w:szCs w:val="20"/>
              </w:rPr>
            </w:pPr>
          </w:p>
        </w:tc>
        <w:tc>
          <w:tcPr>
            <w:tcW w:w="1487" w:type="dxa"/>
          </w:tcPr>
          <w:p w:rsidR="00AE2BF8" w:rsidRPr="00AE2BF8" w:rsidRDefault="00AE2BF8" w:rsidP="00AE2BF8">
            <w:pPr>
              <w:pStyle w:val="7"/>
              <w:rPr>
                <w:b w:val="0"/>
                <w:sz w:val="20"/>
                <w:szCs w:val="20"/>
              </w:rPr>
            </w:pPr>
          </w:p>
        </w:tc>
      </w:tr>
      <w:tr w:rsidR="00AE2BF8" w:rsidRPr="00AE2BF8" w:rsidTr="00AE2BF8">
        <w:tc>
          <w:tcPr>
            <w:tcW w:w="817" w:type="dxa"/>
          </w:tcPr>
          <w:p w:rsidR="00AE2BF8" w:rsidRPr="00AE2BF8" w:rsidRDefault="00AE2BF8" w:rsidP="00AE2BF8">
            <w:pPr>
              <w:pStyle w:val="7"/>
              <w:jc w:val="center"/>
              <w:rPr>
                <w:b w:val="0"/>
                <w:i/>
                <w:sz w:val="20"/>
                <w:szCs w:val="20"/>
              </w:rPr>
            </w:pPr>
            <w:r w:rsidRPr="00AE2BF8">
              <w:rPr>
                <w:b w:val="0"/>
                <w:sz w:val="20"/>
                <w:szCs w:val="20"/>
              </w:rPr>
              <w:t>4.</w:t>
            </w:r>
          </w:p>
        </w:tc>
        <w:tc>
          <w:tcPr>
            <w:tcW w:w="5766" w:type="dxa"/>
          </w:tcPr>
          <w:p w:rsidR="00AE2BF8" w:rsidRPr="00AE2BF8" w:rsidRDefault="00AE2BF8" w:rsidP="00AE2BF8">
            <w:pPr>
              <w:pStyle w:val="7"/>
              <w:rPr>
                <w:b w:val="0"/>
                <w:sz w:val="20"/>
                <w:szCs w:val="20"/>
              </w:rPr>
            </w:pPr>
          </w:p>
          <w:p w:rsidR="00AE2BF8" w:rsidRPr="00AE2BF8" w:rsidRDefault="00AE2BF8" w:rsidP="00AE2BF8">
            <w:pPr>
              <w:rPr>
                <w:sz w:val="20"/>
                <w:szCs w:val="20"/>
              </w:rPr>
            </w:pPr>
          </w:p>
        </w:tc>
        <w:tc>
          <w:tcPr>
            <w:tcW w:w="1784" w:type="dxa"/>
          </w:tcPr>
          <w:p w:rsidR="00AE2BF8" w:rsidRPr="00AE2BF8" w:rsidRDefault="00AE2BF8" w:rsidP="00AE2BF8">
            <w:pPr>
              <w:pStyle w:val="7"/>
              <w:rPr>
                <w:b w:val="0"/>
                <w:sz w:val="20"/>
                <w:szCs w:val="20"/>
              </w:rPr>
            </w:pPr>
          </w:p>
        </w:tc>
        <w:tc>
          <w:tcPr>
            <w:tcW w:w="1487" w:type="dxa"/>
          </w:tcPr>
          <w:p w:rsidR="00AE2BF8" w:rsidRPr="00AE2BF8" w:rsidRDefault="00AE2BF8" w:rsidP="00AE2BF8">
            <w:pPr>
              <w:pStyle w:val="7"/>
              <w:rPr>
                <w:b w:val="0"/>
                <w:sz w:val="20"/>
                <w:szCs w:val="20"/>
              </w:rPr>
            </w:pPr>
          </w:p>
        </w:tc>
      </w:tr>
      <w:tr w:rsidR="00AE2BF8" w:rsidRPr="00AE2BF8" w:rsidTr="00AE2BF8">
        <w:tc>
          <w:tcPr>
            <w:tcW w:w="817" w:type="dxa"/>
          </w:tcPr>
          <w:p w:rsidR="00AE2BF8" w:rsidRPr="00AE2BF8" w:rsidRDefault="00AE2BF8" w:rsidP="00AE2BF8">
            <w:pPr>
              <w:pStyle w:val="7"/>
              <w:jc w:val="center"/>
              <w:rPr>
                <w:b w:val="0"/>
                <w:i/>
                <w:sz w:val="20"/>
                <w:szCs w:val="20"/>
              </w:rPr>
            </w:pPr>
            <w:r w:rsidRPr="00AE2BF8">
              <w:rPr>
                <w:b w:val="0"/>
                <w:sz w:val="20"/>
                <w:szCs w:val="20"/>
              </w:rPr>
              <w:t>5.</w:t>
            </w:r>
          </w:p>
        </w:tc>
        <w:tc>
          <w:tcPr>
            <w:tcW w:w="5766" w:type="dxa"/>
          </w:tcPr>
          <w:p w:rsidR="00AE2BF8" w:rsidRPr="00AE2BF8" w:rsidRDefault="00AE2BF8" w:rsidP="00AE2BF8">
            <w:pPr>
              <w:pStyle w:val="7"/>
              <w:rPr>
                <w:b w:val="0"/>
                <w:sz w:val="20"/>
                <w:szCs w:val="20"/>
              </w:rPr>
            </w:pPr>
          </w:p>
          <w:p w:rsidR="00AE2BF8" w:rsidRPr="00AE2BF8" w:rsidRDefault="00AE2BF8" w:rsidP="00AE2BF8">
            <w:pPr>
              <w:rPr>
                <w:sz w:val="20"/>
                <w:szCs w:val="20"/>
              </w:rPr>
            </w:pPr>
          </w:p>
        </w:tc>
        <w:tc>
          <w:tcPr>
            <w:tcW w:w="1784" w:type="dxa"/>
          </w:tcPr>
          <w:p w:rsidR="00AE2BF8" w:rsidRPr="00AE2BF8" w:rsidRDefault="00AE2BF8" w:rsidP="00AE2BF8">
            <w:pPr>
              <w:pStyle w:val="7"/>
              <w:rPr>
                <w:b w:val="0"/>
                <w:sz w:val="20"/>
                <w:szCs w:val="20"/>
              </w:rPr>
            </w:pPr>
          </w:p>
        </w:tc>
        <w:tc>
          <w:tcPr>
            <w:tcW w:w="1487" w:type="dxa"/>
          </w:tcPr>
          <w:p w:rsidR="00AE2BF8" w:rsidRPr="00AE2BF8" w:rsidRDefault="00AE2BF8" w:rsidP="00AE2BF8">
            <w:pPr>
              <w:pStyle w:val="7"/>
              <w:rPr>
                <w:b w:val="0"/>
                <w:sz w:val="20"/>
                <w:szCs w:val="20"/>
              </w:rPr>
            </w:pPr>
          </w:p>
        </w:tc>
      </w:tr>
      <w:tr w:rsidR="00AE2BF8" w:rsidRPr="00AE2BF8" w:rsidTr="00AE2BF8">
        <w:tc>
          <w:tcPr>
            <w:tcW w:w="817" w:type="dxa"/>
          </w:tcPr>
          <w:p w:rsidR="00AE2BF8" w:rsidRPr="00AE2BF8" w:rsidRDefault="00AE2BF8" w:rsidP="00AE2BF8">
            <w:pPr>
              <w:pStyle w:val="7"/>
              <w:jc w:val="center"/>
              <w:rPr>
                <w:b w:val="0"/>
                <w:i/>
                <w:sz w:val="20"/>
                <w:szCs w:val="20"/>
              </w:rPr>
            </w:pPr>
            <w:r w:rsidRPr="00AE2BF8">
              <w:rPr>
                <w:b w:val="0"/>
                <w:sz w:val="20"/>
                <w:szCs w:val="20"/>
              </w:rPr>
              <w:t>6.</w:t>
            </w:r>
          </w:p>
        </w:tc>
        <w:tc>
          <w:tcPr>
            <w:tcW w:w="5766" w:type="dxa"/>
          </w:tcPr>
          <w:p w:rsidR="00AE2BF8" w:rsidRPr="00AE2BF8" w:rsidRDefault="00AE2BF8" w:rsidP="00AE2BF8">
            <w:pPr>
              <w:pStyle w:val="7"/>
              <w:rPr>
                <w:b w:val="0"/>
                <w:sz w:val="20"/>
                <w:szCs w:val="20"/>
              </w:rPr>
            </w:pPr>
          </w:p>
          <w:p w:rsidR="00AE2BF8" w:rsidRPr="00AE2BF8" w:rsidRDefault="00AE2BF8" w:rsidP="00AE2BF8">
            <w:pPr>
              <w:rPr>
                <w:sz w:val="20"/>
                <w:szCs w:val="20"/>
              </w:rPr>
            </w:pPr>
          </w:p>
        </w:tc>
        <w:tc>
          <w:tcPr>
            <w:tcW w:w="1784" w:type="dxa"/>
          </w:tcPr>
          <w:p w:rsidR="00AE2BF8" w:rsidRPr="00AE2BF8" w:rsidRDefault="00AE2BF8" w:rsidP="00AE2BF8">
            <w:pPr>
              <w:pStyle w:val="7"/>
              <w:rPr>
                <w:b w:val="0"/>
                <w:sz w:val="20"/>
                <w:szCs w:val="20"/>
              </w:rPr>
            </w:pPr>
          </w:p>
        </w:tc>
        <w:tc>
          <w:tcPr>
            <w:tcW w:w="1487" w:type="dxa"/>
          </w:tcPr>
          <w:p w:rsidR="00AE2BF8" w:rsidRPr="00AE2BF8" w:rsidRDefault="00AE2BF8" w:rsidP="00AE2BF8">
            <w:pPr>
              <w:pStyle w:val="7"/>
              <w:rPr>
                <w:b w:val="0"/>
                <w:sz w:val="20"/>
                <w:szCs w:val="20"/>
              </w:rPr>
            </w:pPr>
          </w:p>
        </w:tc>
      </w:tr>
      <w:tr w:rsidR="00AE2BF8" w:rsidRPr="00AE2BF8" w:rsidTr="00AE2BF8">
        <w:tc>
          <w:tcPr>
            <w:tcW w:w="817" w:type="dxa"/>
          </w:tcPr>
          <w:p w:rsidR="00AE2BF8" w:rsidRPr="00AE2BF8" w:rsidRDefault="00AE2BF8" w:rsidP="00AE2BF8">
            <w:pPr>
              <w:pStyle w:val="7"/>
              <w:jc w:val="center"/>
              <w:rPr>
                <w:b w:val="0"/>
                <w:i/>
                <w:sz w:val="20"/>
                <w:szCs w:val="20"/>
              </w:rPr>
            </w:pPr>
            <w:r w:rsidRPr="00AE2BF8">
              <w:rPr>
                <w:b w:val="0"/>
                <w:sz w:val="20"/>
                <w:szCs w:val="20"/>
              </w:rPr>
              <w:t>7.</w:t>
            </w:r>
          </w:p>
        </w:tc>
        <w:tc>
          <w:tcPr>
            <w:tcW w:w="5766" w:type="dxa"/>
          </w:tcPr>
          <w:p w:rsidR="00AE2BF8" w:rsidRPr="00AE2BF8" w:rsidRDefault="00AE2BF8" w:rsidP="00AE2BF8">
            <w:pPr>
              <w:pStyle w:val="7"/>
              <w:rPr>
                <w:b w:val="0"/>
                <w:sz w:val="20"/>
                <w:szCs w:val="20"/>
              </w:rPr>
            </w:pPr>
          </w:p>
          <w:p w:rsidR="00AE2BF8" w:rsidRPr="00AE2BF8" w:rsidRDefault="00AE2BF8" w:rsidP="00AE2BF8">
            <w:pPr>
              <w:rPr>
                <w:sz w:val="20"/>
                <w:szCs w:val="20"/>
              </w:rPr>
            </w:pPr>
          </w:p>
        </w:tc>
        <w:tc>
          <w:tcPr>
            <w:tcW w:w="1784" w:type="dxa"/>
          </w:tcPr>
          <w:p w:rsidR="00AE2BF8" w:rsidRPr="00AE2BF8" w:rsidRDefault="00AE2BF8" w:rsidP="00AE2BF8">
            <w:pPr>
              <w:pStyle w:val="7"/>
              <w:rPr>
                <w:b w:val="0"/>
                <w:sz w:val="20"/>
                <w:szCs w:val="20"/>
              </w:rPr>
            </w:pPr>
          </w:p>
        </w:tc>
        <w:tc>
          <w:tcPr>
            <w:tcW w:w="1487" w:type="dxa"/>
          </w:tcPr>
          <w:p w:rsidR="00AE2BF8" w:rsidRPr="00AE2BF8" w:rsidRDefault="00AE2BF8" w:rsidP="00AE2BF8">
            <w:pPr>
              <w:pStyle w:val="7"/>
              <w:rPr>
                <w:b w:val="0"/>
                <w:sz w:val="20"/>
                <w:szCs w:val="20"/>
              </w:rPr>
            </w:pPr>
          </w:p>
        </w:tc>
      </w:tr>
      <w:tr w:rsidR="00AE2BF8" w:rsidRPr="00AE2BF8" w:rsidTr="00AE2BF8">
        <w:tc>
          <w:tcPr>
            <w:tcW w:w="817" w:type="dxa"/>
          </w:tcPr>
          <w:p w:rsidR="00AE2BF8" w:rsidRPr="00AE2BF8" w:rsidRDefault="00AE2BF8" w:rsidP="00AE2BF8">
            <w:pPr>
              <w:pStyle w:val="7"/>
              <w:jc w:val="center"/>
              <w:rPr>
                <w:b w:val="0"/>
                <w:i/>
                <w:sz w:val="20"/>
                <w:szCs w:val="20"/>
              </w:rPr>
            </w:pPr>
            <w:r w:rsidRPr="00AE2BF8">
              <w:rPr>
                <w:b w:val="0"/>
                <w:sz w:val="20"/>
                <w:szCs w:val="20"/>
              </w:rPr>
              <w:t>и т.д.</w:t>
            </w:r>
          </w:p>
        </w:tc>
        <w:tc>
          <w:tcPr>
            <w:tcW w:w="5766" w:type="dxa"/>
          </w:tcPr>
          <w:p w:rsidR="00AE2BF8" w:rsidRPr="00AE2BF8" w:rsidRDefault="00AE2BF8" w:rsidP="00AE2BF8">
            <w:pPr>
              <w:pStyle w:val="7"/>
              <w:rPr>
                <w:b w:val="0"/>
                <w:sz w:val="20"/>
                <w:szCs w:val="20"/>
              </w:rPr>
            </w:pPr>
          </w:p>
          <w:p w:rsidR="00AE2BF8" w:rsidRPr="00AE2BF8" w:rsidRDefault="00AE2BF8" w:rsidP="00AE2BF8">
            <w:pPr>
              <w:rPr>
                <w:sz w:val="20"/>
                <w:szCs w:val="20"/>
              </w:rPr>
            </w:pPr>
          </w:p>
        </w:tc>
        <w:tc>
          <w:tcPr>
            <w:tcW w:w="1784" w:type="dxa"/>
          </w:tcPr>
          <w:p w:rsidR="00AE2BF8" w:rsidRPr="00AE2BF8" w:rsidRDefault="00AE2BF8" w:rsidP="00AE2BF8">
            <w:pPr>
              <w:pStyle w:val="7"/>
              <w:rPr>
                <w:b w:val="0"/>
                <w:sz w:val="20"/>
                <w:szCs w:val="20"/>
              </w:rPr>
            </w:pPr>
          </w:p>
        </w:tc>
        <w:tc>
          <w:tcPr>
            <w:tcW w:w="1487" w:type="dxa"/>
          </w:tcPr>
          <w:p w:rsidR="00AE2BF8" w:rsidRPr="00AE2BF8" w:rsidRDefault="00AE2BF8" w:rsidP="00AE2BF8">
            <w:pPr>
              <w:pStyle w:val="7"/>
              <w:rPr>
                <w:b w:val="0"/>
                <w:sz w:val="20"/>
                <w:szCs w:val="20"/>
              </w:rPr>
            </w:pPr>
          </w:p>
        </w:tc>
      </w:tr>
      <w:tr w:rsidR="00AE2BF8" w:rsidRPr="00AE2BF8" w:rsidTr="00AE2BF8">
        <w:tc>
          <w:tcPr>
            <w:tcW w:w="8367" w:type="dxa"/>
            <w:gridSpan w:val="3"/>
          </w:tcPr>
          <w:p w:rsidR="00AE2BF8" w:rsidRPr="00AE2BF8" w:rsidRDefault="00AE2BF8" w:rsidP="00AE2BF8">
            <w:pPr>
              <w:pStyle w:val="7"/>
              <w:rPr>
                <w:b w:val="0"/>
                <w:i/>
                <w:sz w:val="20"/>
                <w:szCs w:val="20"/>
              </w:rPr>
            </w:pPr>
          </w:p>
          <w:p w:rsidR="00AE2BF8" w:rsidRPr="00AE2BF8" w:rsidRDefault="00AE2BF8" w:rsidP="00AE2BF8">
            <w:pPr>
              <w:pStyle w:val="7"/>
              <w:rPr>
                <w:b w:val="0"/>
                <w:i/>
                <w:sz w:val="20"/>
                <w:szCs w:val="20"/>
              </w:rPr>
            </w:pPr>
            <w:r w:rsidRPr="00AE2BF8">
              <w:rPr>
                <w:b w:val="0"/>
                <w:sz w:val="20"/>
                <w:szCs w:val="20"/>
              </w:rPr>
              <w:t>Всего вложенных листов:</w:t>
            </w:r>
          </w:p>
        </w:tc>
        <w:tc>
          <w:tcPr>
            <w:tcW w:w="1487" w:type="dxa"/>
          </w:tcPr>
          <w:p w:rsidR="00AE2BF8" w:rsidRPr="00AE2BF8" w:rsidRDefault="00AE2BF8" w:rsidP="00AE2BF8">
            <w:pPr>
              <w:pStyle w:val="7"/>
              <w:rPr>
                <w:b w:val="0"/>
                <w:sz w:val="20"/>
                <w:szCs w:val="20"/>
              </w:rPr>
            </w:pPr>
          </w:p>
        </w:tc>
      </w:tr>
    </w:tbl>
    <w:p w:rsidR="00AE2BF8" w:rsidRPr="00AE2BF8" w:rsidRDefault="00AE2BF8" w:rsidP="00AE2BF8">
      <w:pPr>
        <w:pStyle w:val="7"/>
        <w:rPr>
          <w:b w:val="0"/>
          <w:sz w:val="20"/>
          <w:szCs w:val="20"/>
        </w:rPr>
      </w:pPr>
    </w:p>
    <w:p w:rsidR="00AE2BF8" w:rsidRPr="00AE2BF8" w:rsidRDefault="00AE2BF8" w:rsidP="00AE2BF8">
      <w:pPr>
        <w:pStyle w:val="7"/>
        <w:rPr>
          <w:b w:val="0"/>
          <w:sz w:val="20"/>
          <w:szCs w:val="20"/>
        </w:rPr>
      </w:pPr>
    </w:p>
    <w:p w:rsidR="00AE2BF8" w:rsidRPr="00453138" w:rsidRDefault="00AE2BF8" w:rsidP="00453138">
      <w:pPr>
        <w:pStyle w:val="a9"/>
        <w:numPr>
          <w:ilvl w:val="0"/>
          <w:numId w:val="13"/>
        </w:numPr>
        <w:jc w:val="center"/>
        <w:rPr>
          <w:b/>
          <w:color w:val="000000"/>
          <w:sz w:val="20"/>
          <w:szCs w:val="20"/>
        </w:rPr>
      </w:pPr>
      <w:r w:rsidRPr="00AE2BF8">
        <w:rPr>
          <w:b/>
          <w:sz w:val="20"/>
          <w:szCs w:val="20"/>
        </w:rPr>
        <w:t>Реестр внутримуниципальных маршрутов Тужинского района</w:t>
      </w:r>
      <w:r w:rsidRPr="00AE2BF8">
        <w:rPr>
          <w:b/>
          <w:color w:val="000000"/>
          <w:sz w:val="20"/>
          <w:szCs w:val="20"/>
        </w:rPr>
        <w:t xml:space="preserve"> с расписанием движения транспортных средств</w:t>
      </w:r>
    </w:p>
    <w:p w:rsidR="00AE2BF8" w:rsidRPr="00AE2BF8" w:rsidRDefault="00AE2BF8" w:rsidP="00AE2BF8">
      <w:pPr>
        <w:jc w:val="center"/>
        <w:rPr>
          <w:color w:val="000000"/>
          <w:sz w:val="20"/>
          <w:szCs w:val="20"/>
        </w:rPr>
      </w:pPr>
    </w:p>
    <w:tbl>
      <w:tblPr>
        <w:tblW w:w="10260" w:type="dxa"/>
        <w:tblInd w:w="-140" w:type="dxa"/>
        <w:tblLayout w:type="fixed"/>
        <w:tblCellMar>
          <w:left w:w="40" w:type="dxa"/>
          <w:right w:w="40" w:type="dxa"/>
        </w:tblCellMar>
        <w:tblLook w:val="0000"/>
      </w:tblPr>
      <w:tblGrid>
        <w:gridCol w:w="720"/>
        <w:gridCol w:w="1620"/>
        <w:gridCol w:w="1440"/>
        <w:gridCol w:w="1080"/>
        <w:gridCol w:w="900"/>
        <w:gridCol w:w="1080"/>
        <w:gridCol w:w="1080"/>
        <w:gridCol w:w="900"/>
        <w:gridCol w:w="1440"/>
      </w:tblGrid>
      <w:tr w:rsidR="00AE2BF8" w:rsidRPr="00AE2BF8" w:rsidTr="00AE2BF8">
        <w:trPr>
          <w:trHeight w:hRule="exact" w:val="1336"/>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AE2BF8" w:rsidRPr="00AE2BF8" w:rsidRDefault="00AE2BF8" w:rsidP="00AE2BF8">
            <w:pPr>
              <w:jc w:val="center"/>
              <w:rPr>
                <w:b/>
                <w:sz w:val="20"/>
                <w:szCs w:val="20"/>
              </w:rPr>
            </w:pPr>
            <w:r w:rsidRPr="00AE2BF8">
              <w:rPr>
                <w:b/>
                <w:sz w:val="20"/>
                <w:szCs w:val="20"/>
              </w:rPr>
              <w:t>№ марш рута</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AE2BF8" w:rsidRPr="00AE2BF8" w:rsidRDefault="00AE2BF8" w:rsidP="00AE2BF8">
            <w:pPr>
              <w:jc w:val="center"/>
              <w:rPr>
                <w:b/>
                <w:sz w:val="20"/>
                <w:szCs w:val="20"/>
              </w:rPr>
            </w:pPr>
            <w:r w:rsidRPr="00AE2BF8">
              <w:rPr>
                <w:b/>
                <w:sz w:val="20"/>
                <w:szCs w:val="20"/>
              </w:rPr>
              <w:t>Наименование маршрута</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AE2BF8" w:rsidRPr="00AE2BF8" w:rsidRDefault="00AE2BF8" w:rsidP="00AE2BF8">
            <w:pPr>
              <w:jc w:val="center"/>
              <w:rPr>
                <w:b/>
                <w:sz w:val="20"/>
                <w:szCs w:val="20"/>
              </w:rPr>
            </w:pPr>
            <w:r w:rsidRPr="00AE2BF8">
              <w:rPr>
                <w:b/>
                <w:sz w:val="20"/>
                <w:szCs w:val="20"/>
              </w:rPr>
              <w:t>Понедельник</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AE2BF8" w:rsidRPr="00AE2BF8" w:rsidRDefault="00AE2BF8" w:rsidP="00AE2BF8">
            <w:pPr>
              <w:jc w:val="center"/>
              <w:rPr>
                <w:b/>
                <w:sz w:val="20"/>
                <w:szCs w:val="20"/>
              </w:rPr>
            </w:pPr>
            <w:r w:rsidRPr="00AE2BF8">
              <w:rPr>
                <w:b/>
                <w:sz w:val="20"/>
                <w:szCs w:val="20"/>
              </w:rPr>
              <w:t>Вторник</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AE2BF8" w:rsidRPr="00AE2BF8" w:rsidRDefault="00AE2BF8" w:rsidP="00AE2BF8">
            <w:pPr>
              <w:jc w:val="center"/>
              <w:rPr>
                <w:b/>
                <w:sz w:val="20"/>
                <w:szCs w:val="20"/>
              </w:rPr>
            </w:pPr>
            <w:r w:rsidRPr="00AE2BF8">
              <w:rPr>
                <w:b/>
                <w:sz w:val="20"/>
                <w:szCs w:val="20"/>
              </w:rPr>
              <w:t>Среда</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AE2BF8" w:rsidRPr="00AE2BF8" w:rsidRDefault="00AE2BF8" w:rsidP="00AE2BF8">
            <w:pPr>
              <w:jc w:val="center"/>
              <w:rPr>
                <w:b/>
                <w:sz w:val="20"/>
                <w:szCs w:val="20"/>
              </w:rPr>
            </w:pPr>
            <w:r w:rsidRPr="00AE2BF8">
              <w:rPr>
                <w:b/>
                <w:sz w:val="20"/>
                <w:szCs w:val="20"/>
              </w:rPr>
              <w:t>Четверг</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AE2BF8" w:rsidRPr="00AE2BF8" w:rsidRDefault="00AE2BF8" w:rsidP="00AE2BF8">
            <w:pPr>
              <w:jc w:val="center"/>
              <w:rPr>
                <w:b/>
                <w:sz w:val="20"/>
                <w:szCs w:val="20"/>
              </w:rPr>
            </w:pPr>
            <w:r w:rsidRPr="00AE2BF8">
              <w:rPr>
                <w:b/>
                <w:sz w:val="20"/>
                <w:szCs w:val="20"/>
              </w:rPr>
              <w:t>Пятница</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AE2BF8" w:rsidRPr="00AE2BF8" w:rsidRDefault="00AE2BF8" w:rsidP="00AE2BF8">
            <w:pPr>
              <w:jc w:val="center"/>
              <w:rPr>
                <w:b/>
                <w:sz w:val="20"/>
                <w:szCs w:val="20"/>
              </w:rPr>
            </w:pPr>
            <w:r w:rsidRPr="00AE2BF8">
              <w:rPr>
                <w:b/>
                <w:sz w:val="20"/>
                <w:szCs w:val="20"/>
              </w:rPr>
              <w:t>Суббота</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AE2BF8" w:rsidRPr="00AE2BF8" w:rsidRDefault="00AE2BF8" w:rsidP="00AE2BF8">
            <w:pPr>
              <w:jc w:val="center"/>
              <w:rPr>
                <w:b/>
                <w:sz w:val="20"/>
                <w:szCs w:val="20"/>
              </w:rPr>
            </w:pPr>
            <w:r w:rsidRPr="00AE2BF8">
              <w:rPr>
                <w:b/>
                <w:sz w:val="20"/>
                <w:szCs w:val="20"/>
              </w:rPr>
              <w:t>Воскресенье</w:t>
            </w:r>
          </w:p>
        </w:tc>
      </w:tr>
      <w:tr w:rsidR="00AE2BF8" w:rsidRPr="00AE2BF8" w:rsidTr="00453138">
        <w:trPr>
          <w:trHeight w:val="492"/>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AE2BF8" w:rsidRPr="00AE2BF8" w:rsidRDefault="00AE2BF8" w:rsidP="00AE2BF8">
            <w:pPr>
              <w:jc w:val="center"/>
              <w:rPr>
                <w:sz w:val="20"/>
                <w:szCs w:val="20"/>
              </w:rPr>
            </w:pPr>
            <w:r w:rsidRPr="00AE2BF8">
              <w:rPr>
                <w:sz w:val="20"/>
                <w:szCs w:val="20"/>
              </w:rPr>
              <w:t>1</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AE2BF8" w:rsidRPr="00AE2BF8" w:rsidRDefault="00AE2BF8" w:rsidP="00AE2BF8">
            <w:pPr>
              <w:rPr>
                <w:sz w:val="20"/>
                <w:szCs w:val="20"/>
              </w:rPr>
            </w:pPr>
            <w:r w:rsidRPr="00AE2BF8">
              <w:rPr>
                <w:sz w:val="20"/>
                <w:szCs w:val="20"/>
              </w:rPr>
              <w:t>Тужа - Вынур</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AE2BF8" w:rsidRPr="00AE2BF8" w:rsidRDefault="00AE2BF8" w:rsidP="00AE2BF8">
            <w:pPr>
              <w:jc w:val="center"/>
              <w:rPr>
                <w:sz w:val="20"/>
                <w:szCs w:val="20"/>
              </w:rPr>
            </w:pPr>
          </w:p>
          <w:p w:rsidR="00AE2BF8" w:rsidRPr="00AE2BF8" w:rsidRDefault="00AE2BF8" w:rsidP="00AE2BF8">
            <w:pPr>
              <w:jc w:val="center"/>
              <w:rPr>
                <w:sz w:val="20"/>
                <w:szCs w:val="20"/>
              </w:rPr>
            </w:pPr>
            <w:r w:rsidRPr="00AE2BF8">
              <w:rPr>
                <w:sz w:val="20"/>
                <w:szCs w:val="20"/>
              </w:rPr>
              <w:t>13-40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E2BF8" w:rsidRPr="00AE2BF8" w:rsidRDefault="00AE2BF8" w:rsidP="00AE2BF8">
            <w:pPr>
              <w:jc w:val="center"/>
              <w:rPr>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E2BF8" w:rsidRPr="00AE2BF8" w:rsidRDefault="00AE2BF8" w:rsidP="00AE2BF8">
            <w:pPr>
              <w:jc w:val="center"/>
              <w:rPr>
                <w:sz w:val="20"/>
                <w:szCs w:val="20"/>
              </w:rPr>
            </w:pPr>
          </w:p>
          <w:p w:rsidR="00AE2BF8" w:rsidRPr="00AE2BF8" w:rsidRDefault="00AE2BF8" w:rsidP="00AE2BF8">
            <w:pPr>
              <w:jc w:val="center"/>
              <w:rPr>
                <w:sz w:val="20"/>
                <w:szCs w:val="20"/>
              </w:rPr>
            </w:pPr>
            <w:r w:rsidRPr="00AE2BF8">
              <w:rPr>
                <w:sz w:val="20"/>
                <w:szCs w:val="20"/>
              </w:rPr>
              <w:t>13-40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E2BF8" w:rsidRPr="00AE2BF8" w:rsidRDefault="00AE2BF8" w:rsidP="00AE2BF8">
            <w:pPr>
              <w:jc w:val="center"/>
              <w:rPr>
                <w:sz w:val="20"/>
                <w:szCs w:val="20"/>
              </w:rPr>
            </w:pP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AE2BF8" w:rsidRPr="00AE2BF8" w:rsidRDefault="00AE2BF8" w:rsidP="00AE2BF8">
            <w:pPr>
              <w:jc w:val="center"/>
              <w:rPr>
                <w:sz w:val="20"/>
                <w:szCs w:val="20"/>
              </w:rPr>
            </w:pPr>
          </w:p>
          <w:p w:rsidR="00AE2BF8" w:rsidRPr="00AE2BF8" w:rsidRDefault="00AE2BF8" w:rsidP="00AE2BF8">
            <w:pPr>
              <w:jc w:val="center"/>
              <w:rPr>
                <w:sz w:val="20"/>
                <w:szCs w:val="20"/>
              </w:rPr>
            </w:pPr>
            <w:r w:rsidRPr="00AE2BF8">
              <w:rPr>
                <w:sz w:val="20"/>
                <w:szCs w:val="20"/>
              </w:rPr>
              <w:t>13-40</w:t>
            </w:r>
          </w:p>
        </w:tc>
        <w:tc>
          <w:tcPr>
            <w:tcW w:w="900" w:type="dxa"/>
            <w:tcBorders>
              <w:top w:val="single" w:sz="6" w:space="0" w:color="auto"/>
              <w:left w:val="single" w:sz="4" w:space="0" w:color="auto"/>
              <w:bottom w:val="single" w:sz="4" w:space="0" w:color="auto"/>
              <w:right w:val="single" w:sz="6" w:space="0" w:color="auto"/>
            </w:tcBorders>
            <w:shd w:val="clear" w:color="auto" w:fill="FFFFFF"/>
          </w:tcPr>
          <w:p w:rsidR="00AE2BF8" w:rsidRPr="00AE2BF8" w:rsidRDefault="00AE2BF8" w:rsidP="00AE2BF8">
            <w:pPr>
              <w:jc w:val="center"/>
              <w:rPr>
                <w:sz w:val="20"/>
                <w:szCs w:val="20"/>
              </w:rPr>
            </w:pPr>
          </w:p>
        </w:tc>
        <w:tc>
          <w:tcPr>
            <w:tcW w:w="1440" w:type="dxa"/>
            <w:tcBorders>
              <w:top w:val="single" w:sz="6" w:space="0" w:color="auto"/>
              <w:left w:val="single" w:sz="6" w:space="0" w:color="auto"/>
              <w:bottom w:val="single" w:sz="4" w:space="0" w:color="auto"/>
              <w:right w:val="single" w:sz="4" w:space="0" w:color="auto"/>
            </w:tcBorders>
            <w:shd w:val="clear" w:color="auto" w:fill="FFFFFF"/>
          </w:tcPr>
          <w:p w:rsidR="00AE2BF8" w:rsidRPr="00AE2BF8" w:rsidRDefault="00AE2BF8" w:rsidP="00AE2BF8">
            <w:pPr>
              <w:jc w:val="center"/>
              <w:rPr>
                <w:sz w:val="20"/>
                <w:szCs w:val="20"/>
              </w:rPr>
            </w:pPr>
          </w:p>
        </w:tc>
      </w:tr>
      <w:tr w:rsidR="00AE2BF8" w:rsidRPr="00AE2BF8" w:rsidTr="00453138">
        <w:trPr>
          <w:trHeight w:val="400"/>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AE2BF8" w:rsidRPr="00AE2BF8" w:rsidRDefault="00AE2BF8" w:rsidP="00AE2BF8">
            <w:pPr>
              <w:jc w:val="center"/>
              <w:rPr>
                <w:sz w:val="20"/>
                <w:szCs w:val="20"/>
              </w:rPr>
            </w:pPr>
            <w:r w:rsidRPr="00AE2BF8">
              <w:rPr>
                <w:sz w:val="20"/>
                <w:szCs w:val="20"/>
              </w:rPr>
              <w:t>2</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AE2BF8" w:rsidRPr="00AE2BF8" w:rsidRDefault="00AE2BF8" w:rsidP="00AE2BF8">
            <w:pPr>
              <w:rPr>
                <w:sz w:val="20"/>
                <w:szCs w:val="20"/>
              </w:rPr>
            </w:pPr>
            <w:r w:rsidRPr="00AE2BF8">
              <w:rPr>
                <w:sz w:val="20"/>
                <w:szCs w:val="20"/>
              </w:rPr>
              <w:t>Тужа - Полушнур</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AE2BF8" w:rsidRPr="00AE2BF8" w:rsidRDefault="00AE2BF8" w:rsidP="00AE2BF8">
            <w:pPr>
              <w:jc w:val="center"/>
              <w:rPr>
                <w:sz w:val="20"/>
                <w:szCs w:val="20"/>
              </w:rPr>
            </w:pPr>
          </w:p>
          <w:p w:rsidR="00AE2BF8" w:rsidRPr="00AE2BF8" w:rsidRDefault="00AE2BF8" w:rsidP="00AE2BF8">
            <w:pPr>
              <w:jc w:val="center"/>
              <w:rPr>
                <w:sz w:val="20"/>
                <w:szCs w:val="20"/>
              </w:rPr>
            </w:pPr>
            <w:r w:rsidRPr="00AE2BF8">
              <w:rPr>
                <w:sz w:val="20"/>
                <w:szCs w:val="20"/>
              </w:rPr>
              <w:t>13-40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E2BF8" w:rsidRPr="00AE2BF8" w:rsidRDefault="00AE2BF8" w:rsidP="00AE2BF8">
            <w:pPr>
              <w:jc w:val="center"/>
              <w:rPr>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E2BF8" w:rsidRPr="00AE2BF8" w:rsidRDefault="00AE2BF8" w:rsidP="00AE2BF8">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E2BF8" w:rsidRPr="00AE2BF8" w:rsidRDefault="00AE2BF8" w:rsidP="00AE2BF8">
            <w:pPr>
              <w:jc w:val="center"/>
              <w:rPr>
                <w:sz w:val="20"/>
                <w:szCs w:val="20"/>
              </w:rPr>
            </w:pPr>
          </w:p>
          <w:p w:rsidR="00AE2BF8" w:rsidRPr="00AE2BF8" w:rsidRDefault="00AE2BF8" w:rsidP="00AE2BF8">
            <w:pPr>
              <w:jc w:val="center"/>
              <w:rPr>
                <w:sz w:val="20"/>
                <w:szCs w:val="20"/>
              </w:rPr>
            </w:pPr>
            <w:r w:rsidRPr="00AE2BF8">
              <w:rPr>
                <w:sz w:val="20"/>
                <w:szCs w:val="20"/>
              </w:rPr>
              <w:t>13-40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E2BF8" w:rsidRPr="00AE2BF8" w:rsidRDefault="00AE2BF8" w:rsidP="00AE2BF8">
            <w:pPr>
              <w:jc w:val="center"/>
              <w:rPr>
                <w:sz w:val="20"/>
                <w:szCs w:val="20"/>
              </w:rPr>
            </w:pPr>
          </w:p>
        </w:tc>
        <w:tc>
          <w:tcPr>
            <w:tcW w:w="900" w:type="dxa"/>
            <w:tcBorders>
              <w:top w:val="single" w:sz="4" w:space="0" w:color="auto"/>
              <w:left w:val="single" w:sz="6" w:space="0" w:color="auto"/>
              <w:bottom w:val="single" w:sz="4" w:space="0" w:color="auto"/>
              <w:right w:val="single" w:sz="6" w:space="0" w:color="auto"/>
            </w:tcBorders>
            <w:shd w:val="clear" w:color="auto" w:fill="FFFFFF"/>
          </w:tcPr>
          <w:p w:rsidR="00AE2BF8" w:rsidRPr="00AE2BF8" w:rsidRDefault="00AE2BF8" w:rsidP="00AE2BF8">
            <w:pPr>
              <w:jc w:val="center"/>
              <w:rPr>
                <w:sz w:val="20"/>
                <w:szCs w:val="20"/>
              </w:rPr>
            </w:pPr>
          </w:p>
        </w:tc>
        <w:tc>
          <w:tcPr>
            <w:tcW w:w="1440" w:type="dxa"/>
            <w:tcBorders>
              <w:top w:val="single" w:sz="4" w:space="0" w:color="auto"/>
              <w:left w:val="single" w:sz="6" w:space="0" w:color="auto"/>
              <w:bottom w:val="single" w:sz="4" w:space="0" w:color="auto"/>
              <w:right w:val="single" w:sz="6" w:space="0" w:color="auto"/>
            </w:tcBorders>
            <w:shd w:val="clear" w:color="auto" w:fill="FFFFFF"/>
          </w:tcPr>
          <w:p w:rsidR="00AE2BF8" w:rsidRPr="00AE2BF8" w:rsidRDefault="00AE2BF8" w:rsidP="00AE2BF8">
            <w:pPr>
              <w:jc w:val="center"/>
              <w:rPr>
                <w:sz w:val="20"/>
                <w:szCs w:val="20"/>
              </w:rPr>
            </w:pPr>
          </w:p>
        </w:tc>
      </w:tr>
      <w:tr w:rsidR="00AE2BF8" w:rsidRPr="00AE2BF8" w:rsidTr="00453138">
        <w:trPr>
          <w:trHeight w:val="349"/>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AE2BF8" w:rsidRPr="00AE2BF8" w:rsidRDefault="00AE2BF8" w:rsidP="00AE2BF8">
            <w:pPr>
              <w:jc w:val="center"/>
              <w:rPr>
                <w:sz w:val="20"/>
                <w:szCs w:val="20"/>
              </w:rPr>
            </w:pPr>
            <w:r w:rsidRPr="00AE2BF8">
              <w:rPr>
                <w:sz w:val="20"/>
                <w:szCs w:val="20"/>
              </w:rPr>
              <w:t>3</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AE2BF8" w:rsidRPr="00AE2BF8" w:rsidRDefault="00AE2BF8" w:rsidP="00AE2BF8">
            <w:pPr>
              <w:rPr>
                <w:sz w:val="20"/>
                <w:szCs w:val="20"/>
              </w:rPr>
            </w:pPr>
            <w:r w:rsidRPr="00AE2BF8">
              <w:rPr>
                <w:sz w:val="20"/>
                <w:szCs w:val="20"/>
              </w:rPr>
              <w:t>Тужа -Шешурга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AE2BF8" w:rsidRPr="00AE2BF8" w:rsidRDefault="00AE2BF8" w:rsidP="00AE2BF8">
            <w:pPr>
              <w:jc w:val="center"/>
              <w:rPr>
                <w:sz w:val="20"/>
                <w:szCs w:val="20"/>
              </w:rPr>
            </w:pPr>
          </w:p>
          <w:p w:rsidR="00AE2BF8" w:rsidRPr="00AE2BF8" w:rsidRDefault="00AE2BF8" w:rsidP="00AE2BF8">
            <w:pPr>
              <w:jc w:val="center"/>
              <w:rPr>
                <w:sz w:val="20"/>
                <w:szCs w:val="20"/>
              </w:rPr>
            </w:pPr>
            <w:r w:rsidRPr="00AE2BF8">
              <w:rPr>
                <w:sz w:val="20"/>
                <w:szCs w:val="20"/>
              </w:rPr>
              <w:t>13-20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E2BF8" w:rsidRPr="00AE2BF8" w:rsidRDefault="00AE2BF8" w:rsidP="00AE2BF8">
            <w:pPr>
              <w:jc w:val="center"/>
              <w:rPr>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E2BF8" w:rsidRPr="00AE2BF8" w:rsidRDefault="00AE2BF8" w:rsidP="00AE2BF8">
            <w:pPr>
              <w:jc w:val="center"/>
              <w:rPr>
                <w:sz w:val="20"/>
                <w:szCs w:val="20"/>
              </w:rPr>
            </w:pPr>
          </w:p>
          <w:p w:rsidR="00AE2BF8" w:rsidRPr="00AE2BF8" w:rsidRDefault="00AE2BF8" w:rsidP="00AE2BF8">
            <w:pPr>
              <w:jc w:val="center"/>
              <w:rPr>
                <w:sz w:val="20"/>
                <w:szCs w:val="20"/>
              </w:rPr>
            </w:pPr>
            <w:r w:rsidRPr="00AE2BF8">
              <w:rPr>
                <w:sz w:val="20"/>
                <w:szCs w:val="20"/>
              </w:rPr>
              <w:t>13-20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E2BF8" w:rsidRPr="00AE2BF8" w:rsidRDefault="00AE2BF8" w:rsidP="00AE2BF8">
            <w:pPr>
              <w:jc w:val="center"/>
              <w:rPr>
                <w:sz w:val="20"/>
                <w:szCs w:val="20"/>
              </w:rPr>
            </w:pPr>
          </w:p>
          <w:p w:rsidR="00AE2BF8" w:rsidRPr="00AE2BF8" w:rsidRDefault="00AE2BF8" w:rsidP="00AE2BF8">
            <w:pPr>
              <w:jc w:val="center"/>
              <w:rPr>
                <w:sz w:val="20"/>
                <w:szCs w:val="20"/>
              </w:rPr>
            </w:pPr>
            <w:r w:rsidRPr="00AE2BF8">
              <w:rPr>
                <w:sz w:val="20"/>
                <w:szCs w:val="20"/>
              </w:rPr>
              <w:t>13-20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E2BF8" w:rsidRPr="00AE2BF8" w:rsidRDefault="00AE2BF8" w:rsidP="00AE2BF8">
            <w:pPr>
              <w:jc w:val="center"/>
              <w:rPr>
                <w:sz w:val="20"/>
                <w:szCs w:val="20"/>
              </w:rPr>
            </w:pPr>
          </w:p>
          <w:p w:rsidR="00AE2BF8" w:rsidRPr="00AE2BF8" w:rsidRDefault="00AE2BF8" w:rsidP="00AE2BF8">
            <w:pPr>
              <w:jc w:val="center"/>
              <w:rPr>
                <w:sz w:val="20"/>
                <w:szCs w:val="20"/>
              </w:rPr>
            </w:pPr>
            <w:r w:rsidRPr="00AE2BF8">
              <w:rPr>
                <w:sz w:val="20"/>
                <w:szCs w:val="20"/>
              </w:rPr>
              <w:t>13-20</w:t>
            </w:r>
          </w:p>
        </w:tc>
        <w:tc>
          <w:tcPr>
            <w:tcW w:w="900" w:type="dxa"/>
            <w:tcBorders>
              <w:top w:val="single" w:sz="4" w:space="0" w:color="auto"/>
              <w:left w:val="single" w:sz="6" w:space="0" w:color="auto"/>
              <w:bottom w:val="single" w:sz="4" w:space="0" w:color="auto"/>
              <w:right w:val="single" w:sz="6" w:space="0" w:color="auto"/>
            </w:tcBorders>
            <w:shd w:val="clear" w:color="auto" w:fill="FFFFFF"/>
          </w:tcPr>
          <w:p w:rsidR="00AE2BF8" w:rsidRPr="00AE2BF8" w:rsidRDefault="00AE2BF8" w:rsidP="00AE2BF8">
            <w:pPr>
              <w:jc w:val="center"/>
              <w:rPr>
                <w:sz w:val="20"/>
                <w:szCs w:val="20"/>
              </w:rPr>
            </w:pPr>
          </w:p>
        </w:tc>
        <w:tc>
          <w:tcPr>
            <w:tcW w:w="1440" w:type="dxa"/>
            <w:tcBorders>
              <w:top w:val="single" w:sz="4" w:space="0" w:color="auto"/>
              <w:left w:val="single" w:sz="6" w:space="0" w:color="auto"/>
              <w:bottom w:val="single" w:sz="4" w:space="0" w:color="auto"/>
              <w:right w:val="single" w:sz="6" w:space="0" w:color="auto"/>
            </w:tcBorders>
            <w:shd w:val="clear" w:color="auto" w:fill="FFFFFF"/>
          </w:tcPr>
          <w:p w:rsidR="00AE2BF8" w:rsidRPr="00AE2BF8" w:rsidRDefault="00AE2BF8" w:rsidP="00AE2BF8">
            <w:pPr>
              <w:jc w:val="center"/>
              <w:rPr>
                <w:sz w:val="20"/>
                <w:szCs w:val="20"/>
              </w:rPr>
            </w:pPr>
          </w:p>
        </w:tc>
      </w:tr>
      <w:tr w:rsidR="00AE2BF8" w:rsidRPr="00AE2BF8" w:rsidTr="00453138">
        <w:trPr>
          <w:trHeight w:val="455"/>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AE2BF8" w:rsidRPr="00AE2BF8" w:rsidRDefault="00AE2BF8" w:rsidP="00AE2BF8">
            <w:pPr>
              <w:jc w:val="center"/>
              <w:rPr>
                <w:sz w:val="20"/>
                <w:szCs w:val="20"/>
              </w:rPr>
            </w:pPr>
            <w:r w:rsidRPr="00AE2BF8">
              <w:rPr>
                <w:sz w:val="20"/>
                <w:szCs w:val="20"/>
              </w:rPr>
              <w:t>4</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AE2BF8" w:rsidRPr="00AE2BF8" w:rsidRDefault="00AE2BF8" w:rsidP="00AE2BF8">
            <w:pPr>
              <w:rPr>
                <w:sz w:val="20"/>
                <w:szCs w:val="20"/>
              </w:rPr>
            </w:pPr>
            <w:r w:rsidRPr="00AE2BF8">
              <w:rPr>
                <w:sz w:val="20"/>
                <w:szCs w:val="20"/>
              </w:rPr>
              <w:t>Тужа -Васькино</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AE2BF8" w:rsidRPr="00AE2BF8" w:rsidRDefault="00AE2BF8" w:rsidP="00AE2BF8">
            <w:pPr>
              <w:jc w:val="center"/>
              <w:rPr>
                <w:sz w:val="20"/>
                <w:szCs w:val="20"/>
              </w:rPr>
            </w:pPr>
          </w:p>
          <w:p w:rsidR="00AE2BF8" w:rsidRPr="00AE2BF8" w:rsidRDefault="00AE2BF8" w:rsidP="00AE2BF8">
            <w:pPr>
              <w:jc w:val="center"/>
              <w:rPr>
                <w:sz w:val="20"/>
                <w:szCs w:val="20"/>
              </w:rPr>
            </w:pPr>
            <w:r w:rsidRPr="00AE2BF8">
              <w:rPr>
                <w:sz w:val="20"/>
                <w:szCs w:val="20"/>
              </w:rPr>
              <w:t>13-20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E2BF8" w:rsidRPr="00AE2BF8" w:rsidRDefault="00AE2BF8" w:rsidP="00AE2BF8">
            <w:pPr>
              <w:jc w:val="center"/>
              <w:rPr>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E2BF8" w:rsidRPr="00AE2BF8" w:rsidRDefault="00AE2BF8" w:rsidP="00AE2BF8">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E2BF8" w:rsidRPr="00AE2BF8" w:rsidRDefault="00AE2BF8" w:rsidP="00AE2BF8">
            <w:pPr>
              <w:jc w:val="center"/>
              <w:rPr>
                <w:sz w:val="20"/>
                <w:szCs w:val="20"/>
              </w:rPr>
            </w:pPr>
          </w:p>
          <w:p w:rsidR="00AE2BF8" w:rsidRPr="00AE2BF8" w:rsidRDefault="00AE2BF8" w:rsidP="00AE2BF8">
            <w:pPr>
              <w:jc w:val="center"/>
              <w:rPr>
                <w:sz w:val="20"/>
                <w:szCs w:val="20"/>
              </w:rPr>
            </w:pPr>
            <w:r w:rsidRPr="00AE2BF8">
              <w:rPr>
                <w:sz w:val="20"/>
                <w:szCs w:val="20"/>
              </w:rPr>
              <w:t>13-20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E2BF8" w:rsidRPr="00AE2BF8" w:rsidRDefault="00AE2BF8" w:rsidP="00AE2BF8">
            <w:pPr>
              <w:jc w:val="center"/>
              <w:rPr>
                <w:sz w:val="20"/>
                <w:szCs w:val="20"/>
              </w:rPr>
            </w:pPr>
          </w:p>
          <w:p w:rsidR="00AE2BF8" w:rsidRPr="00AE2BF8" w:rsidRDefault="00AE2BF8" w:rsidP="00AE2BF8">
            <w:pPr>
              <w:jc w:val="center"/>
              <w:rPr>
                <w:sz w:val="20"/>
                <w:szCs w:val="20"/>
              </w:rPr>
            </w:pPr>
            <w:r w:rsidRPr="00AE2BF8">
              <w:rPr>
                <w:sz w:val="20"/>
                <w:szCs w:val="20"/>
              </w:rPr>
              <w:t>13-20</w:t>
            </w:r>
          </w:p>
        </w:tc>
        <w:tc>
          <w:tcPr>
            <w:tcW w:w="900" w:type="dxa"/>
            <w:tcBorders>
              <w:top w:val="single" w:sz="4" w:space="0" w:color="auto"/>
              <w:left w:val="single" w:sz="6" w:space="0" w:color="auto"/>
              <w:bottom w:val="single" w:sz="4" w:space="0" w:color="auto"/>
              <w:right w:val="single" w:sz="6" w:space="0" w:color="auto"/>
            </w:tcBorders>
            <w:shd w:val="clear" w:color="auto" w:fill="FFFFFF"/>
          </w:tcPr>
          <w:p w:rsidR="00AE2BF8" w:rsidRPr="00AE2BF8" w:rsidRDefault="00AE2BF8" w:rsidP="00AE2BF8">
            <w:pPr>
              <w:jc w:val="center"/>
              <w:rPr>
                <w:sz w:val="20"/>
                <w:szCs w:val="20"/>
              </w:rPr>
            </w:pPr>
          </w:p>
        </w:tc>
        <w:tc>
          <w:tcPr>
            <w:tcW w:w="1440" w:type="dxa"/>
            <w:tcBorders>
              <w:top w:val="single" w:sz="4" w:space="0" w:color="auto"/>
              <w:left w:val="single" w:sz="6" w:space="0" w:color="auto"/>
              <w:bottom w:val="single" w:sz="4" w:space="0" w:color="auto"/>
              <w:right w:val="single" w:sz="6" w:space="0" w:color="auto"/>
            </w:tcBorders>
            <w:shd w:val="clear" w:color="auto" w:fill="FFFFFF"/>
          </w:tcPr>
          <w:p w:rsidR="00AE2BF8" w:rsidRPr="00AE2BF8" w:rsidRDefault="00AE2BF8" w:rsidP="00AE2BF8">
            <w:pPr>
              <w:jc w:val="center"/>
              <w:rPr>
                <w:sz w:val="20"/>
                <w:szCs w:val="20"/>
              </w:rPr>
            </w:pPr>
          </w:p>
        </w:tc>
      </w:tr>
    </w:tbl>
    <w:p w:rsidR="00AE2BF8" w:rsidRPr="00AE2BF8" w:rsidRDefault="00AE2BF8" w:rsidP="00AE2BF8">
      <w:pPr>
        <w:pStyle w:val="af9"/>
        <w:jc w:val="left"/>
        <w:rPr>
          <w:b/>
          <w:sz w:val="20"/>
        </w:rPr>
      </w:pPr>
    </w:p>
    <w:p w:rsidR="00AE2BF8" w:rsidRPr="00AE2BF8" w:rsidRDefault="00AE2BF8" w:rsidP="00B54D1A">
      <w:pPr>
        <w:pStyle w:val="af9"/>
        <w:numPr>
          <w:ilvl w:val="0"/>
          <w:numId w:val="15"/>
        </w:numPr>
        <w:rPr>
          <w:sz w:val="20"/>
          <w:lang w:val="en-US"/>
        </w:rPr>
      </w:pPr>
      <w:r w:rsidRPr="00AE2BF8">
        <w:rPr>
          <w:sz w:val="20"/>
        </w:rPr>
        <w:t>Проект</w:t>
      </w:r>
      <w:r w:rsidRPr="00AE2BF8">
        <w:rPr>
          <w:sz w:val="20"/>
          <w:lang w:val="en-US"/>
        </w:rPr>
        <w:t xml:space="preserve"> </w:t>
      </w:r>
      <w:r w:rsidRPr="00AE2BF8">
        <w:rPr>
          <w:sz w:val="20"/>
        </w:rPr>
        <w:t>договора</w:t>
      </w:r>
    </w:p>
    <w:p w:rsidR="00AE2BF8" w:rsidRDefault="00AE2BF8" w:rsidP="00AE2BF8">
      <w:pPr>
        <w:pStyle w:val="af9"/>
        <w:rPr>
          <w:sz w:val="20"/>
          <w:lang w:val="ru-RU"/>
        </w:rPr>
      </w:pPr>
    </w:p>
    <w:p w:rsidR="00453138" w:rsidRDefault="00453138" w:rsidP="00AE2BF8">
      <w:pPr>
        <w:pStyle w:val="af9"/>
        <w:rPr>
          <w:sz w:val="20"/>
          <w:lang w:val="ru-RU"/>
        </w:rPr>
      </w:pPr>
    </w:p>
    <w:p w:rsidR="00453138" w:rsidRDefault="00453138" w:rsidP="00AE2BF8">
      <w:pPr>
        <w:pStyle w:val="af9"/>
        <w:rPr>
          <w:sz w:val="20"/>
          <w:lang w:val="ru-RU"/>
        </w:rPr>
      </w:pPr>
    </w:p>
    <w:p w:rsidR="00453138" w:rsidRDefault="00453138" w:rsidP="00AE2BF8">
      <w:pPr>
        <w:pStyle w:val="af9"/>
        <w:rPr>
          <w:sz w:val="20"/>
          <w:lang w:val="ru-RU"/>
        </w:rPr>
      </w:pPr>
    </w:p>
    <w:p w:rsidR="00453138" w:rsidRDefault="00453138" w:rsidP="00AE2BF8">
      <w:pPr>
        <w:pStyle w:val="af9"/>
        <w:rPr>
          <w:sz w:val="20"/>
          <w:lang w:val="ru-RU"/>
        </w:rPr>
      </w:pPr>
    </w:p>
    <w:p w:rsidR="00453138" w:rsidRPr="00453138" w:rsidRDefault="00453138" w:rsidP="00AE2BF8">
      <w:pPr>
        <w:pStyle w:val="af9"/>
        <w:rPr>
          <w:sz w:val="20"/>
          <w:lang w:val="ru-RU"/>
        </w:rPr>
      </w:pPr>
    </w:p>
    <w:p w:rsidR="00AE2BF8" w:rsidRPr="00AE2BF8" w:rsidRDefault="00AE2BF8" w:rsidP="00AE2BF8">
      <w:pPr>
        <w:jc w:val="center"/>
        <w:rPr>
          <w:b/>
          <w:sz w:val="20"/>
          <w:szCs w:val="20"/>
        </w:rPr>
      </w:pPr>
      <w:r w:rsidRPr="00AE2BF8">
        <w:rPr>
          <w:b/>
          <w:sz w:val="20"/>
          <w:szCs w:val="20"/>
        </w:rPr>
        <w:lastRenderedPageBreak/>
        <w:t>Договор №_______</w:t>
      </w:r>
    </w:p>
    <w:p w:rsidR="00AE2BF8" w:rsidRPr="00AE2BF8" w:rsidRDefault="00AE2BF8" w:rsidP="00AE2BF8">
      <w:pPr>
        <w:jc w:val="center"/>
        <w:rPr>
          <w:b/>
          <w:sz w:val="20"/>
          <w:szCs w:val="20"/>
        </w:rPr>
      </w:pPr>
      <w:r w:rsidRPr="00AE2BF8">
        <w:rPr>
          <w:b/>
          <w:sz w:val="20"/>
          <w:szCs w:val="20"/>
        </w:rPr>
        <w:t xml:space="preserve">на осуществление пассажирских перевозок по социальным маршрутам </w:t>
      </w:r>
    </w:p>
    <w:p w:rsidR="00AE2BF8" w:rsidRPr="00AE2BF8" w:rsidRDefault="00AE2BF8" w:rsidP="00AE2BF8">
      <w:pPr>
        <w:jc w:val="center"/>
        <w:rPr>
          <w:b/>
          <w:sz w:val="20"/>
          <w:szCs w:val="20"/>
        </w:rPr>
      </w:pPr>
      <w:r w:rsidRPr="00AE2BF8">
        <w:rPr>
          <w:b/>
          <w:sz w:val="20"/>
          <w:szCs w:val="20"/>
        </w:rPr>
        <w:t>Тужинского муниципального района</w:t>
      </w:r>
    </w:p>
    <w:p w:rsidR="00AE2BF8" w:rsidRPr="00AE2BF8" w:rsidRDefault="00AE2BF8" w:rsidP="00AE2BF8">
      <w:pPr>
        <w:jc w:val="center"/>
        <w:rPr>
          <w:sz w:val="20"/>
          <w:szCs w:val="20"/>
        </w:rPr>
      </w:pPr>
    </w:p>
    <w:p w:rsidR="00AE2BF8" w:rsidRPr="00AE2BF8" w:rsidRDefault="00AE2BF8" w:rsidP="00AE2BF8">
      <w:pPr>
        <w:jc w:val="center"/>
        <w:rPr>
          <w:sz w:val="20"/>
          <w:szCs w:val="20"/>
        </w:rPr>
      </w:pPr>
    </w:p>
    <w:p w:rsidR="00AE2BF8" w:rsidRPr="00AE2BF8" w:rsidRDefault="00AE2BF8" w:rsidP="00AE2BF8">
      <w:pPr>
        <w:ind w:firstLine="567"/>
        <w:jc w:val="center"/>
        <w:rPr>
          <w:sz w:val="20"/>
          <w:szCs w:val="20"/>
        </w:rPr>
      </w:pPr>
      <w:r w:rsidRPr="00AE2BF8">
        <w:rPr>
          <w:sz w:val="20"/>
          <w:szCs w:val="20"/>
        </w:rPr>
        <w:t>пгт Тужа</w:t>
      </w:r>
      <w:r w:rsidRPr="00AE2BF8">
        <w:rPr>
          <w:sz w:val="20"/>
          <w:szCs w:val="20"/>
        </w:rPr>
        <w:tab/>
      </w:r>
      <w:r w:rsidRPr="00AE2BF8">
        <w:rPr>
          <w:sz w:val="20"/>
          <w:szCs w:val="20"/>
        </w:rPr>
        <w:tab/>
      </w:r>
      <w:r w:rsidRPr="00AE2BF8">
        <w:rPr>
          <w:sz w:val="20"/>
          <w:szCs w:val="20"/>
        </w:rPr>
        <w:tab/>
      </w:r>
      <w:r w:rsidRPr="00AE2BF8">
        <w:rPr>
          <w:sz w:val="20"/>
          <w:szCs w:val="20"/>
        </w:rPr>
        <w:tab/>
      </w:r>
      <w:r w:rsidRPr="00AE2BF8">
        <w:rPr>
          <w:sz w:val="20"/>
          <w:szCs w:val="20"/>
        </w:rPr>
        <w:tab/>
      </w:r>
      <w:r w:rsidRPr="00AE2BF8">
        <w:rPr>
          <w:sz w:val="20"/>
          <w:szCs w:val="20"/>
        </w:rPr>
        <w:tab/>
        <w:t xml:space="preserve">         «__» __________ 2014 года</w:t>
      </w:r>
    </w:p>
    <w:p w:rsidR="00AE2BF8" w:rsidRPr="00AE2BF8" w:rsidRDefault="00AE2BF8" w:rsidP="00AE2BF8">
      <w:pPr>
        <w:jc w:val="both"/>
        <w:rPr>
          <w:sz w:val="20"/>
          <w:szCs w:val="20"/>
        </w:rPr>
      </w:pPr>
    </w:p>
    <w:p w:rsidR="00AE2BF8" w:rsidRPr="00AE2BF8" w:rsidRDefault="00AE2BF8" w:rsidP="00AE2BF8">
      <w:pPr>
        <w:jc w:val="both"/>
        <w:rPr>
          <w:sz w:val="20"/>
          <w:szCs w:val="20"/>
        </w:rPr>
      </w:pPr>
    </w:p>
    <w:p w:rsidR="00AE2BF8" w:rsidRPr="00AE2BF8" w:rsidRDefault="00AE2BF8" w:rsidP="00AE2BF8">
      <w:pPr>
        <w:ind w:firstLine="567"/>
        <w:jc w:val="both"/>
        <w:rPr>
          <w:sz w:val="20"/>
          <w:szCs w:val="20"/>
        </w:rPr>
      </w:pPr>
      <w:r w:rsidRPr="00AE2BF8">
        <w:rPr>
          <w:b/>
          <w:sz w:val="20"/>
          <w:szCs w:val="20"/>
        </w:rPr>
        <w:t>Администрация Тужинского района</w:t>
      </w:r>
      <w:r w:rsidRPr="00AE2BF8">
        <w:rPr>
          <w:sz w:val="20"/>
          <w:szCs w:val="20"/>
        </w:rPr>
        <w:t xml:space="preserve">, в лице главы администрации Тужинского района Видякиной Елены Вадимовны, действующей на основании Устава, именуемая в дальнейшем «ЗАКАЗЧИК», с одной стороны, и </w:t>
      </w:r>
      <w:r w:rsidRPr="00AE2BF8">
        <w:rPr>
          <w:b/>
          <w:sz w:val="20"/>
          <w:szCs w:val="20"/>
        </w:rPr>
        <w:t>_______________________________________________________________________________</w:t>
      </w:r>
      <w:r w:rsidRPr="00AE2BF8">
        <w:rPr>
          <w:sz w:val="20"/>
          <w:szCs w:val="20"/>
        </w:rPr>
        <w:t>, действующего на основании ________________________, именуемое в дальнейшем «ПЕРЕВОЗЧИК», с другой стороны вместе именуемые «Стороны» заключили настоящий Договор о нижеследующем:</w:t>
      </w:r>
    </w:p>
    <w:p w:rsidR="00AE2BF8" w:rsidRPr="00AE2BF8" w:rsidRDefault="00AE2BF8" w:rsidP="00AE2BF8">
      <w:pPr>
        <w:ind w:firstLine="567"/>
        <w:jc w:val="both"/>
        <w:rPr>
          <w:sz w:val="20"/>
          <w:szCs w:val="20"/>
        </w:rPr>
      </w:pPr>
    </w:p>
    <w:p w:rsidR="00AE2BF8" w:rsidRPr="00AE2BF8" w:rsidRDefault="00AE2BF8" w:rsidP="00AE2BF8">
      <w:pPr>
        <w:ind w:firstLine="567"/>
        <w:jc w:val="center"/>
        <w:rPr>
          <w:sz w:val="20"/>
          <w:szCs w:val="20"/>
        </w:rPr>
      </w:pPr>
      <w:r w:rsidRPr="00AE2BF8">
        <w:rPr>
          <w:sz w:val="20"/>
          <w:szCs w:val="20"/>
        </w:rPr>
        <w:t>1. ПРЕДМЕТ ДОГОВОРА</w:t>
      </w:r>
    </w:p>
    <w:p w:rsidR="00AE2BF8" w:rsidRPr="00AE2BF8" w:rsidRDefault="00AE2BF8" w:rsidP="00AE2BF8">
      <w:pPr>
        <w:ind w:firstLine="567"/>
        <w:jc w:val="both"/>
        <w:rPr>
          <w:sz w:val="20"/>
          <w:szCs w:val="20"/>
        </w:rPr>
      </w:pPr>
      <w:r w:rsidRPr="00AE2BF8">
        <w:rPr>
          <w:sz w:val="20"/>
          <w:szCs w:val="20"/>
        </w:rPr>
        <w:t xml:space="preserve">1.1.ЗАКАЗЧИК поручает, а ПЕРЕВОЗЧИК  обязуется </w:t>
      </w:r>
      <w:r w:rsidRPr="00AE2BF8">
        <w:rPr>
          <w:color w:val="000000"/>
          <w:sz w:val="20"/>
          <w:szCs w:val="20"/>
        </w:rPr>
        <w:t>осуществлять регулярные пассажирские перевозки по социальным   маршрутам  Тужинского района согласно Приложению №1 к Договору,</w:t>
      </w:r>
      <w:r w:rsidRPr="00AE2BF8">
        <w:rPr>
          <w:b/>
          <w:color w:val="000000"/>
          <w:sz w:val="20"/>
          <w:szCs w:val="20"/>
        </w:rPr>
        <w:t xml:space="preserve"> </w:t>
      </w:r>
      <w:r w:rsidRPr="00AE2BF8">
        <w:rPr>
          <w:color w:val="000000"/>
          <w:sz w:val="20"/>
          <w:szCs w:val="20"/>
        </w:rPr>
        <w:t>в соответствии с утвержденным графиком движения по ним, с соблюдением требований безопасности дорожного движения, лицензионных требований и Правил организации перевозки пассажиров.</w:t>
      </w:r>
    </w:p>
    <w:p w:rsidR="00AE2BF8" w:rsidRPr="00AE2BF8" w:rsidRDefault="00AE2BF8" w:rsidP="00AE2BF8">
      <w:pPr>
        <w:ind w:firstLine="567"/>
        <w:jc w:val="both"/>
        <w:rPr>
          <w:sz w:val="20"/>
          <w:szCs w:val="20"/>
        </w:rPr>
      </w:pPr>
      <w:r w:rsidRPr="00AE2BF8">
        <w:rPr>
          <w:sz w:val="20"/>
          <w:szCs w:val="20"/>
        </w:rPr>
        <w:t>1.2.ЗАКАЗЧИК возмещает часть затрат от перевозки пассажиров на социальных маршрутах, образующихся вследствие превышения затрат по пассажирским перевозкам на социальных маршрутах над их доходами, в размере планового объема бюджетных ассигнований в сумме 880,5 тыс. (восемьсот восемьдесят тысяч пятьсот) рублей.</w:t>
      </w:r>
    </w:p>
    <w:p w:rsidR="00AE2BF8" w:rsidRPr="00AE2BF8" w:rsidRDefault="00AE2BF8" w:rsidP="00AE2BF8">
      <w:pPr>
        <w:ind w:firstLine="567"/>
        <w:jc w:val="both"/>
        <w:rPr>
          <w:sz w:val="20"/>
          <w:szCs w:val="20"/>
        </w:rPr>
      </w:pPr>
    </w:p>
    <w:p w:rsidR="00AE2BF8" w:rsidRPr="00AE2BF8" w:rsidRDefault="00AE2BF8" w:rsidP="00AE2BF8">
      <w:pPr>
        <w:ind w:firstLine="567"/>
        <w:jc w:val="center"/>
        <w:rPr>
          <w:sz w:val="20"/>
          <w:szCs w:val="20"/>
        </w:rPr>
      </w:pPr>
      <w:r w:rsidRPr="00AE2BF8">
        <w:rPr>
          <w:sz w:val="20"/>
          <w:szCs w:val="20"/>
        </w:rPr>
        <w:t>2. ПЕРЕВОЗЧИК ОБЯЗУЕТСЯ</w:t>
      </w:r>
    </w:p>
    <w:p w:rsidR="00AE2BF8" w:rsidRPr="00AE2BF8" w:rsidRDefault="00AE2BF8" w:rsidP="00AE2BF8">
      <w:pPr>
        <w:ind w:firstLine="567"/>
        <w:jc w:val="both"/>
        <w:rPr>
          <w:sz w:val="20"/>
          <w:szCs w:val="20"/>
        </w:rPr>
      </w:pPr>
      <w:r w:rsidRPr="00AE2BF8">
        <w:rPr>
          <w:sz w:val="20"/>
          <w:szCs w:val="20"/>
        </w:rPr>
        <w:t xml:space="preserve">2.1.Исполнять обязанности по перевозке пассажиров, в том числе льготных категорий пассажиров, в соответствии с решением Правления Региональной службы по тарифам Кировской области, согласно утвержденному Реестру внутримуниципальных маршрутов Тужинского района с расписанием движения автобусов. </w:t>
      </w:r>
    </w:p>
    <w:p w:rsidR="00AE2BF8" w:rsidRPr="00AE2BF8" w:rsidRDefault="00AE2BF8" w:rsidP="00AE2BF8">
      <w:pPr>
        <w:ind w:firstLine="567"/>
        <w:jc w:val="both"/>
        <w:rPr>
          <w:sz w:val="20"/>
          <w:szCs w:val="20"/>
        </w:rPr>
      </w:pPr>
      <w:r w:rsidRPr="00AE2BF8">
        <w:rPr>
          <w:sz w:val="20"/>
          <w:szCs w:val="20"/>
        </w:rPr>
        <w:t>2.2.Обеспечить выпуск и работу на маршрутах технически исправного, в надлежащем санитарном состоянии автотранспорта.</w:t>
      </w:r>
    </w:p>
    <w:p w:rsidR="00AE2BF8" w:rsidRPr="00AE2BF8" w:rsidRDefault="00AE2BF8" w:rsidP="00AE2BF8">
      <w:pPr>
        <w:ind w:firstLine="567"/>
        <w:jc w:val="both"/>
        <w:rPr>
          <w:sz w:val="20"/>
          <w:szCs w:val="20"/>
        </w:rPr>
      </w:pPr>
      <w:r w:rsidRPr="00AE2BF8">
        <w:rPr>
          <w:sz w:val="20"/>
          <w:szCs w:val="20"/>
        </w:rPr>
        <w:t>2.3.Использовать выделенные средства в размере планового объема бюджетных ассигнований строго по назначению.</w:t>
      </w:r>
    </w:p>
    <w:p w:rsidR="00AE2BF8" w:rsidRPr="00AE2BF8" w:rsidRDefault="00AE2BF8" w:rsidP="00AE2BF8">
      <w:pPr>
        <w:ind w:firstLine="567"/>
        <w:jc w:val="both"/>
        <w:rPr>
          <w:sz w:val="20"/>
          <w:szCs w:val="20"/>
        </w:rPr>
      </w:pPr>
      <w:r w:rsidRPr="00AE2BF8">
        <w:rPr>
          <w:sz w:val="20"/>
          <w:szCs w:val="20"/>
        </w:rPr>
        <w:t>2.4.Применять расчетные тарифы на провоз пассажиров и багажа согласно тарифам, утвержденным Правительством области.</w:t>
      </w:r>
    </w:p>
    <w:p w:rsidR="00AE2BF8" w:rsidRPr="00AE2BF8" w:rsidRDefault="00AE2BF8" w:rsidP="00AE2BF8">
      <w:pPr>
        <w:ind w:firstLine="567"/>
        <w:jc w:val="both"/>
        <w:rPr>
          <w:sz w:val="20"/>
          <w:szCs w:val="20"/>
        </w:rPr>
      </w:pPr>
      <w:r w:rsidRPr="00AE2BF8">
        <w:rPr>
          <w:sz w:val="20"/>
          <w:szCs w:val="20"/>
        </w:rPr>
        <w:t>2.5.Осуществлять контроль оплаты проезда пассажирами и провоза багажа, обеспечить сбор выручки собственными силами.</w:t>
      </w:r>
    </w:p>
    <w:p w:rsidR="00AE2BF8" w:rsidRPr="00AE2BF8" w:rsidRDefault="00AE2BF8" w:rsidP="00AE2BF8">
      <w:pPr>
        <w:ind w:firstLine="567"/>
        <w:jc w:val="both"/>
        <w:rPr>
          <w:sz w:val="20"/>
          <w:szCs w:val="20"/>
        </w:rPr>
      </w:pPr>
      <w:r w:rsidRPr="00AE2BF8">
        <w:rPr>
          <w:sz w:val="20"/>
          <w:szCs w:val="20"/>
        </w:rPr>
        <w:t>2.6. Проводить инструктаж с водителями автобусов о порядке выполнения перевозок пассажиров, а также по вопросам обеспечения безопасности движения при осуществлении перевозок.</w:t>
      </w:r>
    </w:p>
    <w:p w:rsidR="00AE2BF8" w:rsidRPr="00AE2BF8" w:rsidRDefault="00AE2BF8" w:rsidP="00AE2BF8">
      <w:pPr>
        <w:ind w:firstLine="567"/>
        <w:jc w:val="both"/>
        <w:rPr>
          <w:sz w:val="20"/>
          <w:szCs w:val="20"/>
        </w:rPr>
      </w:pPr>
      <w:r w:rsidRPr="00AE2BF8">
        <w:rPr>
          <w:sz w:val="20"/>
          <w:szCs w:val="20"/>
        </w:rPr>
        <w:t>2.7. Информировать пассажиров всеми возможными способами по всем вопросам, касающимся перевозок пассажиров транспортом общего пользования.</w:t>
      </w:r>
    </w:p>
    <w:p w:rsidR="00AE2BF8" w:rsidRPr="00AE2BF8" w:rsidRDefault="00AE2BF8" w:rsidP="00AE2BF8">
      <w:pPr>
        <w:ind w:firstLine="567"/>
        <w:jc w:val="both"/>
        <w:rPr>
          <w:sz w:val="20"/>
          <w:szCs w:val="20"/>
        </w:rPr>
      </w:pPr>
    </w:p>
    <w:p w:rsidR="00AE2BF8" w:rsidRPr="00AE2BF8" w:rsidRDefault="00AE2BF8" w:rsidP="00AE2BF8">
      <w:pPr>
        <w:ind w:firstLine="567"/>
        <w:jc w:val="center"/>
        <w:rPr>
          <w:sz w:val="20"/>
          <w:szCs w:val="20"/>
        </w:rPr>
      </w:pPr>
      <w:r w:rsidRPr="00AE2BF8">
        <w:rPr>
          <w:sz w:val="20"/>
          <w:szCs w:val="20"/>
        </w:rPr>
        <w:t>3. ПЕРЕВОЗЧИК ИМЕЕТ ПРАВО</w:t>
      </w:r>
    </w:p>
    <w:p w:rsidR="00AE2BF8" w:rsidRPr="00AE2BF8" w:rsidRDefault="00AE2BF8" w:rsidP="00AE2BF8">
      <w:pPr>
        <w:ind w:firstLine="567"/>
        <w:jc w:val="both"/>
        <w:rPr>
          <w:sz w:val="20"/>
          <w:szCs w:val="20"/>
        </w:rPr>
      </w:pPr>
      <w:r w:rsidRPr="00AE2BF8">
        <w:rPr>
          <w:sz w:val="20"/>
          <w:szCs w:val="20"/>
        </w:rPr>
        <w:t>3.1.Самостоятельно разрабатывать планы производственно-финансовой деятельности, вносить предложения в органы местного самоуправления.</w:t>
      </w:r>
    </w:p>
    <w:p w:rsidR="00AE2BF8" w:rsidRPr="00AE2BF8" w:rsidRDefault="00AE2BF8" w:rsidP="00AE2BF8">
      <w:pPr>
        <w:ind w:firstLine="567"/>
        <w:jc w:val="both"/>
        <w:rPr>
          <w:sz w:val="20"/>
          <w:szCs w:val="20"/>
        </w:rPr>
      </w:pPr>
      <w:r w:rsidRPr="00AE2BF8">
        <w:rPr>
          <w:sz w:val="20"/>
          <w:szCs w:val="20"/>
        </w:rPr>
        <w:t>3.2. Выступать с ходатайством о пересмотре тарифов на пассажирские перевозки и провоз багажа в связи с изменением цен на горючее, запчасти, изменениями условий труда и т.п.</w:t>
      </w:r>
    </w:p>
    <w:p w:rsidR="00AE2BF8" w:rsidRPr="00AE2BF8" w:rsidRDefault="00AE2BF8" w:rsidP="00AE2BF8">
      <w:pPr>
        <w:ind w:firstLine="567"/>
        <w:jc w:val="both"/>
        <w:rPr>
          <w:sz w:val="20"/>
          <w:szCs w:val="20"/>
        </w:rPr>
      </w:pPr>
      <w:r w:rsidRPr="00AE2BF8">
        <w:rPr>
          <w:sz w:val="20"/>
          <w:szCs w:val="20"/>
        </w:rPr>
        <w:t>3.3.Прекращать движение на маршрутах при возникновении обстоятельств, угрожающих безопасности перевозок, в том числе вызванных природными явлениями или другими объективными причинами.</w:t>
      </w:r>
    </w:p>
    <w:p w:rsidR="00AE2BF8" w:rsidRPr="00AE2BF8" w:rsidRDefault="00AE2BF8" w:rsidP="00AE2BF8">
      <w:pPr>
        <w:ind w:firstLine="567"/>
        <w:jc w:val="both"/>
        <w:rPr>
          <w:sz w:val="20"/>
          <w:szCs w:val="20"/>
        </w:rPr>
      </w:pPr>
    </w:p>
    <w:p w:rsidR="00AE2BF8" w:rsidRPr="00AE2BF8" w:rsidRDefault="00AE2BF8" w:rsidP="00AE2BF8">
      <w:pPr>
        <w:ind w:firstLine="567"/>
        <w:jc w:val="center"/>
        <w:rPr>
          <w:sz w:val="20"/>
          <w:szCs w:val="20"/>
        </w:rPr>
      </w:pPr>
      <w:r w:rsidRPr="00AE2BF8">
        <w:rPr>
          <w:sz w:val="20"/>
          <w:szCs w:val="20"/>
        </w:rPr>
        <w:t>4. ЗАКАЗЧИК ОБЯЗУЕТСЯ</w:t>
      </w:r>
    </w:p>
    <w:p w:rsidR="00AE2BF8" w:rsidRPr="00AE2BF8" w:rsidRDefault="00AE2BF8" w:rsidP="00AE2BF8">
      <w:pPr>
        <w:ind w:firstLine="567"/>
        <w:jc w:val="both"/>
        <w:rPr>
          <w:sz w:val="20"/>
          <w:szCs w:val="20"/>
        </w:rPr>
      </w:pPr>
      <w:r w:rsidRPr="00AE2BF8">
        <w:rPr>
          <w:sz w:val="20"/>
          <w:szCs w:val="20"/>
        </w:rPr>
        <w:t>4.1.Предусматривать в районном бюджете необходимые ассигнования на выполнение функций ЗАКАЗЧИКА по компенсации части затрат от пассажирских перевозок по государственным регулируемым тарифам.</w:t>
      </w:r>
    </w:p>
    <w:p w:rsidR="00AE2BF8" w:rsidRPr="00AE2BF8" w:rsidRDefault="00AE2BF8" w:rsidP="00AE2BF8">
      <w:pPr>
        <w:ind w:firstLine="567"/>
        <w:jc w:val="both"/>
        <w:rPr>
          <w:sz w:val="20"/>
          <w:szCs w:val="20"/>
        </w:rPr>
      </w:pPr>
      <w:r w:rsidRPr="00AE2BF8">
        <w:rPr>
          <w:sz w:val="20"/>
          <w:szCs w:val="20"/>
        </w:rPr>
        <w:t>4.2.Доводить до сведения исполнителя факты нарушения договорных обязательств по качеству пассажирского обслуживания. Наличие нарушений подтверждаются актом, являющимся основанием для экономических санкций при подведении итогов выполнения договорных обязательств.</w:t>
      </w:r>
    </w:p>
    <w:p w:rsidR="00AE2BF8" w:rsidRPr="00AE2BF8" w:rsidRDefault="00AE2BF8" w:rsidP="00AE2BF8">
      <w:pPr>
        <w:ind w:firstLine="567"/>
        <w:jc w:val="both"/>
        <w:rPr>
          <w:sz w:val="20"/>
          <w:szCs w:val="20"/>
        </w:rPr>
      </w:pPr>
    </w:p>
    <w:p w:rsidR="00AE2BF8" w:rsidRPr="00AE2BF8" w:rsidRDefault="00AE2BF8" w:rsidP="00AE2BF8">
      <w:pPr>
        <w:jc w:val="center"/>
        <w:rPr>
          <w:sz w:val="20"/>
          <w:szCs w:val="20"/>
        </w:rPr>
      </w:pPr>
      <w:r w:rsidRPr="00AE2BF8">
        <w:rPr>
          <w:sz w:val="20"/>
          <w:szCs w:val="20"/>
        </w:rPr>
        <w:t>5. ЗАКАЗЧИК ИМЕЕТ ПРАВО</w:t>
      </w:r>
    </w:p>
    <w:p w:rsidR="00AE2BF8" w:rsidRPr="00AE2BF8" w:rsidRDefault="00AE2BF8" w:rsidP="00AE2BF8">
      <w:pPr>
        <w:ind w:firstLine="567"/>
        <w:jc w:val="both"/>
        <w:rPr>
          <w:sz w:val="20"/>
          <w:szCs w:val="20"/>
        </w:rPr>
      </w:pPr>
      <w:r w:rsidRPr="00AE2BF8">
        <w:rPr>
          <w:sz w:val="20"/>
          <w:szCs w:val="20"/>
        </w:rPr>
        <w:t>5.1. Требовать от ПЕРЕВОЗЧИКА обоснования расчетного тарифа на транспортную работу, а также необходимые информационные и расчетные материалы.</w:t>
      </w:r>
    </w:p>
    <w:p w:rsidR="00AE2BF8" w:rsidRPr="00AE2BF8" w:rsidRDefault="00AE2BF8" w:rsidP="00AE2BF8">
      <w:pPr>
        <w:ind w:right="-73" w:firstLine="567"/>
        <w:jc w:val="both"/>
        <w:rPr>
          <w:sz w:val="20"/>
          <w:szCs w:val="20"/>
        </w:rPr>
      </w:pPr>
      <w:r w:rsidRPr="00AE2BF8">
        <w:rPr>
          <w:sz w:val="20"/>
          <w:szCs w:val="20"/>
        </w:rPr>
        <w:t>5.2. Осуществлять контроль выполнения ПЕРЕВОЗЧИКОМ условий настоящего договора и требований действующего законодательства в области осуществления пассажирских перевозок.</w:t>
      </w:r>
    </w:p>
    <w:p w:rsidR="00AE2BF8" w:rsidRPr="00AE2BF8" w:rsidRDefault="00AE2BF8" w:rsidP="00AE2BF8">
      <w:pPr>
        <w:ind w:right="-148" w:firstLine="567"/>
        <w:jc w:val="both"/>
        <w:rPr>
          <w:sz w:val="20"/>
          <w:szCs w:val="20"/>
        </w:rPr>
      </w:pPr>
      <w:r w:rsidRPr="00AE2BF8">
        <w:rPr>
          <w:sz w:val="20"/>
          <w:szCs w:val="20"/>
        </w:rPr>
        <w:lastRenderedPageBreak/>
        <w:t>5.3. Осуществлять контроль правильности учёта работы подвижного состава, качества предоставляемых транспортных услуг с привлечением контрольных служб.</w:t>
      </w:r>
    </w:p>
    <w:p w:rsidR="00AE2BF8" w:rsidRPr="00AE2BF8" w:rsidRDefault="00AE2BF8" w:rsidP="00AE2BF8">
      <w:pPr>
        <w:ind w:right="-148" w:firstLine="567"/>
        <w:jc w:val="both"/>
        <w:rPr>
          <w:sz w:val="20"/>
          <w:szCs w:val="20"/>
        </w:rPr>
      </w:pPr>
      <w:r w:rsidRPr="00AE2BF8">
        <w:rPr>
          <w:sz w:val="20"/>
          <w:szCs w:val="20"/>
        </w:rPr>
        <w:t>5.4. Требовать устранения выявленных в результате проверки нарушений условий договора и требований действующего законодательства  в области осуществления пассажирских перевозок.</w:t>
      </w:r>
    </w:p>
    <w:p w:rsidR="00AE2BF8" w:rsidRPr="00AE2BF8" w:rsidRDefault="00AE2BF8" w:rsidP="00AE2BF8">
      <w:pPr>
        <w:ind w:right="-148" w:firstLine="567"/>
        <w:jc w:val="both"/>
        <w:rPr>
          <w:sz w:val="20"/>
          <w:szCs w:val="20"/>
        </w:rPr>
      </w:pPr>
      <w:r w:rsidRPr="00AE2BF8">
        <w:rPr>
          <w:sz w:val="20"/>
          <w:szCs w:val="20"/>
        </w:rPr>
        <w:t>5.5. Вносить предложения по изменению условий настоящего договора.</w:t>
      </w:r>
    </w:p>
    <w:p w:rsidR="00AE2BF8" w:rsidRPr="00AE2BF8" w:rsidRDefault="00AE2BF8" w:rsidP="00AE2BF8">
      <w:pPr>
        <w:ind w:firstLine="567"/>
        <w:jc w:val="both"/>
        <w:rPr>
          <w:sz w:val="20"/>
          <w:szCs w:val="20"/>
        </w:rPr>
      </w:pPr>
      <w:r w:rsidRPr="00AE2BF8">
        <w:rPr>
          <w:sz w:val="20"/>
          <w:szCs w:val="20"/>
        </w:rPr>
        <w:t>5.6. По согласованию с ПЕРЕВОЗЧИКОМ открывать и закрывать автобусные маршруты в пределах выделенных ЗАКАЗЧИКОМ средств для оплаты услуг ПЕРЕВОЗЧИКА.</w:t>
      </w:r>
    </w:p>
    <w:p w:rsidR="00AE2BF8" w:rsidRPr="00AE2BF8" w:rsidRDefault="00AE2BF8" w:rsidP="00AE2BF8">
      <w:pPr>
        <w:ind w:firstLine="567"/>
        <w:jc w:val="both"/>
        <w:rPr>
          <w:sz w:val="20"/>
          <w:szCs w:val="20"/>
        </w:rPr>
      </w:pPr>
    </w:p>
    <w:p w:rsidR="00AE2BF8" w:rsidRPr="00AE2BF8" w:rsidRDefault="00AE2BF8" w:rsidP="00AE2BF8">
      <w:pPr>
        <w:ind w:firstLine="567"/>
        <w:jc w:val="center"/>
        <w:rPr>
          <w:sz w:val="20"/>
          <w:szCs w:val="20"/>
        </w:rPr>
      </w:pPr>
      <w:r w:rsidRPr="00AE2BF8">
        <w:rPr>
          <w:sz w:val="20"/>
          <w:szCs w:val="20"/>
        </w:rPr>
        <w:t>6. ОТВЕТСТВЕННОСТЬ СТОРОН</w:t>
      </w:r>
    </w:p>
    <w:p w:rsidR="00AE2BF8" w:rsidRPr="00AE2BF8" w:rsidRDefault="00AE2BF8" w:rsidP="00AE2BF8">
      <w:pPr>
        <w:ind w:firstLine="567"/>
        <w:jc w:val="both"/>
        <w:rPr>
          <w:sz w:val="20"/>
          <w:szCs w:val="20"/>
        </w:rPr>
      </w:pPr>
      <w:r w:rsidRPr="00AE2BF8">
        <w:rPr>
          <w:sz w:val="20"/>
          <w:szCs w:val="20"/>
        </w:rPr>
        <w:t>6.1.В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AE2BF8" w:rsidRPr="00AE2BF8" w:rsidRDefault="00AE2BF8" w:rsidP="00AE2BF8">
      <w:pPr>
        <w:ind w:firstLine="567"/>
        <w:jc w:val="both"/>
        <w:rPr>
          <w:sz w:val="20"/>
          <w:szCs w:val="20"/>
        </w:rPr>
      </w:pPr>
      <w:r w:rsidRPr="00AE2BF8">
        <w:rPr>
          <w:sz w:val="20"/>
          <w:szCs w:val="20"/>
        </w:rPr>
        <w:t>6.2. В случае возникновения разногласий все вопросы решаются путем двусторонних переговоров, а при невозможности прийти к согласию - в Арбитражном суде Кировской области.</w:t>
      </w:r>
    </w:p>
    <w:p w:rsidR="00AE2BF8" w:rsidRPr="00AE2BF8" w:rsidRDefault="00AE2BF8" w:rsidP="00AE2BF8">
      <w:pPr>
        <w:ind w:firstLine="567"/>
        <w:jc w:val="both"/>
        <w:rPr>
          <w:sz w:val="20"/>
          <w:szCs w:val="20"/>
        </w:rPr>
      </w:pPr>
      <w:r w:rsidRPr="00AE2BF8">
        <w:rPr>
          <w:sz w:val="20"/>
          <w:szCs w:val="20"/>
        </w:rPr>
        <w:t>6.3. Ни одна из сторон не имеет право передавать свои права и обязанности третьей стороне без письменно согласия другой стороны.</w:t>
      </w:r>
    </w:p>
    <w:p w:rsidR="00AE2BF8" w:rsidRPr="00AE2BF8" w:rsidRDefault="00AE2BF8" w:rsidP="00AE2BF8">
      <w:pPr>
        <w:ind w:firstLine="567"/>
        <w:jc w:val="both"/>
        <w:rPr>
          <w:sz w:val="20"/>
          <w:szCs w:val="20"/>
        </w:rPr>
      </w:pPr>
    </w:p>
    <w:p w:rsidR="00AE2BF8" w:rsidRPr="00AE2BF8" w:rsidRDefault="00AE2BF8" w:rsidP="00AE2BF8">
      <w:pPr>
        <w:jc w:val="center"/>
        <w:rPr>
          <w:sz w:val="20"/>
          <w:szCs w:val="20"/>
        </w:rPr>
      </w:pPr>
      <w:r w:rsidRPr="00AE2BF8">
        <w:rPr>
          <w:sz w:val="20"/>
          <w:szCs w:val="20"/>
        </w:rPr>
        <w:t>7. ФОРС-МАЖОРНЫЕ ОБСТОЯТЕЛЬСТВА</w:t>
      </w:r>
    </w:p>
    <w:p w:rsidR="00AE2BF8" w:rsidRPr="00AE2BF8" w:rsidRDefault="00AE2BF8" w:rsidP="00AE2BF8">
      <w:pPr>
        <w:ind w:firstLine="567"/>
        <w:jc w:val="both"/>
        <w:rPr>
          <w:sz w:val="20"/>
          <w:szCs w:val="20"/>
        </w:rPr>
      </w:pPr>
      <w:r w:rsidRPr="00AE2BF8">
        <w:rPr>
          <w:sz w:val="20"/>
          <w:szCs w:val="20"/>
        </w:rPr>
        <w:t xml:space="preserve">7.1. </w:t>
      </w:r>
      <w:r w:rsidRPr="00AE2BF8">
        <w:rPr>
          <w:noProof/>
          <w:sz w:val="20"/>
          <w:szCs w:val="2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AE2BF8" w:rsidRPr="00AE2BF8" w:rsidRDefault="00AE2BF8" w:rsidP="00AE2BF8">
      <w:pPr>
        <w:ind w:firstLine="567"/>
        <w:jc w:val="both"/>
        <w:rPr>
          <w:sz w:val="20"/>
          <w:szCs w:val="20"/>
        </w:rPr>
      </w:pPr>
      <w:r w:rsidRPr="00AE2BF8">
        <w:rPr>
          <w:sz w:val="20"/>
          <w:szCs w:val="20"/>
        </w:rPr>
        <w:t>7.2. Стороны должны немедленно известить письменно друг друга о начале и окончании обстоятельств форс-мажора, препятствующих выполнению обязательств по настоящему Договору.</w:t>
      </w:r>
    </w:p>
    <w:p w:rsidR="00AE2BF8" w:rsidRPr="00AE2BF8" w:rsidRDefault="00AE2BF8" w:rsidP="00AE2BF8">
      <w:pPr>
        <w:ind w:firstLine="567"/>
        <w:jc w:val="both"/>
        <w:rPr>
          <w:sz w:val="20"/>
          <w:szCs w:val="20"/>
        </w:rPr>
      </w:pPr>
      <w:r w:rsidRPr="00AE2BF8">
        <w:rPr>
          <w:sz w:val="20"/>
          <w:szCs w:val="20"/>
        </w:rPr>
        <w:t>7.3. Сторона, ссылающаяся на форс-мажорные обстоятельства, обязана предоставить для их подтверждения документ компетентного государственного органа.</w:t>
      </w:r>
    </w:p>
    <w:p w:rsidR="00AE2BF8" w:rsidRPr="00AE2BF8" w:rsidRDefault="00AE2BF8" w:rsidP="00AE2BF8">
      <w:pPr>
        <w:ind w:firstLine="567"/>
        <w:jc w:val="both"/>
        <w:rPr>
          <w:sz w:val="20"/>
          <w:szCs w:val="20"/>
        </w:rPr>
      </w:pPr>
    </w:p>
    <w:p w:rsidR="00AE2BF8" w:rsidRPr="00AE2BF8" w:rsidRDefault="00AE2BF8" w:rsidP="00AE2BF8">
      <w:pPr>
        <w:ind w:firstLine="567"/>
        <w:jc w:val="center"/>
        <w:rPr>
          <w:sz w:val="20"/>
          <w:szCs w:val="20"/>
        </w:rPr>
      </w:pPr>
      <w:r w:rsidRPr="00AE2BF8">
        <w:rPr>
          <w:sz w:val="20"/>
          <w:szCs w:val="20"/>
        </w:rPr>
        <w:t>8. УСЛОВИЯ ВОЗМЕЩЕНИЯ РАСХОДОВ</w:t>
      </w:r>
    </w:p>
    <w:p w:rsidR="00AE2BF8" w:rsidRPr="00AE2BF8" w:rsidRDefault="00AE2BF8" w:rsidP="00AE2BF8">
      <w:pPr>
        <w:ind w:firstLine="567"/>
        <w:jc w:val="both"/>
        <w:rPr>
          <w:sz w:val="20"/>
          <w:szCs w:val="20"/>
        </w:rPr>
      </w:pPr>
      <w:r w:rsidRPr="00AE2BF8">
        <w:rPr>
          <w:sz w:val="20"/>
          <w:szCs w:val="20"/>
        </w:rPr>
        <w:t xml:space="preserve">8.1. Возмещение расходов ПЕРЕВОЗЧИКУ производится ежемесячно путем перечисления денежных средств на расчетный счет исполнителя после представления справки-расчета о сумме убытков не позднее 24 числа следующего за отчетным месяцем. </w:t>
      </w:r>
    </w:p>
    <w:p w:rsidR="00AE2BF8" w:rsidRPr="00AE2BF8" w:rsidRDefault="00AE2BF8" w:rsidP="00AE2BF8">
      <w:pPr>
        <w:ind w:firstLine="567"/>
        <w:jc w:val="both"/>
        <w:rPr>
          <w:sz w:val="20"/>
          <w:szCs w:val="20"/>
        </w:rPr>
      </w:pPr>
    </w:p>
    <w:p w:rsidR="00AE2BF8" w:rsidRPr="00AE2BF8" w:rsidRDefault="00AE2BF8" w:rsidP="00AE2BF8">
      <w:pPr>
        <w:ind w:firstLine="567"/>
        <w:jc w:val="center"/>
        <w:rPr>
          <w:sz w:val="20"/>
          <w:szCs w:val="20"/>
        </w:rPr>
      </w:pPr>
      <w:r w:rsidRPr="00AE2BF8">
        <w:rPr>
          <w:sz w:val="20"/>
          <w:szCs w:val="20"/>
        </w:rPr>
        <w:t>9. ПОРЯДОК ПЕРЕСМОТРА И РАСТОРЖЕНИЯ ДОГОВОРА</w:t>
      </w:r>
    </w:p>
    <w:p w:rsidR="00AE2BF8" w:rsidRPr="00AE2BF8" w:rsidRDefault="00AE2BF8" w:rsidP="00AE2BF8">
      <w:pPr>
        <w:ind w:firstLine="567"/>
        <w:jc w:val="both"/>
        <w:rPr>
          <w:sz w:val="20"/>
          <w:szCs w:val="20"/>
        </w:rPr>
      </w:pPr>
      <w:r w:rsidRPr="00AE2BF8">
        <w:rPr>
          <w:noProof/>
          <w:sz w:val="20"/>
          <w:szCs w:val="20"/>
        </w:rPr>
        <w:t xml:space="preserve">9.1. </w:t>
      </w:r>
      <w:r w:rsidRPr="00AE2BF8">
        <w:rPr>
          <w:sz w:val="20"/>
          <w:szCs w:val="20"/>
        </w:rPr>
        <w:t>В случае существенного изменения экономических условий Стороны или одна из сторон могут внести предложение о пересмотре условий данного Договора.</w:t>
      </w:r>
    </w:p>
    <w:p w:rsidR="00AE2BF8" w:rsidRPr="00AE2BF8" w:rsidRDefault="00AE2BF8" w:rsidP="00AE2BF8">
      <w:pPr>
        <w:ind w:firstLine="567"/>
        <w:jc w:val="both"/>
        <w:rPr>
          <w:sz w:val="20"/>
          <w:szCs w:val="20"/>
        </w:rPr>
      </w:pPr>
      <w:r w:rsidRPr="00AE2BF8">
        <w:rPr>
          <w:noProof/>
          <w:sz w:val="20"/>
          <w:szCs w:val="20"/>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E2BF8" w:rsidRPr="00AE2BF8" w:rsidRDefault="00AE2BF8" w:rsidP="00AE2BF8">
      <w:pPr>
        <w:ind w:firstLine="567"/>
        <w:jc w:val="both"/>
        <w:rPr>
          <w:sz w:val="20"/>
          <w:szCs w:val="20"/>
        </w:rPr>
      </w:pPr>
      <w:r w:rsidRPr="00AE2BF8">
        <w:rPr>
          <w:noProof/>
          <w:sz w:val="20"/>
          <w:szCs w:val="20"/>
        </w:rPr>
        <w:t>9.2.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AE2BF8" w:rsidRPr="00AE2BF8" w:rsidRDefault="00AE2BF8" w:rsidP="00AE2BF8">
      <w:pPr>
        <w:ind w:firstLine="567"/>
        <w:jc w:val="both"/>
        <w:rPr>
          <w:noProof/>
          <w:sz w:val="20"/>
          <w:szCs w:val="20"/>
        </w:rPr>
      </w:pPr>
      <w:r w:rsidRPr="00AE2BF8">
        <w:rPr>
          <w:noProof/>
          <w:sz w:val="20"/>
          <w:szCs w:val="20"/>
        </w:rPr>
        <w:t>9.3. ЗАКАЗЧИК, решивший расторгнуть настоящий Договор, должен направить письменное уведомление о намерении расторгнуть настоящий Договор ПЕРЕВОЗЧИКУ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расторжения настоящего Договора.</w:t>
      </w:r>
    </w:p>
    <w:p w:rsidR="00AE2BF8" w:rsidRPr="00AE2BF8" w:rsidRDefault="00AE2BF8" w:rsidP="00AE2BF8">
      <w:pPr>
        <w:ind w:firstLine="567"/>
        <w:jc w:val="both"/>
        <w:rPr>
          <w:sz w:val="20"/>
          <w:szCs w:val="20"/>
        </w:rPr>
      </w:pPr>
      <w:r w:rsidRPr="00AE2BF8">
        <w:rPr>
          <w:noProof/>
          <w:sz w:val="20"/>
          <w:szCs w:val="20"/>
        </w:rPr>
        <w:t>9.4. Срок пересмотра договора устанавливается в 30 (тридцать) дней.</w:t>
      </w:r>
    </w:p>
    <w:p w:rsidR="00AE2BF8" w:rsidRPr="00AE2BF8" w:rsidRDefault="00AE2BF8" w:rsidP="00AE2BF8">
      <w:pPr>
        <w:ind w:firstLine="567"/>
        <w:jc w:val="both"/>
        <w:rPr>
          <w:sz w:val="20"/>
          <w:szCs w:val="20"/>
        </w:rPr>
      </w:pPr>
    </w:p>
    <w:p w:rsidR="00AE2BF8" w:rsidRPr="00AE2BF8" w:rsidRDefault="00AE2BF8" w:rsidP="00AE2BF8">
      <w:pPr>
        <w:ind w:firstLine="567"/>
        <w:jc w:val="center"/>
        <w:rPr>
          <w:sz w:val="20"/>
          <w:szCs w:val="20"/>
        </w:rPr>
      </w:pPr>
      <w:r w:rsidRPr="00AE2BF8">
        <w:rPr>
          <w:sz w:val="20"/>
          <w:szCs w:val="20"/>
        </w:rPr>
        <w:t>10.СРОК ДЕЙСТВИЯ Договора</w:t>
      </w:r>
    </w:p>
    <w:p w:rsidR="00AE2BF8" w:rsidRPr="00AE2BF8" w:rsidRDefault="00AE2BF8" w:rsidP="00AE2BF8">
      <w:pPr>
        <w:ind w:firstLine="567"/>
        <w:jc w:val="both"/>
        <w:rPr>
          <w:sz w:val="20"/>
          <w:szCs w:val="20"/>
        </w:rPr>
      </w:pPr>
      <w:r w:rsidRPr="00AE2BF8">
        <w:rPr>
          <w:sz w:val="20"/>
          <w:szCs w:val="20"/>
        </w:rPr>
        <w:t>10.1. Договор вступает в силу с 01.01.2015 и действует до 31.12.2015.</w:t>
      </w:r>
    </w:p>
    <w:p w:rsidR="00AE2BF8" w:rsidRPr="00AE2BF8" w:rsidRDefault="00AE2BF8" w:rsidP="00AE2BF8">
      <w:pPr>
        <w:ind w:firstLine="567"/>
        <w:jc w:val="both"/>
        <w:rPr>
          <w:sz w:val="20"/>
          <w:szCs w:val="20"/>
        </w:rPr>
      </w:pPr>
    </w:p>
    <w:p w:rsidR="00AE2BF8" w:rsidRPr="00AE2BF8" w:rsidRDefault="00AE2BF8" w:rsidP="00AE2BF8">
      <w:pPr>
        <w:jc w:val="center"/>
        <w:rPr>
          <w:bCs/>
          <w:caps/>
          <w:sz w:val="20"/>
          <w:szCs w:val="20"/>
        </w:rPr>
      </w:pPr>
      <w:r w:rsidRPr="00AE2BF8">
        <w:rPr>
          <w:bCs/>
          <w:caps/>
          <w:noProof/>
          <w:sz w:val="20"/>
          <w:szCs w:val="20"/>
        </w:rPr>
        <w:t>11. Прочие условия</w:t>
      </w:r>
    </w:p>
    <w:p w:rsidR="00AE2BF8" w:rsidRPr="00AE2BF8" w:rsidRDefault="00AE2BF8" w:rsidP="00AE2BF8">
      <w:pPr>
        <w:ind w:firstLine="567"/>
        <w:jc w:val="both"/>
        <w:rPr>
          <w:sz w:val="20"/>
          <w:szCs w:val="20"/>
        </w:rPr>
      </w:pPr>
      <w:r w:rsidRPr="00AE2BF8">
        <w:rPr>
          <w:noProof/>
          <w:sz w:val="20"/>
          <w:szCs w:val="20"/>
        </w:rPr>
        <w:t>11.1.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AE2BF8" w:rsidRPr="00AE2BF8" w:rsidRDefault="00AE2BF8" w:rsidP="00AE2BF8">
      <w:pPr>
        <w:ind w:firstLine="567"/>
        <w:jc w:val="both"/>
        <w:rPr>
          <w:sz w:val="20"/>
          <w:szCs w:val="20"/>
        </w:rPr>
      </w:pPr>
      <w:r w:rsidRPr="00AE2BF8">
        <w:rPr>
          <w:noProof/>
          <w:sz w:val="20"/>
          <w:szCs w:val="20"/>
        </w:rPr>
        <w:t>11.2. Все приложения к настоящему Договору являются его неотъемлемыми частями.</w:t>
      </w:r>
    </w:p>
    <w:p w:rsidR="00AE2BF8" w:rsidRPr="00AE2BF8" w:rsidRDefault="00AE2BF8" w:rsidP="00AE2BF8">
      <w:pPr>
        <w:ind w:firstLine="567"/>
        <w:jc w:val="both"/>
        <w:rPr>
          <w:sz w:val="20"/>
          <w:szCs w:val="20"/>
        </w:rPr>
      </w:pPr>
      <w:r w:rsidRPr="00AE2BF8">
        <w:rPr>
          <w:noProof/>
          <w:sz w:val="20"/>
          <w:szCs w:val="20"/>
        </w:rPr>
        <w:t>11.3. Все вопросы, не предусмотренные настоящим Договором, регулируются законодательством Российской Федерации.</w:t>
      </w:r>
    </w:p>
    <w:p w:rsidR="00AE2BF8" w:rsidRPr="00AE2BF8" w:rsidRDefault="00AE2BF8" w:rsidP="00AE2BF8">
      <w:pPr>
        <w:ind w:firstLine="567"/>
        <w:jc w:val="both"/>
        <w:rPr>
          <w:sz w:val="20"/>
          <w:szCs w:val="20"/>
        </w:rPr>
      </w:pPr>
      <w:r w:rsidRPr="00AE2BF8">
        <w:rPr>
          <w:noProof/>
          <w:sz w:val="20"/>
          <w:szCs w:val="20"/>
        </w:rPr>
        <w:t>11.4. Настоящий Договор составлен в двух экземплярах, имеющих одинаковую юридическую силу, по одному для каждой из Сторон.</w:t>
      </w:r>
    </w:p>
    <w:p w:rsidR="00AE2BF8" w:rsidRPr="00AE2BF8" w:rsidRDefault="00AE2BF8" w:rsidP="00AE2BF8">
      <w:pPr>
        <w:rPr>
          <w:sz w:val="20"/>
          <w:szCs w:val="20"/>
        </w:rPr>
      </w:pPr>
    </w:p>
    <w:p w:rsidR="00AE2BF8" w:rsidRPr="00AE2BF8" w:rsidRDefault="00AE2BF8" w:rsidP="00AE2BF8">
      <w:pPr>
        <w:jc w:val="center"/>
        <w:rPr>
          <w:bCs/>
          <w:caps/>
          <w:noProof/>
          <w:sz w:val="20"/>
          <w:szCs w:val="20"/>
        </w:rPr>
      </w:pPr>
      <w:r w:rsidRPr="00AE2BF8">
        <w:rPr>
          <w:bCs/>
          <w:caps/>
          <w:noProof/>
          <w:sz w:val="20"/>
          <w:szCs w:val="20"/>
        </w:rPr>
        <w:t>12. Юридические адреса и реквизиты Сторон</w:t>
      </w:r>
    </w:p>
    <w:tbl>
      <w:tblPr>
        <w:tblW w:w="9570" w:type="dxa"/>
        <w:tblLayout w:type="fixed"/>
        <w:tblLook w:val="0000"/>
      </w:tblPr>
      <w:tblGrid>
        <w:gridCol w:w="4785"/>
        <w:gridCol w:w="4785"/>
      </w:tblGrid>
      <w:tr w:rsidR="00AE2BF8" w:rsidRPr="00AE2BF8" w:rsidTr="00AE2BF8">
        <w:tc>
          <w:tcPr>
            <w:tcW w:w="4785" w:type="dxa"/>
          </w:tcPr>
          <w:p w:rsidR="00AE2BF8" w:rsidRPr="00AE2BF8" w:rsidRDefault="00AE2BF8" w:rsidP="00AE2BF8">
            <w:pPr>
              <w:pStyle w:val="2"/>
              <w:spacing w:before="0" w:after="0"/>
              <w:rPr>
                <w:rFonts w:ascii="Times New Roman" w:hAnsi="Times New Roman"/>
                <w:sz w:val="20"/>
                <w:szCs w:val="20"/>
              </w:rPr>
            </w:pPr>
            <w:r w:rsidRPr="00AE2BF8">
              <w:rPr>
                <w:rFonts w:ascii="Times New Roman" w:hAnsi="Times New Roman"/>
                <w:sz w:val="20"/>
                <w:szCs w:val="20"/>
              </w:rPr>
              <w:lastRenderedPageBreak/>
              <w:t>Администрация Тужинского района</w:t>
            </w:r>
          </w:p>
          <w:p w:rsidR="00AE2BF8" w:rsidRPr="00AE2BF8" w:rsidRDefault="00AE2BF8" w:rsidP="00AE2BF8">
            <w:pPr>
              <w:rPr>
                <w:sz w:val="20"/>
                <w:szCs w:val="20"/>
              </w:rPr>
            </w:pPr>
            <w:r w:rsidRPr="00AE2BF8">
              <w:rPr>
                <w:sz w:val="20"/>
                <w:szCs w:val="20"/>
              </w:rPr>
              <w:t xml:space="preserve">612200, Кировская область, </w:t>
            </w:r>
          </w:p>
          <w:p w:rsidR="00AE2BF8" w:rsidRPr="00AE2BF8" w:rsidRDefault="00AE2BF8" w:rsidP="00AE2BF8">
            <w:pPr>
              <w:rPr>
                <w:sz w:val="20"/>
                <w:szCs w:val="20"/>
              </w:rPr>
            </w:pPr>
            <w:r w:rsidRPr="00AE2BF8">
              <w:rPr>
                <w:sz w:val="20"/>
                <w:szCs w:val="20"/>
              </w:rPr>
              <w:t>пгт. Тужа, ул. горького, 5</w:t>
            </w:r>
          </w:p>
          <w:p w:rsidR="00AE2BF8" w:rsidRPr="00AE2BF8" w:rsidRDefault="00AE2BF8" w:rsidP="00AE2BF8">
            <w:pPr>
              <w:pStyle w:val="2"/>
              <w:spacing w:before="0" w:after="0"/>
              <w:rPr>
                <w:rFonts w:ascii="Times New Roman" w:hAnsi="Times New Roman"/>
                <w:b w:val="0"/>
                <w:bCs w:val="0"/>
                <w:snapToGrid w:val="0"/>
                <w:sz w:val="20"/>
                <w:szCs w:val="20"/>
              </w:rPr>
            </w:pPr>
            <w:r w:rsidRPr="00AE2BF8">
              <w:rPr>
                <w:rFonts w:ascii="Times New Roman" w:hAnsi="Times New Roman"/>
                <w:b w:val="0"/>
                <w:bCs w:val="0"/>
                <w:sz w:val="20"/>
                <w:szCs w:val="20"/>
              </w:rPr>
              <w:t xml:space="preserve">ИНН 4332001220, </w:t>
            </w:r>
            <w:r w:rsidRPr="00AE2BF8">
              <w:rPr>
                <w:rFonts w:ascii="Times New Roman" w:hAnsi="Times New Roman"/>
                <w:b w:val="0"/>
                <w:bCs w:val="0"/>
                <w:snapToGrid w:val="0"/>
                <w:sz w:val="20"/>
                <w:szCs w:val="20"/>
              </w:rPr>
              <w:t>БИК 043304001</w:t>
            </w:r>
          </w:p>
          <w:p w:rsidR="00AE2BF8" w:rsidRPr="00AE2BF8" w:rsidRDefault="00AE2BF8" w:rsidP="00AE2BF8">
            <w:pPr>
              <w:rPr>
                <w:snapToGrid w:val="0"/>
                <w:sz w:val="20"/>
                <w:szCs w:val="20"/>
              </w:rPr>
            </w:pPr>
            <w:r w:rsidRPr="00AE2BF8">
              <w:rPr>
                <w:snapToGrid w:val="0"/>
                <w:sz w:val="20"/>
                <w:szCs w:val="20"/>
              </w:rPr>
              <w:t>УФК по Кировской области (МКУ Финансовое управление администрации Тужинского муниципального района)</w:t>
            </w:r>
          </w:p>
          <w:p w:rsidR="00AE2BF8" w:rsidRPr="00AE2BF8" w:rsidRDefault="00AE2BF8" w:rsidP="00AE2BF8">
            <w:pPr>
              <w:rPr>
                <w:snapToGrid w:val="0"/>
                <w:sz w:val="20"/>
                <w:szCs w:val="20"/>
              </w:rPr>
            </w:pPr>
            <w:r w:rsidRPr="00AE2BF8">
              <w:rPr>
                <w:snapToGrid w:val="0"/>
                <w:sz w:val="20"/>
                <w:szCs w:val="20"/>
              </w:rPr>
              <w:t xml:space="preserve">Р/с 40204810700000000037, </w:t>
            </w:r>
          </w:p>
          <w:p w:rsidR="00AE2BF8" w:rsidRPr="00AE2BF8" w:rsidRDefault="00AE2BF8" w:rsidP="00AE2BF8">
            <w:pPr>
              <w:rPr>
                <w:snapToGrid w:val="0"/>
                <w:sz w:val="20"/>
                <w:szCs w:val="20"/>
              </w:rPr>
            </w:pPr>
            <w:r w:rsidRPr="00AE2BF8">
              <w:rPr>
                <w:snapToGrid w:val="0"/>
                <w:sz w:val="20"/>
                <w:szCs w:val="20"/>
              </w:rPr>
              <w:t>Л/с 03912329362</w:t>
            </w:r>
          </w:p>
          <w:p w:rsidR="00AE2BF8" w:rsidRPr="00AE2BF8" w:rsidRDefault="00AE2BF8" w:rsidP="00AE2BF8">
            <w:pPr>
              <w:rPr>
                <w:snapToGrid w:val="0"/>
                <w:sz w:val="20"/>
                <w:szCs w:val="20"/>
              </w:rPr>
            </w:pPr>
          </w:p>
          <w:p w:rsidR="00AE2BF8" w:rsidRPr="00AE2BF8" w:rsidRDefault="00AE2BF8" w:rsidP="00AE2BF8">
            <w:pPr>
              <w:rPr>
                <w:snapToGrid w:val="0"/>
                <w:sz w:val="20"/>
                <w:szCs w:val="20"/>
              </w:rPr>
            </w:pPr>
          </w:p>
          <w:p w:rsidR="00AE2BF8" w:rsidRPr="00AE2BF8" w:rsidRDefault="00AE2BF8" w:rsidP="00AE2BF8">
            <w:pPr>
              <w:rPr>
                <w:snapToGrid w:val="0"/>
                <w:sz w:val="20"/>
                <w:szCs w:val="20"/>
              </w:rPr>
            </w:pPr>
            <w:r w:rsidRPr="00AE2BF8">
              <w:rPr>
                <w:snapToGrid w:val="0"/>
                <w:sz w:val="20"/>
                <w:szCs w:val="20"/>
              </w:rPr>
              <w:t xml:space="preserve">Глава администрации </w:t>
            </w:r>
          </w:p>
          <w:p w:rsidR="00AE2BF8" w:rsidRPr="00AE2BF8" w:rsidRDefault="00AE2BF8" w:rsidP="00AE2BF8">
            <w:pPr>
              <w:rPr>
                <w:snapToGrid w:val="0"/>
                <w:sz w:val="20"/>
                <w:szCs w:val="20"/>
              </w:rPr>
            </w:pPr>
            <w:r w:rsidRPr="00AE2BF8">
              <w:rPr>
                <w:snapToGrid w:val="0"/>
                <w:sz w:val="20"/>
                <w:szCs w:val="20"/>
              </w:rPr>
              <w:t>Тужинского района</w:t>
            </w:r>
          </w:p>
          <w:p w:rsidR="00AE2BF8" w:rsidRPr="00AE2BF8" w:rsidRDefault="00AE2BF8" w:rsidP="00AE2BF8">
            <w:pPr>
              <w:rPr>
                <w:snapToGrid w:val="0"/>
                <w:sz w:val="20"/>
                <w:szCs w:val="20"/>
              </w:rPr>
            </w:pPr>
          </w:p>
          <w:p w:rsidR="00AE2BF8" w:rsidRPr="00AE2BF8" w:rsidRDefault="00AE2BF8" w:rsidP="00AE2BF8">
            <w:pPr>
              <w:rPr>
                <w:snapToGrid w:val="0"/>
                <w:sz w:val="20"/>
                <w:szCs w:val="20"/>
              </w:rPr>
            </w:pPr>
            <w:r w:rsidRPr="00AE2BF8">
              <w:rPr>
                <w:snapToGrid w:val="0"/>
                <w:sz w:val="20"/>
                <w:szCs w:val="20"/>
              </w:rPr>
              <w:t xml:space="preserve">___________________ Е.В.Видякина </w:t>
            </w:r>
          </w:p>
          <w:p w:rsidR="00AE2BF8" w:rsidRPr="00AE2BF8" w:rsidRDefault="00AE2BF8" w:rsidP="00AE2BF8">
            <w:pPr>
              <w:rPr>
                <w:snapToGrid w:val="0"/>
                <w:sz w:val="20"/>
                <w:szCs w:val="20"/>
              </w:rPr>
            </w:pPr>
            <w:r w:rsidRPr="00AE2BF8">
              <w:rPr>
                <w:snapToGrid w:val="0"/>
                <w:sz w:val="20"/>
                <w:szCs w:val="20"/>
              </w:rPr>
              <w:t>м.п.</w:t>
            </w:r>
          </w:p>
        </w:tc>
        <w:tc>
          <w:tcPr>
            <w:tcW w:w="4785" w:type="dxa"/>
          </w:tcPr>
          <w:p w:rsidR="00AE2BF8" w:rsidRPr="00AE2BF8" w:rsidRDefault="00AE2BF8" w:rsidP="00AE2BF8">
            <w:pPr>
              <w:pStyle w:val="a7"/>
              <w:ind w:left="0"/>
              <w:rPr>
                <w:b/>
                <w:sz w:val="20"/>
                <w:szCs w:val="20"/>
              </w:rPr>
            </w:pPr>
            <w:r w:rsidRPr="00AE2BF8">
              <w:rPr>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2BF8" w:rsidRPr="00AE2BF8" w:rsidRDefault="00AE2BF8" w:rsidP="00AE2BF8">
            <w:pPr>
              <w:pStyle w:val="a7"/>
              <w:ind w:left="0"/>
              <w:rPr>
                <w:sz w:val="20"/>
                <w:szCs w:val="20"/>
              </w:rPr>
            </w:pPr>
          </w:p>
          <w:p w:rsidR="00AE2BF8" w:rsidRPr="00AE2BF8" w:rsidRDefault="00AE2BF8" w:rsidP="00AE2BF8">
            <w:pPr>
              <w:pStyle w:val="a7"/>
              <w:ind w:left="0"/>
              <w:rPr>
                <w:sz w:val="20"/>
                <w:szCs w:val="20"/>
              </w:rPr>
            </w:pPr>
          </w:p>
          <w:p w:rsidR="00AE2BF8" w:rsidRPr="00AE2BF8" w:rsidRDefault="00AE2BF8" w:rsidP="00AE2BF8">
            <w:pPr>
              <w:pStyle w:val="a7"/>
              <w:ind w:left="0"/>
              <w:rPr>
                <w:sz w:val="20"/>
                <w:szCs w:val="20"/>
              </w:rPr>
            </w:pPr>
            <w:r w:rsidRPr="00AE2BF8">
              <w:rPr>
                <w:sz w:val="20"/>
                <w:szCs w:val="20"/>
              </w:rPr>
              <w:t>____________________________________________________________________________</w:t>
            </w:r>
          </w:p>
          <w:p w:rsidR="00AE2BF8" w:rsidRPr="00AE2BF8" w:rsidRDefault="00AE2BF8" w:rsidP="00AE2BF8">
            <w:pPr>
              <w:pStyle w:val="a7"/>
              <w:ind w:left="0"/>
              <w:rPr>
                <w:sz w:val="20"/>
                <w:szCs w:val="20"/>
              </w:rPr>
            </w:pPr>
          </w:p>
          <w:p w:rsidR="00AE2BF8" w:rsidRPr="00AE2BF8" w:rsidRDefault="00AE2BF8" w:rsidP="00AE2BF8">
            <w:pPr>
              <w:pStyle w:val="a7"/>
              <w:ind w:left="0"/>
              <w:rPr>
                <w:sz w:val="20"/>
                <w:szCs w:val="20"/>
              </w:rPr>
            </w:pPr>
            <w:r w:rsidRPr="00AE2BF8">
              <w:rPr>
                <w:sz w:val="20"/>
                <w:szCs w:val="20"/>
              </w:rPr>
              <w:t>_______________ ______________________</w:t>
            </w:r>
          </w:p>
          <w:p w:rsidR="00AE2BF8" w:rsidRPr="00AE2BF8" w:rsidRDefault="00AE2BF8" w:rsidP="00AE2BF8">
            <w:pPr>
              <w:pStyle w:val="a7"/>
              <w:ind w:left="0"/>
              <w:rPr>
                <w:sz w:val="20"/>
                <w:szCs w:val="20"/>
              </w:rPr>
            </w:pPr>
            <w:r w:rsidRPr="00AE2BF8">
              <w:rPr>
                <w:sz w:val="20"/>
                <w:szCs w:val="20"/>
              </w:rPr>
              <w:t>м.п.</w:t>
            </w:r>
          </w:p>
        </w:tc>
      </w:tr>
    </w:tbl>
    <w:p w:rsidR="00AE2BF8" w:rsidRPr="00AE2BF8" w:rsidRDefault="00AE2BF8" w:rsidP="00AE2BF8">
      <w:pPr>
        <w:pStyle w:val="afff0"/>
        <w:spacing w:before="0" w:line="240" w:lineRule="auto"/>
        <w:ind w:firstLine="0"/>
        <w:rPr>
          <w:sz w:val="20"/>
          <w:lang w:val="ru-RU"/>
        </w:rPr>
      </w:pPr>
    </w:p>
    <w:p w:rsidR="00AE2BF8" w:rsidRPr="00AE2BF8" w:rsidRDefault="00AE2BF8" w:rsidP="00AE2BF8">
      <w:pPr>
        <w:pStyle w:val="afff0"/>
        <w:spacing w:before="0" w:line="240" w:lineRule="auto"/>
        <w:ind w:left="5670" w:firstLine="0"/>
        <w:jc w:val="left"/>
        <w:rPr>
          <w:sz w:val="20"/>
          <w:lang w:val="ru-RU"/>
        </w:rPr>
      </w:pPr>
      <w:r w:rsidRPr="00AE2BF8">
        <w:rPr>
          <w:sz w:val="20"/>
          <w:lang w:val="ru-RU"/>
        </w:rPr>
        <w:t>Приложение № 1 к Договору</w:t>
      </w:r>
    </w:p>
    <w:p w:rsidR="00AE2BF8" w:rsidRPr="00AE2BF8" w:rsidRDefault="00AE2BF8" w:rsidP="00AE2BF8">
      <w:pPr>
        <w:ind w:left="5670"/>
        <w:rPr>
          <w:sz w:val="20"/>
          <w:szCs w:val="20"/>
        </w:rPr>
      </w:pPr>
      <w:r w:rsidRPr="00AE2BF8">
        <w:rPr>
          <w:sz w:val="20"/>
          <w:szCs w:val="20"/>
        </w:rPr>
        <w:t>от «___»_____________№_____</w:t>
      </w:r>
    </w:p>
    <w:p w:rsidR="00AE2BF8" w:rsidRPr="00AE2BF8" w:rsidRDefault="00AE2BF8" w:rsidP="00AE2BF8">
      <w:pPr>
        <w:jc w:val="right"/>
        <w:rPr>
          <w:sz w:val="20"/>
          <w:szCs w:val="20"/>
        </w:rPr>
      </w:pPr>
    </w:p>
    <w:p w:rsidR="00AE2BF8" w:rsidRPr="00AE2BF8" w:rsidRDefault="00AE2BF8" w:rsidP="00AE2BF8">
      <w:pPr>
        <w:ind w:left="708" w:right="-5"/>
        <w:jc w:val="right"/>
        <w:rPr>
          <w:sz w:val="20"/>
          <w:szCs w:val="20"/>
        </w:rPr>
      </w:pPr>
      <w:r w:rsidRPr="00AE2BF8">
        <w:rPr>
          <w:sz w:val="20"/>
          <w:szCs w:val="20"/>
        </w:rPr>
        <w:tab/>
      </w:r>
      <w:r w:rsidRPr="00AE2BF8">
        <w:rPr>
          <w:sz w:val="20"/>
          <w:szCs w:val="20"/>
        </w:rPr>
        <w:tab/>
      </w:r>
      <w:r w:rsidRPr="00AE2BF8">
        <w:rPr>
          <w:sz w:val="20"/>
          <w:szCs w:val="20"/>
        </w:rPr>
        <w:tab/>
      </w:r>
      <w:r w:rsidRPr="00AE2BF8">
        <w:rPr>
          <w:sz w:val="20"/>
          <w:szCs w:val="20"/>
        </w:rPr>
        <w:tab/>
      </w:r>
      <w:r w:rsidRPr="00AE2BF8">
        <w:rPr>
          <w:sz w:val="20"/>
          <w:szCs w:val="20"/>
        </w:rPr>
        <w:tab/>
      </w:r>
      <w:r w:rsidRPr="00AE2BF8">
        <w:rPr>
          <w:sz w:val="20"/>
          <w:szCs w:val="20"/>
        </w:rPr>
        <w:tab/>
      </w:r>
    </w:p>
    <w:p w:rsidR="00AE2BF8" w:rsidRPr="00AE2BF8" w:rsidRDefault="00AE2BF8" w:rsidP="00AE2BF8">
      <w:pPr>
        <w:jc w:val="center"/>
        <w:rPr>
          <w:b/>
          <w:color w:val="FF0000"/>
          <w:sz w:val="20"/>
          <w:szCs w:val="20"/>
        </w:rPr>
      </w:pPr>
    </w:p>
    <w:p w:rsidR="00AE2BF8" w:rsidRPr="00AE2BF8" w:rsidRDefault="00AE2BF8" w:rsidP="00AE2BF8">
      <w:pPr>
        <w:pStyle w:val="a9"/>
        <w:ind w:left="1080"/>
        <w:jc w:val="center"/>
        <w:rPr>
          <w:color w:val="000000"/>
          <w:sz w:val="20"/>
          <w:szCs w:val="20"/>
        </w:rPr>
      </w:pPr>
      <w:r w:rsidRPr="00AE2BF8">
        <w:rPr>
          <w:sz w:val="20"/>
          <w:szCs w:val="20"/>
        </w:rPr>
        <w:t>Реестр внутримуниципальных маршрутов Тужинского района</w:t>
      </w:r>
      <w:r w:rsidRPr="00AE2BF8">
        <w:rPr>
          <w:color w:val="000000"/>
          <w:sz w:val="20"/>
          <w:szCs w:val="20"/>
        </w:rPr>
        <w:t xml:space="preserve"> с расписанием движения транспортных средств</w:t>
      </w:r>
    </w:p>
    <w:p w:rsidR="00AE2BF8" w:rsidRPr="00AE2BF8" w:rsidRDefault="00AE2BF8" w:rsidP="00AE2BF8">
      <w:pPr>
        <w:jc w:val="center"/>
        <w:rPr>
          <w:color w:val="000000"/>
          <w:sz w:val="20"/>
          <w:szCs w:val="20"/>
        </w:rPr>
      </w:pPr>
    </w:p>
    <w:tbl>
      <w:tblPr>
        <w:tblW w:w="10260" w:type="dxa"/>
        <w:tblInd w:w="-140" w:type="dxa"/>
        <w:tblLayout w:type="fixed"/>
        <w:tblCellMar>
          <w:left w:w="40" w:type="dxa"/>
          <w:right w:w="40" w:type="dxa"/>
        </w:tblCellMar>
        <w:tblLook w:val="0000"/>
      </w:tblPr>
      <w:tblGrid>
        <w:gridCol w:w="720"/>
        <w:gridCol w:w="1620"/>
        <w:gridCol w:w="1440"/>
        <w:gridCol w:w="1080"/>
        <w:gridCol w:w="900"/>
        <w:gridCol w:w="1080"/>
        <w:gridCol w:w="1080"/>
        <w:gridCol w:w="900"/>
        <w:gridCol w:w="1440"/>
      </w:tblGrid>
      <w:tr w:rsidR="00AE2BF8" w:rsidRPr="00AE2BF8" w:rsidTr="00AE2BF8">
        <w:trPr>
          <w:trHeight w:hRule="exact" w:val="1336"/>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AE2BF8" w:rsidRPr="00AE2BF8" w:rsidRDefault="00AE2BF8" w:rsidP="00AE2BF8">
            <w:pPr>
              <w:jc w:val="center"/>
              <w:rPr>
                <w:b/>
                <w:sz w:val="20"/>
                <w:szCs w:val="20"/>
              </w:rPr>
            </w:pPr>
            <w:r w:rsidRPr="00AE2BF8">
              <w:rPr>
                <w:b/>
                <w:sz w:val="20"/>
                <w:szCs w:val="20"/>
              </w:rPr>
              <w:t>№ марш рута</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AE2BF8" w:rsidRPr="00AE2BF8" w:rsidRDefault="00AE2BF8" w:rsidP="00AE2BF8">
            <w:pPr>
              <w:jc w:val="center"/>
              <w:rPr>
                <w:b/>
                <w:sz w:val="20"/>
                <w:szCs w:val="20"/>
              </w:rPr>
            </w:pPr>
            <w:r w:rsidRPr="00AE2BF8">
              <w:rPr>
                <w:b/>
                <w:sz w:val="20"/>
                <w:szCs w:val="20"/>
              </w:rPr>
              <w:t>Наименование маршрута</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AE2BF8" w:rsidRPr="00AE2BF8" w:rsidRDefault="00AE2BF8" w:rsidP="00AE2BF8">
            <w:pPr>
              <w:jc w:val="center"/>
              <w:rPr>
                <w:b/>
                <w:sz w:val="20"/>
                <w:szCs w:val="20"/>
              </w:rPr>
            </w:pPr>
            <w:r w:rsidRPr="00AE2BF8">
              <w:rPr>
                <w:b/>
                <w:sz w:val="20"/>
                <w:szCs w:val="20"/>
              </w:rPr>
              <w:t>Понедельник</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AE2BF8" w:rsidRPr="00AE2BF8" w:rsidRDefault="00AE2BF8" w:rsidP="00AE2BF8">
            <w:pPr>
              <w:jc w:val="center"/>
              <w:rPr>
                <w:b/>
                <w:sz w:val="20"/>
                <w:szCs w:val="20"/>
              </w:rPr>
            </w:pPr>
            <w:r w:rsidRPr="00AE2BF8">
              <w:rPr>
                <w:b/>
                <w:sz w:val="20"/>
                <w:szCs w:val="20"/>
              </w:rPr>
              <w:t>Вторник</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AE2BF8" w:rsidRPr="00AE2BF8" w:rsidRDefault="00AE2BF8" w:rsidP="00AE2BF8">
            <w:pPr>
              <w:jc w:val="center"/>
              <w:rPr>
                <w:b/>
                <w:sz w:val="20"/>
                <w:szCs w:val="20"/>
              </w:rPr>
            </w:pPr>
            <w:r w:rsidRPr="00AE2BF8">
              <w:rPr>
                <w:b/>
                <w:sz w:val="20"/>
                <w:szCs w:val="20"/>
              </w:rPr>
              <w:t>Среда</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AE2BF8" w:rsidRPr="00AE2BF8" w:rsidRDefault="00AE2BF8" w:rsidP="00AE2BF8">
            <w:pPr>
              <w:jc w:val="center"/>
              <w:rPr>
                <w:b/>
                <w:sz w:val="20"/>
                <w:szCs w:val="20"/>
              </w:rPr>
            </w:pPr>
            <w:r w:rsidRPr="00AE2BF8">
              <w:rPr>
                <w:b/>
                <w:sz w:val="20"/>
                <w:szCs w:val="20"/>
              </w:rPr>
              <w:t>Четверг</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AE2BF8" w:rsidRPr="00AE2BF8" w:rsidRDefault="00AE2BF8" w:rsidP="00AE2BF8">
            <w:pPr>
              <w:jc w:val="center"/>
              <w:rPr>
                <w:b/>
                <w:sz w:val="20"/>
                <w:szCs w:val="20"/>
              </w:rPr>
            </w:pPr>
            <w:r w:rsidRPr="00AE2BF8">
              <w:rPr>
                <w:b/>
                <w:sz w:val="20"/>
                <w:szCs w:val="20"/>
              </w:rPr>
              <w:t>Пятница</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AE2BF8" w:rsidRPr="00AE2BF8" w:rsidRDefault="00AE2BF8" w:rsidP="00AE2BF8">
            <w:pPr>
              <w:jc w:val="center"/>
              <w:rPr>
                <w:b/>
                <w:sz w:val="20"/>
                <w:szCs w:val="20"/>
              </w:rPr>
            </w:pPr>
            <w:r w:rsidRPr="00AE2BF8">
              <w:rPr>
                <w:b/>
                <w:sz w:val="20"/>
                <w:szCs w:val="20"/>
              </w:rPr>
              <w:t>Суббота</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AE2BF8" w:rsidRPr="00AE2BF8" w:rsidRDefault="00AE2BF8" w:rsidP="00AE2BF8">
            <w:pPr>
              <w:jc w:val="center"/>
              <w:rPr>
                <w:b/>
                <w:sz w:val="20"/>
                <w:szCs w:val="20"/>
              </w:rPr>
            </w:pPr>
            <w:r w:rsidRPr="00AE2BF8">
              <w:rPr>
                <w:b/>
                <w:sz w:val="20"/>
                <w:szCs w:val="20"/>
              </w:rPr>
              <w:t>Воскресенье</w:t>
            </w:r>
          </w:p>
        </w:tc>
      </w:tr>
      <w:tr w:rsidR="00AE2BF8" w:rsidRPr="00AE2BF8" w:rsidTr="00AE2BF8">
        <w:trPr>
          <w:trHeight w:val="825"/>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AE2BF8" w:rsidRPr="00AE2BF8" w:rsidRDefault="00AE2BF8" w:rsidP="00AE2BF8">
            <w:pPr>
              <w:jc w:val="center"/>
              <w:rPr>
                <w:sz w:val="20"/>
                <w:szCs w:val="20"/>
              </w:rPr>
            </w:pPr>
            <w:r w:rsidRPr="00AE2BF8">
              <w:rPr>
                <w:sz w:val="20"/>
                <w:szCs w:val="20"/>
              </w:rPr>
              <w:t>1</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AE2BF8" w:rsidRPr="00AE2BF8" w:rsidRDefault="00AE2BF8" w:rsidP="00AE2BF8">
            <w:pPr>
              <w:rPr>
                <w:sz w:val="20"/>
                <w:szCs w:val="20"/>
              </w:rPr>
            </w:pPr>
            <w:r w:rsidRPr="00AE2BF8">
              <w:rPr>
                <w:sz w:val="20"/>
                <w:szCs w:val="20"/>
              </w:rPr>
              <w:t>Тужа - Вынур</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AE2BF8" w:rsidRPr="00AE2BF8" w:rsidRDefault="00AE2BF8" w:rsidP="00AE2BF8">
            <w:pPr>
              <w:jc w:val="center"/>
              <w:rPr>
                <w:sz w:val="20"/>
                <w:szCs w:val="20"/>
              </w:rPr>
            </w:pPr>
          </w:p>
          <w:p w:rsidR="00AE2BF8" w:rsidRPr="00AE2BF8" w:rsidRDefault="00AE2BF8" w:rsidP="00AE2BF8">
            <w:pPr>
              <w:jc w:val="center"/>
              <w:rPr>
                <w:sz w:val="20"/>
                <w:szCs w:val="20"/>
              </w:rPr>
            </w:pPr>
            <w:r w:rsidRPr="00AE2BF8">
              <w:rPr>
                <w:sz w:val="20"/>
                <w:szCs w:val="20"/>
              </w:rPr>
              <w:t>13-40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E2BF8" w:rsidRPr="00AE2BF8" w:rsidRDefault="00AE2BF8" w:rsidP="00AE2BF8">
            <w:pPr>
              <w:jc w:val="center"/>
              <w:rPr>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E2BF8" w:rsidRPr="00AE2BF8" w:rsidRDefault="00AE2BF8" w:rsidP="00AE2BF8">
            <w:pPr>
              <w:jc w:val="center"/>
              <w:rPr>
                <w:sz w:val="20"/>
                <w:szCs w:val="20"/>
              </w:rPr>
            </w:pPr>
          </w:p>
          <w:p w:rsidR="00AE2BF8" w:rsidRPr="00AE2BF8" w:rsidRDefault="00AE2BF8" w:rsidP="00AE2BF8">
            <w:pPr>
              <w:jc w:val="center"/>
              <w:rPr>
                <w:sz w:val="20"/>
                <w:szCs w:val="20"/>
              </w:rPr>
            </w:pPr>
            <w:r w:rsidRPr="00AE2BF8">
              <w:rPr>
                <w:sz w:val="20"/>
                <w:szCs w:val="20"/>
              </w:rPr>
              <w:t>13-40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E2BF8" w:rsidRPr="00AE2BF8" w:rsidRDefault="00AE2BF8" w:rsidP="00AE2BF8">
            <w:pPr>
              <w:jc w:val="center"/>
              <w:rPr>
                <w:sz w:val="20"/>
                <w:szCs w:val="20"/>
              </w:rPr>
            </w:pP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AE2BF8" w:rsidRPr="00AE2BF8" w:rsidRDefault="00AE2BF8" w:rsidP="00AE2BF8">
            <w:pPr>
              <w:jc w:val="center"/>
              <w:rPr>
                <w:sz w:val="20"/>
                <w:szCs w:val="20"/>
              </w:rPr>
            </w:pPr>
          </w:p>
          <w:p w:rsidR="00AE2BF8" w:rsidRPr="00AE2BF8" w:rsidRDefault="00AE2BF8" w:rsidP="00AE2BF8">
            <w:pPr>
              <w:jc w:val="center"/>
              <w:rPr>
                <w:sz w:val="20"/>
                <w:szCs w:val="20"/>
              </w:rPr>
            </w:pPr>
            <w:r w:rsidRPr="00AE2BF8">
              <w:rPr>
                <w:sz w:val="20"/>
                <w:szCs w:val="20"/>
              </w:rPr>
              <w:t>13-40</w:t>
            </w:r>
          </w:p>
        </w:tc>
        <w:tc>
          <w:tcPr>
            <w:tcW w:w="900" w:type="dxa"/>
            <w:tcBorders>
              <w:top w:val="single" w:sz="6" w:space="0" w:color="auto"/>
              <w:left w:val="single" w:sz="4" w:space="0" w:color="auto"/>
              <w:bottom w:val="single" w:sz="4" w:space="0" w:color="auto"/>
              <w:right w:val="single" w:sz="6" w:space="0" w:color="auto"/>
            </w:tcBorders>
            <w:shd w:val="clear" w:color="auto" w:fill="FFFFFF"/>
          </w:tcPr>
          <w:p w:rsidR="00AE2BF8" w:rsidRPr="00AE2BF8" w:rsidRDefault="00AE2BF8" w:rsidP="00AE2BF8">
            <w:pPr>
              <w:jc w:val="center"/>
              <w:rPr>
                <w:sz w:val="20"/>
                <w:szCs w:val="20"/>
              </w:rPr>
            </w:pPr>
          </w:p>
        </w:tc>
        <w:tc>
          <w:tcPr>
            <w:tcW w:w="1440" w:type="dxa"/>
            <w:tcBorders>
              <w:top w:val="single" w:sz="6" w:space="0" w:color="auto"/>
              <w:left w:val="single" w:sz="6" w:space="0" w:color="auto"/>
              <w:bottom w:val="single" w:sz="4" w:space="0" w:color="auto"/>
              <w:right w:val="single" w:sz="4" w:space="0" w:color="auto"/>
            </w:tcBorders>
            <w:shd w:val="clear" w:color="auto" w:fill="FFFFFF"/>
          </w:tcPr>
          <w:p w:rsidR="00AE2BF8" w:rsidRPr="00AE2BF8" w:rsidRDefault="00AE2BF8" w:rsidP="00AE2BF8">
            <w:pPr>
              <w:jc w:val="center"/>
              <w:rPr>
                <w:sz w:val="20"/>
                <w:szCs w:val="20"/>
              </w:rPr>
            </w:pPr>
          </w:p>
        </w:tc>
      </w:tr>
      <w:tr w:rsidR="00AE2BF8" w:rsidRPr="00AE2BF8" w:rsidTr="00AE2BF8">
        <w:trPr>
          <w:trHeight w:val="825"/>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AE2BF8" w:rsidRPr="00AE2BF8" w:rsidRDefault="00AE2BF8" w:rsidP="00AE2BF8">
            <w:pPr>
              <w:jc w:val="center"/>
              <w:rPr>
                <w:sz w:val="20"/>
                <w:szCs w:val="20"/>
              </w:rPr>
            </w:pPr>
            <w:r w:rsidRPr="00AE2BF8">
              <w:rPr>
                <w:sz w:val="20"/>
                <w:szCs w:val="20"/>
              </w:rPr>
              <w:t>2</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AE2BF8" w:rsidRPr="00AE2BF8" w:rsidRDefault="00AE2BF8" w:rsidP="00AE2BF8">
            <w:pPr>
              <w:rPr>
                <w:sz w:val="20"/>
                <w:szCs w:val="20"/>
              </w:rPr>
            </w:pPr>
            <w:r w:rsidRPr="00AE2BF8">
              <w:rPr>
                <w:sz w:val="20"/>
                <w:szCs w:val="20"/>
              </w:rPr>
              <w:t>Тужа - Полушнур</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AE2BF8" w:rsidRPr="00AE2BF8" w:rsidRDefault="00AE2BF8" w:rsidP="00AE2BF8">
            <w:pPr>
              <w:jc w:val="center"/>
              <w:rPr>
                <w:sz w:val="20"/>
                <w:szCs w:val="20"/>
              </w:rPr>
            </w:pPr>
          </w:p>
          <w:p w:rsidR="00AE2BF8" w:rsidRPr="00AE2BF8" w:rsidRDefault="00AE2BF8" w:rsidP="00AE2BF8">
            <w:pPr>
              <w:jc w:val="center"/>
              <w:rPr>
                <w:sz w:val="20"/>
                <w:szCs w:val="20"/>
              </w:rPr>
            </w:pPr>
            <w:r w:rsidRPr="00AE2BF8">
              <w:rPr>
                <w:sz w:val="20"/>
                <w:szCs w:val="20"/>
              </w:rPr>
              <w:t>13-40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E2BF8" w:rsidRPr="00AE2BF8" w:rsidRDefault="00AE2BF8" w:rsidP="00AE2BF8">
            <w:pPr>
              <w:jc w:val="center"/>
              <w:rPr>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E2BF8" w:rsidRPr="00AE2BF8" w:rsidRDefault="00AE2BF8" w:rsidP="00AE2BF8">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E2BF8" w:rsidRPr="00AE2BF8" w:rsidRDefault="00AE2BF8" w:rsidP="00AE2BF8">
            <w:pPr>
              <w:jc w:val="center"/>
              <w:rPr>
                <w:sz w:val="20"/>
                <w:szCs w:val="20"/>
              </w:rPr>
            </w:pPr>
          </w:p>
          <w:p w:rsidR="00AE2BF8" w:rsidRPr="00AE2BF8" w:rsidRDefault="00AE2BF8" w:rsidP="00AE2BF8">
            <w:pPr>
              <w:jc w:val="center"/>
              <w:rPr>
                <w:sz w:val="20"/>
                <w:szCs w:val="20"/>
              </w:rPr>
            </w:pPr>
            <w:r w:rsidRPr="00AE2BF8">
              <w:rPr>
                <w:sz w:val="20"/>
                <w:szCs w:val="20"/>
              </w:rPr>
              <w:t>13-40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E2BF8" w:rsidRPr="00AE2BF8" w:rsidRDefault="00AE2BF8" w:rsidP="00AE2BF8">
            <w:pPr>
              <w:jc w:val="center"/>
              <w:rPr>
                <w:sz w:val="20"/>
                <w:szCs w:val="20"/>
              </w:rPr>
            </w:pPr>
          </w:p>
        </w:tc>
        <w:tc>
          <w:tcPr>
            <w:tcW w:w="900" w:type="dxa"/>
            <w:tcBorders>
              <w:top w:val="single" w:sz="4" w:space="0" w:color="auto"/>
              <w:left w:val="single" w:sz="6" w:space="0" w:color="auto"/>
              <w:bottom w:val="single" w:sz="4" w:space="0" w:color="auto"/>
              <w:right w:val="single" w:sz="6" w:space="0" w:color="auto"/>
            </w:tcBorders>
            <w:shd w:val="clear" w:color="auto" w:fill="FFFFFF"/>
          </w:tcPr>
          <w:p w:rsidR="00AE2BF8" w:rsidRPr="00AE2BF8" w:rsidRDefault="00AE2BF8" w:rsidP="00AE2BF8">
            <w:pPr>
              <w:jc w:val="center"/>
              <w:rPr>
                <w:sz w:val="20"/>
                <w:szCs w:val="20"/>
              </w:rPr>
            </w:pPr>
          </w:p>
        </w:tc>
        <w:tc>
          <w:tcPr>
            <w:tcW w:w="1440" w:type="dxa"/>
            <w:tcBorders>
              <w:top w:val="single" w:sz="4" w:space="0" w:color="auto"/>
              <w:left w:val="single" w:sz="6" w:space="0" w:color="auto"/>
              <w:bottom w:val="single" w:sz="4" w:space="0" w:color="auto"/>
              <w:right w:val="single" w:sz="6" w:space="0" w:color="auto"/>
            </w:tcBorders>
            <w:shd w:val="clear" w:color="auto" w:fill="FFFFFF"/>
          </w:tcPr>
          <w:p w:rsidR="00AE2BF8" w:rsidRPr="00AE2BF8" w:rsidRDefault="00AE2BF8" w:rsidP="00AE2BF8">
            <w:pPr>
              <w:jc w:val="center"/>
              <w:rPr>
                <w:sz w:val="20"/>
                <w:szCs w:val="20"/>
              </w:rPr>
            </w:pPr>
          </w:p>
        </w:tc>
      </w:tr>
      <w:tr w:rsidR="00AE2BF8" w:rsidRPr="00AE2BF8" w:rsidTr="00AE2BF8">
        <w:trPr>
          <w:trHeight w:val="825"/>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AE2BF8" w:rsidRPr="00AE2BF8" w:rsidRDefault="00AE2BF8" w:rsidP="00AE2BF8">
            <w:pPr>
              <w:jc w:val="center"/>
              <w:rPr>
                <w:sz w:val="20"/>
                <w:szCs w:val="20"/>
              </w:rPr>
            </w:pPr>
            <w:r w:rsidRPr="00AE2BF8">
              <w:rPr>
                <w:sz w:val="20"/>
                <w:szCs w:val="20"/>
              </w:rPr>
              <w:t>3</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AE2BF8" w:rsidRPr="00AE2BF8" w:rsidRDefault="00AE2BF8" w:rsidP="00AE2BF8">
            <w:pPr>
              <w:rPr>
                <w:sz w:val="20"/>
                <w:szCs w:val="20"/>
              </w:rPr>
            </w:pPr>
            <w:r w:rsidRPr="00AE2BF8">
              <w:rPr>
                <w:sz w:val="20"/>
                <w:szCs w:val="20"/>
              </w:rPr>
              <w:t>Тужа -Шешурга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AE2BF8" w:rsidRPr="00AE2BF8" w:rsidRDefault="00AE2BF8" w:rsidP="00AE2BF8">
            <w:pPr>
              <w:jc w:val="center"/>
              <w:rPr>
                <w:sz w:val="20"/>
                <w:szCs w:val="20"/>
              </w:rPr>
            </w:pPr>
          </w:p>
          <w:p w:rsidR="00AE2BF8" w:rsidRPr="00AE2BF8" w:rsidRDefault="00AE2BF8" w:rsidP="00AE2BF8">
            <w:pPr>
              <w:jc w:val="center"/>
              <w:rPr>
                <w:sz w:val="20"/>
                <w:szCs w:val="20"/>
              </w:rPr>
            </w:pPr>
            <w:r w:rsidRPr="00AE2BF8">
              <w:rPr>
                <w:sz w:val="20"/>
                <w:szCs w:val="20"/>
              </w:rPr>
              <w:t>13-20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E2BF8" w:rsidRPr="00AE2BF8" w:rsidRDefault="00AE2BF8" w:rsidP="00AE2BF8">
            <w:pPr>
              <w:jc w:val="center"/>
              <w:rPr>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E2BF8" w:rsidRPr="00AE2BF8" w:rsidRDefault="00AE2BF8" w:rsidP="00AE2BF8">
            <w:pPr>
              <w:jc w:val="center"/>
              <w:rPr>
                <w:sz w:val="20"/>
                <w:szCs w:val="20"/>
              </w:rPr>
            </w:pPr>
          </w:p>
          <w:p w:rsidR="00AE2BF8" w:rsidRPr="00AE2BF8" w:rsidRDefault="00AE2BF8" w:rsidP="00AE2BF8">
            <w:pPr>
              <w:jc w:val="center"/>
              <w:rPr>
                <w:sz w:val="20"/>
                <w:szCs w:val="20"/>
              </w:rPr>
            </w:pPr>
            <w:r w:rsidRPr="00AE2BF8">
              <w:rPr>
                <w:sz w:val="20"/>
                <w:szCs w:val="20"/>
              </w:rPr>
              <w:t>13-20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E2BF8" w:rsidRPr="00AE2BF8" w:rsidRDefault="00AE2BF8" w:rsidP="00AE2BF8">
            <w:pPr>
              <w:jc w:val="center"/>
              <w:rPr>
                <w:sz w:val="20"/>
                <w:szCs w:val="20"/>
              </w:rPr>
            </w:pPr>
          </w:p>
          <w:p w:rsidR="00AE2BF8" w:rsidRPr="00AE2BF8" w:rsidRDefault="00AE2BF8" w:rsidP="00AE2BF8">
            <w:pPr>
              <w:jc w:val="center"/>
              <w:rPr>
                <w:sz w:val="20"/>
                <w:szCs w:val="20"/>
              </w:rPr>
            </w:pPr>
            <w:r w:rsidRPr="00AE2BF8">
              <w:rPr>
                <w:sz w:val="20"/>
                <w:szCs w:val="20"/>
              </w:rPr>
              <w:t>13-20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E2BF8" w:rsidRPr="00AE2BF8" w:rsidRDefault="00AE2BF8" w:rsidP="00AE2BF8">
            <w:pPr>
              <w:jc w:val="center"/>
              <w:rPr>
                <w:sz w:val="20"/>
                <w:szCs w:val="20"/>
              </w:rPr>
            </w:pPr>
          </w:p>
          <w:p w:rsidR="00AE2BF8" w:rsidRPr="00AE2BF8" w:rsidRDefault="00AE2BF8" w:rsidP="00AE2BF8">
            <w:pPr>
              <w:jc w:val="center"/>
              <w:rPr>
                <w:sz w:val="20"/>
                <w:szCs w:val="20"/>
              </w:rPr>
            </w:pPr>
            <w:r w:rsidRPr="00AE2BF8">
              <w:rPr>
                <w:sz w:val="20"/>
                <w:szCs w:val="20"/>
              </w:rPr>
              <w:t>13-20</w:t>
            </w:r>
          </w:p>
        </w:tc>
        <w:tc>
          <w:tcPr>
            <w:tcW w:w="900" w:type="dxa"/>
            <w:tcBorders>
              <w:top w:val="single" w:sz="4" w:space="0" w:color="auto"/>
              <w:left w:val="single" w:sz="6" w:space="0" w:color="auto"/>
              <w:bottom w:val="single" w:sz="4" w:space="0" w:color="auto"/>
              <w:right w:val="single" w:sz="6" w:space="0" w:color="auto"/>
            </w:tcBorders>
            <w:shd w:val="clear" w:color="auto" w:fill="FFFFFF"/>
          </w:tcPr>
          <w:p w:rsidR="00AE2BF8" w:rsidRPr="00AE2BF8" w:rsidRDefault="00AE2BF8" w:rsidP="00AE2BF8">
            <w:pPr>
              <w:jc w:val="center"/>
              <w:rPr>
                <w:sz w:val="20"/>
                <w:szCs w:val="20"/>
              </w:rPr>
            </w:pPr>
          </w:p>
        </w:tc>
        <w:tc>
          <w:tcPr>
            <w:tcW w:w="1440" w:type="dxa"/>
            <w:tcBorders>
              <w:top w:val="single" w:sz="4" w:space="0" w:color="auto"/>
              <w:left w:val="single" w:sz="6" w:space="0" w:color="auto"/>
              <w:bottom w:val="single" w:sz="4" w:space="0" w:color="auto"/>
              <w:right w:val="single" w:sz="6" w:space="0" w:color="auto"/>
            </w:tcBorders>
            <w:shd w:val="clear" w:color="auto" w:fill="FFFFFF"/>
          </w:tcPr>
          <w:p w:rsidR="00AE2BF8" w:rsidRPr="00AE2BF8" w:rsidRDefault="00AE2BF8" w:rsidP="00AE2BF8">
            <w:pPr>
              <w:jc w:val="center"/>
              <w:rPr>
                <w:sz w:val="20"/>
                <w:szCs w:val="20"/>
              </w:rPr>
            </w:pPr>
          </w:p>
        </w:tc>
      </w:tr>
      <w:tr w:rsidR="00AE2BF8" w:rsidRPr="00AE2BF8" w:rsidTr="00AE2BF8">
        <w:trPr>
          <w:trHeight w:val="825"/>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AE2BF8" w:rsidRPr="00AE2BF8" w:rsidRDefault="00AE2BF8" w:rsidP="00AE2BF8">
            <w:pPr>
              <w:jc w:val="center"/>
              <w:rPr>
                <w:sz w:val="20"/>
                <w:szCs w:val="20"/>
              </w:rPr>
            </w:pPr>
            <w:r w:rsidRPr="00AE2BF8">
              <w:rPr>
                <w:sz w:val="20"/>
                <w:szCs w:val="20"/>
              </w:rPr>
              <w:t>4</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AE2BF8" w:rsidRPr="00AE2BF8" w:rsidRDefault="00AE2BF8" w:rsidP="00AE2BF8">
            <w:pPr>
              <w:rPr>
                <w:sz w:val="20"/>
                <w:szCs w:val="20"/>
              </w:rPr>
            </w:pPr>
            <w:r w:rsidRPr="00AE2BF8">
              <w:rPr>
                <w:sz w:val="20"/>
                <w:szCs w:val="20"/>
              </w:rPr>
              <w:t>Тужа -Васькино</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AE2BF8" w:rsidRPr="00AE2BF8" w:rsidRDefault="00AE2BF8" w:rsidP="00AE2BF8">
            <w:pPr>
              <w:jc w:val="center"/>
              <w:rPr>
                <w:sz w:val="20"/>
                <w:szCs w:val="20"/>
              </w:rPr>
            </w:pPr>
          </w:p>
          <w:p w:rsidR="00AE2BF8" w:rsidRPr="00AE2BF8" w:rsidRDefault="00AE2BF8" w:rsidP="00AE2BF8">
            <w:pPr>
              <w:jc w:val="center"/>
              <w:rPr>
                <w:sz w:val="20"/>
                <w:szCs w:val="20"/>
              </w:rPr>
            </w:pPr>
            <w:r w:rsidRPr="00AE2BF8">
              <w:rPr>
                <w:sz w:val="20"/>
                <w:szCs w:val="20"/>
              </w:rPr>
              <w:t>13-20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E2BF8" w:rsidRPr="00AE2BF8" w:rsidRDefault="00AE2BF8" w:rsidP="00AE2BF8">
            <w:pPr>
              <w:jc w:val="center"/>
              <w:rPr>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E2BF8" w:rsidRPr="00AE2BF8" w:rsidRDefault="00AE2BF8" w:rsidP="00AE2BF8">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E2BF8" w:rsidRPr="00AE2BF8" w:rsidRDefault="00AE2BF8" w:rsidP="00AE2BF8">
            <w:pPr>
              <w:jc w:val="center"/>
              <w:rPr>
                <w:sz w:val="20"/>
                <w:szCs w:val="20"/>
              </w:rPr>
            </w:pPr>
          </w:p>
          <w:p w:rsidR="00AE2BF8" w:rsidRPr="00AE2BF8" w:rsidRDefault="00AE2BF8" w:rsidP="00AE2BF8">
            <w:pPr>
              <w:jc w:val="center"/>
              <w:rPr>
                <w:sz w:val="20"/>
                <w:szCs w:val="20"/>
              </w:rPr>
            </w:pPr>
            <w:r w:rsidRPr="00AE2BF8">
              <w:rPr>
                <w:sz w:val="20"/>
                <w:szCs w:val="20"/>
              </w:rPr>
              <w:t>13-20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E2BF8" w:rsidRPr="00AE2BF8" w:rsidRDefault="00AE2BF8" w:rsidP="00AE2BF8">
            <w:pPr>
              <w:jc w:val="center"/>
              <w:rPr>
                <w:sz w:val="20"/>
                <w:szCs w:val="20"/>
              </w:rPr>
            </w:pPr>
          </w:p>
          <w:p w:rsidR="00AE2BF8" w:rsidRPr="00AE2BF8" w:rsidRDefault="00AE2BF8" w:rsidP="00AE2BF8">
            <w:pPr>
              <w:jc w:val="center"/>
              <w:rPr>
                <w:sz w:val="20"/>
                <w:szCs w:val="20"/>
              </w:rPr>
            </w:pPr>
            <w:r w:rsidRPr="00AE2BF8">
              <w:rPr>
                <w:sz w:val="20"/>
                <w:szCs w:val="20"/>
              </w:rPr>
              <w:t>13-20</w:t>
            </w:r>
          </w:p>
        </w:tc>
        <w:tc>
          <w:tcPr>
            <w:tcW w:w="900" w:type="dxa"/>
            <w:tcBorders>
              <w:top w:val="single" w:sz="4" w:space="0" w:color="auto"/>
              <w:left w:val="single" w:sz="6" w:space="0" w:color="auto"/>
              <w:bottom w:val="single" w:sz="4" w:space="0" w:color="auto"/>
              <w:right w:val="single" w:sz="6" w:space="0" w:color="auto"/>
            </w:tcBorders>
            <w:shd w:val="clear" w:color="auto" w:fill="FFFFFF"/>
          </w:tcPr>
          <w:p w:rsidR="00AE2BF8" w:rsidRPr="00AE2BF8" w:rsidRDefault="00AE2BF8" w:rsidP="00AE2BF8">
            <w:pPr>
              <w:jc w:val="center"/>
              <w:rPr>
                <w:sz w:val="20"/>
                <w:szCs w:val="20"/>
              </w:rPr>
            </w:pPr>
          </w:p>
        </w:tc>
        <w:tc>
          <w:tcPr>
            <w:tcW w:w="1440" w:type="dxa"/>
            <w:tcBorders>
              <w:top w:val="single" w:sz="4" w:space="0" w:color="auto"/>
              <w:left w:val="single" w:sz="6" w:space="0" w:color="auto"/>
              <w:bottom w:val="single" w:sz="4" w:space="0" w:color="auto"/>
              <w:right w:val="single" w:sz="6" w:space="0" w:color="auto"/>
            </w:tcBorders>
            <w:shd w:val="clear" w:color="auto" w:fill="FFFFFF"/>
          </w:tcPr>
          <w:p w:rsidR="00AE2BF8" w:rsidRPr="00AE2BF8" w:rsidRDefault="00AE2BF8" w:rsidP="00AE2BF8">
            <w:pPr>
              <w:jc w:val="center"/>
              <w:rPr>
                <w:sz w:val="20"/>
                <w:szCs w:val="20"/>
              </w:rPr>
            </w:pPr>
          </w:p>
        </w:tc>
      </w:tr>
    </w:tbl>
    <w:p w:rsidR="00AE2BF8" w:rsidRPr="00AE2BF8" w:rsidRDefault="00AE2BF8" w:rsidP="00AE2BF8">
      <w:pPr>
        <w:jc w:val="center"/>
        <w:rPr>
          <w:color w:val="000000"/>
          <w:sz w:val="20"/>
          <w:szCs w:val="20"/>
        </w:rPr>
      </w:pPr>
    </w:p>
    <w:p w:rsidR="00AE2BF8" w:rsidRPr="00AE2BF8" w:rsidRDefault="00AE2BF8" w:rsidP="00AE2BF8">
      <w:pPr>
        <w:ind w:right="-567"/>
        <w:rPr>
          <w:sz w:val="20"/>
          <w:szCs w:val="20"/>
        </w:rPr>
      </w:pPr>
    </w:p>
    <w:p w:rsidR="00AE2BF8" w:rsidRPr="00AE2BF8" w:rsidRDefault="00AE2BF8" w:rsidP="00AE2BF8">
      <w:pPr>
        <w:pStyle w:val="ad"/>
        <w:rPr>
          <w:sz w:val="20"/>
          <w:szCs w:val="20"/>
        </w:rPr>
      </w:pPr>
    </w:p>
    <w:p w:rsidR="00AE2BF8" w:rsidRPr="00AE2BF8" w:rsidRDefault="00AE2BF8" w:rsidP="00AE2BF8">
      <w:pPr>
        <w:rPr>
          <w:sz w:val="20"/>
          <w:szCs w:val="20"/>
        </w:rPr>
      </w:pPr>
    </w:p>
    <w:p w:rsidR="00AE2BF8" w:rsidRPr="00AE2BF8" w:rsidRDefault="00AE2BF8" w:rsidP="00AE2BF8">
      <w:pPr>
        <w:pStyle w:val="afff0"/>
        <w:spacing w:before="0" w:line="240" w:lineRule="auto"/>
        <w:ind w:left="5670" w:firstLine="0"/>
        <w:jc w:val="right"/>
        <w:rPr>
          <w:sz w:val="20"/>
          <w:lang w:val="ru-RU"/>
        </w:rPr>
      </w:pPr>
    </w:p>
    <w:p w:rsidR="00AE2BF8" w:rsidRPr="00AE2BF8" w:rsidRDefault="00AE2BF8" w:rsidP="00AE2BF8">
      <w:pPr>
        <w:pStyle w:val="afff0"/>
        <w:spacing w:before="0" w:line="240" w:lineRule="auto"/>
        <w:ind w:left="5670" w:firstLine="0"/>
        <w:jc w:val="right"/>
        <w:rPr>
          <w:sz w:val="20"/>
          <w:lang w:val="ru-RU"/>
        </w:rPr>
      </w:pPr>
    </w:p>
    <w:p w:rsidR="00AE2BF8" w:rsidRPr="00AE2BF8" w:rsidRDefault="00AE2BF8" w:rsidP="00AE2BF8">
      <w:pPr>
        <w:pStyle w:val="afff0"/>
        <w:spacing w:before="0" w:line="240" w:lineRule="auto"/>
        <w:ind w:left="5670" w:firstLine="0"/>
        <w:jc w:val="right"/>
        <w:rPr>
          <w:sz w:val="20"/>
          <w:lang w:val="ru-RU"/>
        </w:rPr>
      </w:pPr>
    </w:p>
    <w:p w:rsidR="00AE2BF8" w:rsidRPr="00AE2BF8" w:rsidRDefault="00AE2BF8" w:rsidP="00AE2BF8">
      <w:pPr>
        <w:pStyle w:val="afff0"/>
        <w:spacing w:before="0" w:line="240" w:lineRule="auto"/>
        <w:ind w:left="5670" w:firstLine="0"/>
        <w:jc w:val="right"/>
        <w:rPr>
          <w:sz w:val="20"/>
          <w:lang w:val="ru-RU"/>
        </w:rPr>
      </w:pPr>
    </w:p>
    <w:p w:rsidR="00AE2BF8" w:rsidRPr="00AE2BF8" w:rsidRDefault="00AE2BF8" w:rsidP="00AE2BF8">
      <w:pPr>
        <w:pStyle w:val="afff0"/>
        <w:spacing w:before="0" w:line="240" w:lineRule="auto"/>
        <w:ind w:left="5670" w:firstLine="0"/>
        <w:jc w:val="right"/>
        <w:rPr>
          <w:sz w:val="20"/>
          <w:lang w:val="ru-RU"/>
        </w:rPr>
      </w:pPr>
    </w:p>
    <w:p w:rsidR="00AE2BF8" w:rsidRPr="00AE2BF8" w:rsidRDefault="00AE2BF8" w:rsidP="00AE2BF8">
      <w:pPr>
        <w:pStyle w:val="afff0"/>
        <w:spacing w:before="0" w:line="240" w:lineRule="auto"/>
        <w:ind w:left="5670" w:firstLine="0"/>
        <w:jc w:val="right"/>
        <w:rPr>
          <w:sz w:val="20"/>
          <w:lang w:val="ru-RU"/>
        </w:rPr>
      </w:pPr>
    </w:p>
    <w:p w:rsidR="00AE2BF8" w:rsidRPr="00AE2BF8" w:rsidRDefault="00AE2BF8" w:rsidP="00AE2BF8">
      <w:pPr>
        <w:pStyle w:val="afff0"/>
        <w:spacing w:before="0" w:line="240" w:lineRule="auto"/>
        <w:ind w:left="5670" w:firstLine="0"/>
        <w:jc w:val="right"/>
        <w:rPr>
          <w:sz w:val="20"/>
          <w:lang w:val="ru-RU"/>
        </w:rPr>
      </w:pPr>
    </w:p>
    <w:p w:rsidR="00AE2BF8" w:rsidRPr="00AE2BF8" w:rsidRDefault="00AE2BF8" w:rsidP="00AE2BF8">
      <w:pPr>
        <w:pStyle w:val="afff0"/>
        <w:spacing w:before="0" w:line="240" w:lineRule="auto"/>
        <w:ind w:left="5670" w:firstLine="0"/>
        <w:jc w:val="right"/>
        <w:rPr>
          <w:sz w:val="20"/>
          <w:lang w:val="ru-RU"/>
        </w:rPr>
      </w:pPr>
    </w:p>
    <w:p w:rsidR="00AE2BF8" w:rsidRPr="00AE2BF8" w:rsidRDefault="00AE2BF8" w:rsidP="00AE2BF8">
      <w:pPr>
        <w:pStyle w:val="afff0"/>
        <w:spacing w:before="0" w:line="240" w:lineRule="auto"/>
        <w:ind w:left="5670" w:firstLine="0"/>
        <w:jc w:val="right"/>
        <w:rPr>
          <w:sz w:val="20"/>
          <w:lang w:val="ru-RU"/>
        </w:rPr>
      </w:pPr>
    </w:p>
    <w:p w:rsidR="00AE2BF8" w:rsidRPr="00AE2BF8" w:rsidRDefault="00AE2BF8" w:rsidP="00AE2BF8">
      <w:pPr>
        <w:pStyle w:val="afff0"/>
        <w:spacing w:before="0" w:line="240" w:lineRule="auto"/>
        <w:ind w:left="5670" w:firstLine="0"/>
        <w:jc w:val="right"/>
        <w:rPr>
          <w:sz w:val="20"/>
          <w:lang w:val="ru-RU"/>
        </w:rPr>
      </w:pPr>
    </w:p>
    <w:p w:rsidR="00AE2BF8" w:rsidRPr="00AE2BF8" w:rsidRDefault="00AE2BF8" w:rsidP="00AE2BF8">
      <w:pPr>
        <w:pStyle w:val="afff0"/>
        <w:spacing w:before="0" w:line="240" w:lineRule="auto"/>
        <w:ind w:left="5670" w:firstLine="0"/>
        <w:jc w:val="right"/>
        <w:rPr>
          <w:sz w:val="20"/>
          <w:lang w:val="ru-RU"/>
        </w:rPr>
      </w:pPr>
    </w:p>
    <w:p w:rsidR="00AE2BF8" w:rsidRPr="00AE2BF8" w:rsidRDefault="00AE2BF8" w:rsidP="00AE2BF8">
      <w:pPr>
        <w:pStyle w:val="afff0"/>
        <w:spacing w:before="0" w:line="240" w:lineRule="auto"/>
        <w:ind w:left="5670" w:firstLine="0"/>
        <w:jc w:val="right"/>
        <w:rPr>
          <w:sz w:val="20"/>
          <w:lang w:val="ru-RU"/>
        </w:rPr>
      </w:pPr>
    </w:p>
    <w:p w:rsidR="00AE2BF8" w:rsidRPr="00AE2BF8" w:rsidRDefault="00AE2BF8" w:rsidP="00AE2BF8">
      <w:pPr>
        <w:pStyle w:val="afff0"/>
        <w:spacing w:before="0" w:line="240" w:lineRule="auto"/>
        <w:ind w:left="5670" w:firstLine="0"/>
        <w:jc w:val="right"/>
        <w:rPr>
          <w:sz w:val="20"/>
          <w:lang w:val="ru-RU"/>
        </w:rPr>
      </w:pPr>
    </w:p>
    <w:p w:rsidR="00AE2BF8" w:rsidRPr="00AE2BF8" w:rsidRDefault="00AE2BF8" w:rsidP="00AE2BF8">
      <w:pPr>
        <w:shd w:val="clear" w:color="auto" w:fill="FFFFFF"/>
        <w:tabs>
          <w:tab w:val="left" w:pos="4860"/>
        </w:tabs>
        <w:ind w:left="5670"/>
        <w:rPr>
          <w:sz w:val="20"/>
          <w:szCs w:val="20"/>
        </w:rPr>
      </w:pPr>
      <w:r w:rsidRPr="00AE2BF8">
        <w:rPr>
          <w:sz w:val="20"/>
          <w:szCs w:val="20"/>
        </w:rPr>
        <w:lastRenderedPageBreak/>
        <w:t>Приложение № 2 к Договору</w:t>
      </w:r>
    </w:p>
    <w:p w:rsidR="00AE2BF8" w:rsidRPr="00AE2BF8" w:rsidRDefault="00AE2BF8" w:rsidP="00AE2BF8">
      <w:pPr>
        <w:ind w:left="5670"/>
        <w:rPr>
          <w:sz w:val="20"/>
          <w:szCs w:val="20"/>
        </w:rPr>
      </w:pPr>
      <w:r w:rsidRPr="00AE2BF8">
        <w:rPr>
          <w:sz w:val="20"/>
          <w:szCs w:val="20"/>
        </w:rPr>
        <w:t xml:space="preserve">от «___» ____________ </w:t>
      </w:r>
      <w:smartTag w:uri="urn:schemas-microsoft-com:office:smarttags" w:element="metricconverter">
        <w:smartTagPr>
          <w:attr w:name="ProductID" w:val="2014 г"/>
        </w:smartTagPr>
        <w:r w:rsidRPr="00AE2BF8">
          <w:rPr>
            <w:sz w:val="20"/>
            <w:szCs w:val="20"/>
          </w:rPr>
          <w:t>2014 г</w:t>
        </w:r>
      </w:smartTag>
      <w:r w:rsidRPr="00AE2BF8">
        <w:rPr>
          <w:sz w:val="20"/>
          <w:szCs w:val="20"/>
        </w:rPr>
        <w:t>.</w:t>
      </w:r>
    </w:p>
    <w:p w:rsidR="00AE2BF8" w:rsidRPr="00AE2BF8" w:rsidRDefault="00AE2BF8" w:rsidP="00AE2BF8">
      <w:pPr>
        <w:ind w:left="5670"/>
        <w:jc w:val="both"/>
        <w:rPr>
          <w:sz w:val="20"/>
          <w:szCs w:val="20"/>
        </w:rPr>
      </w:pPr>
    </w:p>
    <w:p w:rsidR="00AE2BF8" w:rsidRPr="00AE2BF8" w:rsidRDefault="00AE2BF8" w:rsidP="00AE2BF8">
      <w:pPr>
        <w:ind w:left="-540" w:firstLine="540"/>
        <w:jc w:val="both"/>
        <w:rPr>
          <w:sz w:val="20"/>
          <w:szCs w:val="20"/>
        </w:rPr>
      </w:pPr>
      <w:r w:rsidRPr="00AE2BF8">
        <w:rPr>
          <w:sz w:val="20"/>
          <w:szCs w:val="20"/>
        </w:rPr>
        <w:tab/>
      </w:r>
      <w:r w:rsidRPr="00AE2BF8">
        <w:rPr>
          <w:sz w:val="20"/>
          <w:szCs w:val="20"/>
        </w:rPr>
        <w:tab/>
      </w:r>
      <w:r w:rsidRPr="00AE2BF8">
        <w:rPr>
          <w:sz w:val="20"/>
          <w:szCs w:val="20"/>
        </w:rPr>
        <w:tab/>
      </w:r>
      <w:r w:rsidRPr="00AE2BF8">
        <w:rPr>
          <w:sz w:val="20"/>
          <w:szCs w:val="20"/>
        </w:rPr>
        <w:tab/>
      </w:r>
      <w:r w:rsidRPr="00AE2BF8">
        <w:rPr>
          <w:sz w:val="20"/>
          <w:szCs w:val="20"/>
        </w:rPr>
        <w:tab/>
      </w:r>
      <w:r w:rsidRPr="00AE2BF8">
        <w:rPr>
          <w:sz w:val="20"/>
          <w:szCs w:val="20"/>
        </w:rPr>
        <w:tab/>
        <w:t>Отчет</w:t>
      </w:r>
    </w:p>
    <w:p w:rsidR="00AE2BF8" w:rsidRPr="00AE2BF8" w:rsidRDefault="00AE2BF8" w:rsidP="00AE2BF8">
      <w:pPr>
        <w:ind w:left="-540" w:firstLine="540"/>
        <w:jc w:val="center"/>
        <w:rPr>
          <w:sz w:val="20"/>
          <w:szCs w:val="20"/>
        </w:rPr>
      </w:pPr>
      <w:r w:rsidRPr="00AE2BF8">
        <w:rPr>
          <w:sz w:val="20"/>
          <w:szCs w:val="20"/>
        </w:rPr>
        <w:t>о выпадающих доходах от перевозки пассажиров в связи с государственным</w:t>
      </w:r>
      <w:r w:rsidRPr="00AE2BF8">
        <w:rPr>
          <w:sz w:val="20"/>
          <w:szCs w:val="20"/>
        </w:rPr>
        <w:tab/>
        <w:t>регулированием тарифов  на социальных маршрутах</w:t>
      </w:r>
    </w:p>
    <w:p w:rsidR="00AE2BF8" w:rsidRPr="00AE2BF8" w:rsidRDefault="00AE2BF8" w:rsidP="00AE2BF8">
      <w:pPr>
        <w:ind w:left="-540" w:firstLine="540"/>
        <w:jc w:val="center"/>
        <w:rPr>
          <w:sz w:val="20"/>
          <w:szCs w:val="20"/>
        </w:rPr>
      </w:pPr>
      <w:r w:rsidRPr="00AE2BF8">
        <w:rPr>
          <w:sz w:val="20"/>
          <w:szCs w:val="20"/>
        </w:rPr>
        <w:t>за</w:t>
      </w:r>
      <w:r w:rsidRPr="00AE2BF8">
        <w:rPr>
          <w:sz w:val="20"/>
          <w:szCs w:val="20"/>
          <w:lang w:val="en-US"/>
        </w:rPr>
        <w:t xml:space="preserve"> </w:t>
      </w:r>
      <w:r w:rsidRPr="00AE2BF8">
        <w:rPr>
          <w:sz w:val="20"/>
          <w:szCs w:val="20"/>
        </w:rPr>
        <w:t>____________________</w:t>
      </w:r>
      <w:r w:rsidRPr="00AE2BF8">
        <w:rPr>
          <w:sz w:val="20"/>
          <w:szCs w:val="20"/>
          <w:lang w:val="en-US"/>
        </w:rPr>
        <w:t xml:space="preserve"> </w:t>
      </w:r>
      <w:r w:rsidRPr="00AE2BF8">
        <w:rPr>
          <w:sz w:val="20"/>
          <w:szCs w:val="20"/>
        </w:rPr>
        <w:t>месяц 2014 год</w:t>
      </w:r>
    </w:p>
    <w:p w:rsidR="00AE2BF8" w:rsidRPr="00AE2BF8" w:rsidRDefault="00AE2BF8" w:rsidP="00AE2BF8">
      <w:pPr>
        <w:ind w:left="-540" w:firstLine="54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2754"/>
        <w:gridCol w:w="1158"/>
        <w:gridCol w:w="1559"/>
        <w:gridCol w:w="1800"/>
        <w:gridCol w:w="1723"/>
      </w:tblGrid>
      <w:tr w:rsidR="00AE2BF8" w:rsidRPr="00AE2BF8" w:rsidTr="00AE2BF8">
        <w:tc>
          <w:tcPr>
            <w:tcW w:w="577" w:type="dxa"/>
            <w:tcBorders>
              <w:top w:val="single" w:sz="4" w:space="0" w:color="auto"/>
              <w:left w:val="single" w:sz="4" w:space="0" w:color="auto"/>
              <w:bottom w:val="single" w:sz="4" w:space="0" w:color="auto"/>
              <w:right w:val="single" w:sz="4" w:space="0" w:color="auto"/>
            </w:tcBorders>
          </w:tcPr>
          <w:p w:rsidR="00AE2BF8" w:rsidRPr="00AE2BF8" w:rsidRDefault="00AE2BF8" w:rsidP="00AE2BF8">
            <w:pPr>
              <w:jc w:val="both"/>
              <w:rPr>
                <w:sz w:val="20"/>
                <w:szCs w:val="20"/>
              </w:rPr>
            </w:pPr>
            <w:r w:rsidRPr="00AE2BF8">
              <w:rPr>
                <w:sz w:val="20"/>
                <w:szCs w:val="20"/>
              </w:rPr>
              <w:t>№</w:t>
            </w:r>
          </w:p>
          <w:p w:rsidR="00AE2BF8" w:rsidRPr="00AE2BF8" w:rsidRDefault="00AE2BF8" w:rsidP="00AE2BF8">
            <w:pPr>
              <w:jc w:val="both"/>
              <w:rPr>
                <w:sz w:val="20"/>
                <w:szCs w:val="20"/>
              </w:rPr>
            </w:pPr>
            <w:r w:rsidRPr="00AE2BF8">
              <w:rPr>
                <w:sz w:val="20"/>
                <w:szCs w:val="20"/>
              </w:rPr>
              <w:t>п/п</w:t>
            </w:r>
          </w:p>
        </w:tc>
        <w:tc>
          <w:tcPr>
            <w:tcW w:w="2754" w:type="dxa"/>
            <w:tcBorders>
              <w:top w:val="single" w:sz="4" w:space="0" w:color="auto"/>
              <w:left w:val="single" w:sz="4" w:space="0" w:color="auto"/>
              <w:bottom w:val="single" w:sz="4" w:space="0" w:color="auto"/>
              <w:right w:val="single" w:sz="4" w:space="0" w:color="auto"/>
            </w:tcBorders>
          </w:tcPr>
          <w:p w:rsidR="00AE2BF8" w:rsidRPr="00AE2BF8" w:rsidRDefault="00AE2BF8" w:rsidP="00AE2BF8">
            <w:pPr>
              <w:jc w:val="both"/>
              <w:rPr>
                <w:sz w:val="20"/>
                <w:szCs w:val="20"/>
              </w:rPr>
            </w:pPr>
            <w:r w:rsidRPr="00AE2BF8">
              <w:rPr>
                <w:sz w:val="20"/>
                <w:szCs w:val="20"/>
              </w:rPr>
              <w:t>Наименование показателей</w:t>
            </w:r>
          </w:p>
        </w:tc>
        <w:tc>
          <w:tcPr>
            <w:tcW w:w="1158" w:type="dxa"/>
            <w:tcBorders>
              <w:top w:val="single" w:sz="4" w:space="0" w:color="auto"/>
              <w:left w:val="single" w:sz="4" w:space="0" w:color="auto"/>
              <w:bottom w:val="single" w:sz="4" w:space="0" w:color="auto"/>
              <w:right w:val="single" w:sz="4" w:space="0" w:color="auto"/>
            </w:tcBorders>
          </w:tcPr>
          <w:p w:rsidR="00AE2BF8" w:rsidRPr="00AE2BF8" w:rsidRDefault="00AE2BF8" w:rsidP="00AE2BF8">
            <w:pPr>
              <w:jc w:val="both"/>
              <w:rPr>
                <w:sz w:val="20"/>
                <w:szCs w:val="20"/>
              </w:rPr>
            </w:pPr>
            <w:r w:rsidRPr="00AE2BF8">
              <w:rPr>
                <w:sz w:val="20"/>
                <w:szCs w:val="20"/>
              </w:rPr>
              <w:t>Единица</w:t>
            </w:r>
          </w:p>
          <w:p w:rsidR="00AE2BF8" w:rsidRPr="00AE2BF8" w:rsidRDefault="00AE2BF8" w:rsidP="00AE2BF8">
            <w:pPr>
              <w:jc w:val="both"/>
              <w:rPr>
                <w:sz w:val="20"/>
                <w:szCs w:val="20"/>
              </w:rPr>
            </w:pPr>
            <w:r w:rsidRPr="00AE2BF8">
              <w:rPr>
                <w:sz w:val="20"/>
                <w:szCs w:val="20"/>
              </w:rPr>
              <w:t>изм.</w:t>
            </w:r>
          </w:p>
        </w:tc>
        <w:tc>
          <w:tcPr>
            <w:tcW w:w="1559" w:type="dxa"/>
            <w:tcBorders>
              <w:top w:val="single" w:sz="4" w:space="0" w:color="auto"/>
              <w:left w:val="single" w:sz="4" w:space="0" w:color="auto"/>
              <w:bottom w:val="single" w:sz="4" w:space="0" w:color="auto"/>
              <w:right w:val="single" w:sz="4" w:space="0" w:color="auto"/>
            </w:tcBorders>
          </w:tcPr>
          <w:p w:rsidR="00AE2BF8" w:rsidRPr="00AE2BF8" w:rsidRDefault="00AE2BF8" w:rsidP="00AE2BF8">
            <w:pPr>
              <w:jc w:val="center"/>
              <w:rPr>
                <w:sz w:val="20"/>
                <w:szCs w:val="20"/>
              </w:rPr>
            </w:pPr>
            <w:r w:rsidRPr="00AE2BF8">
              <w:rPr>
                <w:sz w:val="20"/>
                <w:szCs w:val="20"/>
              </w:rPr>
              <w:t xml:space="preserve">Маршрут № </w:t>
            </w:r>
          </w:p>
        </w:tc>
        <w:tc>
          <w:tcPr>
            <w:tcW w:w="1800" w:type="dxa"/>
            <w:tcBorders>
              <w:top w:val="single" w:sz="4" w:space="0" w:color="auto"/>
              <w:left w:val="single" w:sz="4" w:space="0" w:color="auto"/>
              <w:bottom w:val="single" w:sz="4" w:space="0" w:color="auto"/>
              <w:right w:val="single" w:sz="4" w:space="0" w:color="auto"/>
            </w:tcBorders>
          </w:tcPr>
          <w:p w:rsidR="00AE2BF8" w:rsidRPr="00AE2BF8" w:rsidRDefault="00AE2BF8" w:rsidP="00AE2BF8">
            <w:pPr>
              <w:jc w:val="center"/>
              <w:rPr>
                <w:sz w:val="20"/>
                <w:szCs w:val="20"/>
              </w:rPr>
            </w:pPr>
            <w:r w:rsidRPr="00AE2BF8">
              <w:rPr>
                <w:sz w:val="20"/>
                <w:szCs w:val="20"/>
              </w:rPr>
              <w:t>Маршрут</w:t>
            </w:r>
          </w:p>
          <w:p w:rsidR="00AE2BF8" w:rsidRPr="00AE2BF8" w:rsidRDefault="00AE2BF8" w:rsidP="00AE2BF8">
            <w:pPr>
              <w:jc w:val="center"/>
              <w:rPr>
                <w:sz w:val="20"/>
                <w:szCs w:val="20"/>
              </w:rPr>
            </w:pPr>
          </w:p>
        </w:tc>
        <w:tc>
          <w:tcPr>
            <w:tcW w:w="1723" w:type="dxa"/>
            <w:tcBorders>
              <w:top w:val="single" w:sz="4" w:space="0" w:color="auto"/>
              <w:left w:val="single" w:sz="4" w:space="0" w:color="auto"/>
              <w:bottom w:val="single" w:sz="4" w:space="0" w:color="auto"/>
              <w:right w:val="single" w:sz="4" w:space="0" w:color="auto"/>
            </w:tcBorders>
          </w:tcPr>
          <w:p w:rsidR="00AE2BF8" w:rsidRPr="00AE2BF8" w:rsidRDefault="00AE2BF8" w:rsidP="00AE2BF8">
            <w:pPr>
              <w:jc w:val="center"/>
              <w:rPr>
                <w:sz w:val="20"/>
                <w:szCs w:val="20"/>
              </w:rPr>
            </w:pPr>
            <w:r w:rsidRPr="00AE2BF8">
              <w:rPr>
                <w:sz w:val="20"/>
                <w:szCs w:val="20"/>
              </w:rPr>
              <w:t>Итого</w:t>
            </w:r>
          </w:p>
        </w:tc>
      </w:tr>
      <w:tr w:rsidR="00AE2BF8" w:rsidRPr="00AE2BF8" w:rsidTr="00AE2BF8">
        <w:tc>
          <w:tcPr>
            <w:tcW w:w="577" w:type="dxa"/>
            <w:tcBorders>
              <w:top w:val="single" w:sz="4" w:space="0" w:color="auto"/>
              <w:left w:val="single" w:sz="4" w:space="0" w:color="auto"/>
              <w:bottom w:val="single" w:sz="4" w:space="0" w:color="auto"/>
              <w:right w:val="single" w:sz="4" w:space="0" w:color="auto"/>
            </w:tcBorders>
          </w:tcPr>
          <w:p w:rsidR="00AE2BF8" w:rsidRPr="00AE2BF8" w:rsidRDefault="00AE2BF8" w:rsidP="00AE2BF8">
            <w:pPr>
              <w:jc w:val="both"/>
              <w:rPr>
                <w:sz w:val="20"/>
                <w:szCs w:val="20"/>
              </w:rPr>
            </w:pPr>
            <w:r w:rsidRPr="00AE2BF8">
              <w:rPr>
                <w:sz w:val="20"/>
                <w:szCs w:val="20"/>
              </w:rPr>
              <w:t>1.</w:t>
            </w:r>
          </w:p>
        </w:tc>
        <w:tc>
          <w:tcPr>
            <w:tcW w:w="2754" w:type="dxa"/>
            <w:tcBorders>
              <w:top w:val="single" w:sz="4" w:space="0" w:color="auto"/>
              <w:left w:val="single" w:sz="4" w:space="0" w:color="auto"/>
              <w:bottom w:val="single" w:sz="4" w:space="0" w:color="auto"/>
              <w:right w:val="single" w:sz="4" w:space="0" w:color="auto"/>
            </w:tcBorders>
          </w:tcPr>
          <w:p w:rsidR="00AE2BF8" w:rsidRPr="00AE2BF8" w:rsidRDefault="00AE2BF8" w:rsidP="00AE2BF8">
            <w:pPr>
              <w:jc w:val="both"/>
              <w:rPr>
                <w:sz w:val="20"/>
                <w:szCs w:val="20"/>
              </w:rPr>
            </w:pPr>
            <w:r w:rsidRPr="00AE2BF8">
              <w:rPr>
                <w:sz w:val="20"/>
                <w:szCs w:val="20"/>
              </w:rPr>
              <w:t>Количество перевезенных пассажиров</w:t>
            </w:r>
          </w:p>
        </w:tc>
        <w:tc>
          <w:tcPr>
            <w:tcW w:w="1158" w:type="dxa"/>
            <w:tcBorders>
              <w:top w:val="single" w:sz="4" w:space="0" w:color="auto"/>
              <w:left w:val="single" w:sz="4" w:space="0" w:color="auto"/>
              <w:bottom w:val="single" w:sz="4" w:space="0" w:color="auto"/>
              <w:right w:val="single" w:sz="4" w:space="0" w:color="auto"/>
            </w:tcBorders>
          </w:tcPr>
          <w:p w:rsidR="00AE2BF8" w:rsidRPr="00AE2BF8" w:rsidRDefault="00AE2BF8" w:rsidP="00AE2BF8">
            <w:pPr>
              <w:jc w:val="both"/>
              <w:rPr>
                <w:sz w:val="20"/>
                <w:szCs w:val="20"/>
              </w:rPr>
            </w:pPr>
            <w:r w:rsidRPr="00AE2BF8">
              <w:rPr>
                <w:sz w:val="20"/>
                <w:szCs w:val="20"/>
              </w:rPr>
              <w:t>пасс.</w:t>
            </w:r>
          </w:p>
        </w:tc>
        <w:tc>
          <w:tcPr>
            <w:tcW w:w="1559" w:type="dxa"/>
            <w:tcBorders>
              <w:top w:val="single" w:sz="4" w:space="0" w:color="auto"/>
              <w:left w:val="single" w:sz="4" w:space="0" w:color="auto"/>
              <w:bottom w:val="single" w:sz="4" w:space="0" w:color="auto"/>
              <w:right w:val="single" w:sz="4" w:space="0" w:color="auto"/>
            </w:tcBorders>
          </w:tcPr>
          <w:p w:rsidR="00AE2BF8" w:rsidRPr="00AE2BF8" w:rsidRDefault="00AE2BF8" w:rsidP="00AE2BF8">
            <w:pPr>
              <w:jc w:val="both"/>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AE2BF8" w:rsidRPr="00AE2BF8" w:rsidRDefault="00AE2BF8" w:rsidP="00AE2BF8">
            <w:pPr>
              <w:jc w:val="both"/>
              <w:rPr>
                <w:sz w:val="20"/>
                <w:szCs w:val="20"/>
              </w:rPr>
            </w:pPr>
          </w:p>
        </w:tc>
        <w:tc>
          <w:tcPr>
            <w:tcW w:w="1723" w:type="dxa"/>
            <w:tcBorders>
              <w:top w:val="single" w:sz="4" w:space="0" w:color="auto"/>
              <w:left w:val="single" w:sz="4" w:space="0" w:color="auto"/>
              <w:bottom w:val="single" w:sz="4" w:space="0" w:color="auto"/>
              <w:right w:val="single" w:sz="4" w:space="0" w:color="auto"/>
            </w:tcBorders>
          </w:tcPr>
          <w:p w:rsidR="00AE2BF8" w:rsidRPr="00AE2BF8" w:rsidRDefault="00AE2BF8" w:rsidP="00AE2BF8">
            <w:pPr>
              <w:jc w:val="both"/>
              <w:rPr>
                <w:sz w:val="20"/>
                <w:szCs w:val="20"/>
              </w:rPr>
            </w:pPr>
          </w:p>
        </w:tc>
      </w:tr>
      <w:tr w:rsidR="00AE2BF8" w:rsidRPr="00AE2BF8" w:rsidTr="00AE2BF8">
        <w:tc>
          <w:tcPr>
            <w:tcW w:w="577" w:type="dxa"/>
            <w:tcBorders>
              <w:top w:val="single" w:sz="4" w:space="0" w:color="auto"/>
              <w:left w:val="single" w:sz="4" w:space="0" w:color="auto"/>
              <w:bottom w:val="single" w:sz="4" w:space="0" w:color="auto"/>
              <w:right w:val="single" w:sz="4" w:space="0" w:color="auto"/>
            </w:tcBorders>
          </w:tcPr>
          <w:p w:rsidR="00AE2BF8" w:rsidRPr="00AE2BF8" w:rsidRDefault="00AE2BF8" w:rsidP="00AE2BF8">
            <w:pPr>
              <w:jc w:val="both"/>
              <w:rPr>
                <w:sz w:val="20"/>
                <w:szCs w:val="20"/>
              </w:rPr>
            </w:pPr>
            <w:r w:rsidRPr="00AE2BF8">
              <w:rPr>
                <w:sz w:val="20"/>
                <w:szCs w:val="20"/>
              </w:rPr>
              <w:t>2.</w:t>
            </w:r>
          </w:p>
        </w:tc>
        <w:tc>
          <w:tcPr>
            <w:tcW w:w="2754" w:type="dxa"/>
            <w:tcBorders>
              <w:top w:val="single" w:sz="4" w:space="0" w:color="auto"/>
              <w:left w:val="single" w:sz="4" w:space="0" w:color="auto"/>
              <w:bottom w:val="single" w:sz="4" w:space="0" w:color="auto"/>
              <w:right w:val="single" w:sz="4" w:space="0" w:color="auto"/>
            </w:tcBorders>
          </w:tcPr>
          <w:p w:rsidR="00AE2BF8" w:rsidRPr="00AE2BF8" w:rsidRDefault="00AE2BF8" w:rsidP="00AE2BF8">
            <w:pPr>
              <w:jc w:val="both"/>
              <w:rPr>
                <w:sz w:val="20"/>
                <w:szCs w:val="20"/>
              </w:rPr>
            </w:pPr>
            <w:r w:rsidRPr="00AE2BF8">
              <w:rPr>
                <w:sz w:val="20"/>
                <w:szCs w:val="20"/>
              </w:rPr>
              <w:t>Пассажирооборот</w:t>
            </w:r>
          </w:p>
          <w:p w:rsidR="00AE2BF8" w:rsidRPr="00AE2BF8" w:rsidRDefault="00AE2BF8" w:rsidP="00AE2BF8">
            <w:pPr>
              <w:jc w:val="both"/>
              <w:rPr>
                <w:sz w:val="20"/>
                <w:szCs w:val="20"/>
              </w:rPr>
            </w:pPr>
          </w:p>
        </w:tc>
        <w:tc>
          <w:tcPr>
            <w:tcW w:w="1158" w:type="dxa"/>
            <w:tcBorders>
              <w:top w:val="single" w:sz="4" w:space="0" w:color="auto"/>
              <w:left w:val="single" w:sz="4" w:space="0" w:color="auto"/>
              <w:bottom w:val="single" w:sz="4" w:space="0" w:color="auto"/>
              <w:right w:val="single" w:sz="4" w:space="0" w:color="auto"/>
            </w:tcBorders>
          </w:tcPr>
          <w:p w:rsidR="00AE2BF8" w:rsidRPr="00AE2BF8" w:rsidRDefault="00AE2BF8" w:rsidP="00AE2BF8">
            <w:pPr>
              <w:jc w:val="both"/>
              <w:rPr>
                <w:sz w:val="20"/>
                <w:szCs w:val="20"/>
              </w:rPr>
            </w:pPr>
            <w:r w:rsidRPr="00AE2BF8">
              <w:rPr>
                <w:sz w:val="20"/>
                <w:szCs w:val="20"/>
              </w:rPr>
              <w:t>пасс/км</w:t>
            </w:r>
          </w:p>
        </w:tc>
        <w:tc>
          <w:tcPr>
            <w:tcW w:w="1559" w:type="dxa"/>
            <w:tcBorders>
              <w:top w:val="single" w:sz="4" w:space="0" w:color="auto"/>
              <w:left w:val="single" w:sz="4" w:space="0" w:color="auto"/>
              <w:bottom w:val="single" w:sz="4" w:space="0" w:color="auto"/>
              <w:right w:val="single" w:sz="4" w:space="0" w:color="auto"/>
            </w:tcBorders>
          </w:tcPr>
          <w:p w:rsidR="00AE2BF8" w:rsidRPr="00AE2BF8" w:rsidRDefault="00AE2BF8" w:rsidP="00AE2BF8">
            <w:pPr>
              <w:jc w:val="both"/>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AE2BF8" w:rsidRPr="00AE2BF8" w:rsidRDefault="00AE2BF8" w:rsidP="00AE2BF8">
            <w:pPr>
              <w:jc w:val="both"/>
              <w:rPr>
                <w:sz w:val="20"/>
                <w:szCs w:val="20"/>
              </w:rPr>
            </w:pPr>
          </w:p>
        </w:tc>
        <w:tc>
          <w:tcPr>
            <w:tcW w:w="1723" w:type="dxa"/>
            <w:tcBorders>
              <w:top w:val="single" w:sz="4" w:space="0" w:color="auto"/>
              <w:left w:val="single" w:sz="4" w:space="0" w:color="auto"/>
              <w:bottom w:val="single" w:sz="4" w:space="0" w:color="auto"/>
              <w:right w:val="single" w:sz="4" w:space="0" w:color="auto"/>
            </w:tcBorders>
          </w:tcPr>
          <w:p w:rsidR="00AE2BF8" w:rsidRPr="00AE2BF8" w:rsidRDefault="00AE2BF8" w:rsidP="00AE2BF8">
            <w:pPr>
              <w:jc w:val="both"/>
              <w:rPr>
                <w:sz w:val="20"/>
                <w:szCs w:val="20"/>
              </w:rPr>
            </w:pPr>
          </w:p>
        </w:tc>
      </w:tr>
      <w:tr w:rsidR="00AE2BF8" w:rsidRPr="00AE2BF8" w:rsidTr="00AE2BF8">
        <w:tc>
          <w:tcPr>
            <w:tcW w:w="577" w:type="dxa"/>
            <w:tcBorders>
              <w:top w:val="single" w:sz="4" w:space="0" w:color="auto"/>
              <w:left w:val="single" w:sz="4" w:space="0" w:color="auto"/>
              <w:bottom w:val="single" w:sz="4" w:space="0" w:color="auto"/>
              <w:right w:val="single" w:sz="4" w:space="0" w:color="auto"/>
            </w:tcBorders>
          </w:tcPr>
          <w:p w:rsidR="00AE2BF8" w:rsidRPr="00AE2BF8" w:rsidRDefault="00AE2BF8" w:rsidP="00AE2BF8">
            <w:pPr>
              <w:jc w:val="both"/>
              <w:rPr>
                <w:sz w:val="20"/>
                <w:szCs w:val="20"/>
              </w:rPr>
            </w:pPr>
            <w:r w:rsidRPr="00AE2BF8">
              <w:rPr>
                <w:sz w:val="20"/>
                <w:szCs w:val="20"/>
              </w:rPr>
              <w:t>3.</w:t>
            </w:r>
          </w:p>
        </w:tc>
        <w:tc>
          <w:tcPr>
            <w:tcW w:w="2754" w:type="dxa"/>
            <w:tcBorders>
              <w:top w:val="single" w:sz="4" w:space="0" w:color="auto"/>
              <w:left w:val="single" w:sz="4" w:space="0" w:color="auto"/>
              <w:bottom w:val="single" w:sz="4" w:space="0" w:color="auto"/>
              <w:right w:val="single" w:sz="4" w:space="0" w:color="auto"/>
            </w:tcBorders>
          </w:tcPr>
          <w:p w:rsidR="00AE2BF8" w:rsidRPr="00AE2BF8" w:rsidRDefault="00AE2BF8" w:rsidP="00AE2BF8">
            <w:pPr>
              <w:jc w:val="both"/>
              <w:rPr>
                <w:sz w:val="20"/>
                <w:szCs w:val="20"/>
              </w:rPr>
            </w:pPr>
            <w:r w:rsidRPr="00AE2BF8">
              <w:rPr>
                <w:sz w:val="20"/>
                <w:szCs w:val="20"/>
              </w:rPr>
              <w:t>Машино-часы на линии</w:t>
            </w:r>
          </w:p>
          <w:p w:rsidR="00AE2BF8" w:rsidRPr="00AE2BF8" w:rsidRDefault="00AE2BF8" w:rsidP="00AE2BF8">
            <w:pPr>
              <w:jc w:val="both"/>
              <w:rPr>
                <w:sz w:val="20"/>
                <w:szCs w:val="20"/>
              </w:rPr>
            </w:pPr>
          </w:p>
        </w:tc>
        <w:tc>
          <w:tcPr>
            <w:tcW w:w="1158" w:type="dxa"/>
            <w:tcBorders>
              <w:top w:val="single" w:sz="4" w:space="0" w:color="auto"/>
              <w:left w:val="single" w:sz="4" w:space="0" w:color="auto"/>
              <w:bottom w:val="single" w:sz="4" w:space="0" w:color="auto"/>
              <w:right w:val="single" w:sz="4" w:space="0" w:color="auto"/>
            </w:tcBorders>
          </w:tcPr>
          <w:p w:rsidR="00AE2BF8" w:rsidRPr="00AE2BF8" w:rsidRDefault="00AE2BF8" w:rsidP="00AE2BF8">
            <w:pPr>
              <w:jc w:val="both"/>
              <w:rPr>
                <w:sz w:val="20"/>
                <w:szCs w:val="20"/>
              </w:rPr>
            </w:pPr>
            <w:r w:rsidRPr="00AE2BF8">
              <w:rPr>
                <w:sz w:val="20"/>
                <w:szCs w:val="20"/>
              </w:rPr>
              <w:t>час</w:t>
            </w:r>
          </w:p>
        </w:tc>
        <w:tc>
          <w:tcPr>
            <w:tcW w:w="1559" w:type="dxa"/>
            <w:tcBorders>
              <w:top w:val="single" w:sz="4" w:space="0" w:color="auto"/>
              <w:left w:val="single" w:sz="4" w:space="0" w:color="auto"/>
              <w:bottom w:val="single" w:sz="4" w:space="0" w:color="auto"/>
              <w:right w:val="single" w:sz="4" w:space="0" w:color="auto"/>
            </w:tcBorders>
          </w:tcPr>
          <w:p w:rsidR="00AE2BF8" w:rsidRPr="00AE2BF8" w:rsidRDefault="00AE2BF8" w:rsidP="00AE2BF8">
            <w:pPr>
              <w:jc w:val="both"/>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AE2BF8" w:rsidRPr="00AE2BF8" w:rsidRDefault="00AE2BF8" w:rsidP="00AE2BF8">
            <w:pPr>
              <w:jc w:val="both"/>
              <w:rPr>
                <w:sz w:val="20"/>
                <w:szCs w:val="20"/>
              </w:rPr>
            </w:pPr>
          </w:p>
        </w:tc>
        <w:tc>
          <w:tcPr>
            <w:tcW w:w="1723" w:type="dxa"/>
            <w:tcBorders>
              <w:top w:val="single" w:sz="4" w:space="0" w:color="auto"/>
              <w:left w:val="single" w:sz="4" w:space="0" w:color="auto"/>
              <w:bottom w:val="single" w:sz="4" w:space="0" w:color="auto"/>
              <w:right w:val="single" w:sz="4" w:space="0" w:color="auto"/>
            </w:tcBorders>
          </w:tcPr>
          <w:p w:rsidR="00AE2BF8" w:rsidRPr="00AE2BF8" w:rsidRDefault="00AE2BF8" w:rsidP="00AE2BF8">
            <w:pPr>
              <w:jc w:val="both"/>
              <w:rPr>
                <w:sz w:val="20"/>
                <w:szCs w:val="20"/>
              </w:rPr>
            </w:pPr>
          </w:p>
        </w:tc>
      </w:tr>
      <w:tr w:rsidR="00AE2BF8" w:rsidRPr="00AE2BF8" w:rsidTr="00AE2BF8">
        <w:tc>
          <w:tcPr>
            <w:tcW w:w="577" w:type="dxa"/>
            <w:tcBorders>
              <w:top w:val="single" w:sz="4" w:space="0" w:color="auto"/>
              <w:left w:val="single" w:sz="4" w:space="0" w:color="auto"/>
              <w:bottom w:val="single" w:sz="4" w:space="0" w:color="auto"/>
              <w:right w:val="single" w:sz="4" w:space="0" w:color="auto"/>
            </w:tcBorders>
          </w:tcPr>
          <w:p w:rsidR="00AE2BF8" w:rsidRPr="00AE2BF8" w:rsidRDefault="00AE2BF8" w:rsidP="00AE2BF8">
            <w:pPr>
              <w:jc w:val="both"/>
              <w:rPr>
                <w:sz w:val="20"/>
                <w:szCs w:val="20"/>
              </w:rPr>
            </w:pPr>
            <w:r w:rsidRPr="00AE2BF8">
              <w:rPr>
                <w:sz w:val="20"/>
                <w:szCs w:val="20"/>
              </w:rPr>
              <w:t>4</w:t>
            </w:r>
          </w:p>
        </w:tc>
        <w:tc>
          <w:tcPr>
            <w:tcW w:w="2754" w:type="dxa"/>
            <w:tcBorders>
              <w:top w:val="single" w:sz="4" w:space="0" w:color="auto"/>
              <w:left w:val="single" w:sz="4" w:space="0" w:color="auto"/>
              <w:bottom w:val="single" w:sz="4" w:space="0" w:color="auto"/>
              <w:right w:val="single" w:sz="4" w:space="0" w:color="auto"/>
            </w:tcBorders>
          </w:tcPr>
          <w:p w:rsidR="00AE2BF8" w:rsidRPr="00AE2BF8" w:rsidRDefault="00AE2BF8" w:rsidP="00AE2BF8">
            <w:pPr>
              <w:jc w:val="both"/>
              <w:rPr>
                <w:sz w:val="20"/>
                <w:szCs w:val="20"/>
              </w:rPr>
            </w:pPr>
            <w:r w:rsidRPr="00AE2BF8">
              <w:rPr>
                <w:sz w:val="20"/>
                <w:szCs w:val="20"/>
              </w:rPr>
              <w:t>Общий пробег</w:t>
            </w:r>
          </w:p>
          <w:p w:rsidR="00AE2BF8" w:rsidRPr="00AE2BF8" w:rsidRDefault="00AE2BF8" w:rsidP="00AE2BF8">
            <w:pPr>
              <w:jc w:val="both"/>
              <w:rPr>
                <w:sz w:val="20"/>
                <w:szCs w:val="20"/>
              </w:rPr>
            </w:pPr>
          </w:p>
        </w:tc>
        <w:tc>
          <w:tcPr>
            <w:tcW w:w="1158" w:type="dxa"/>
            <w:tcBorders>
              <w:top w:val="single" w:sz="4" w:space="0" w:color="auto"/>
              <w:left w:val="single" w:sz="4" w:space="0" w:color="auto"/>
              <w:bottom w:val="single" w:sz="4" w:space="0" w:color="auto"/>
              <w:right w:val="single" w:sz="4" w:space="0" w:color="auto"/>
            </w:tcBorders>
          </w:tcPr>
          <w:p w:rsidR="00AE2BF8" w:rsidRPr="00AE2BF8" w:rsidRDefault="00AE2BF8" w:rsidP="00AE2BF8">
            <w:pPr>
              <w:jc w:val="both"/>
              <w:rPr>
                <w:sz w:val="20"/>
                <w:szCs w:val="20"/>
              </w:rPr>
            </w:pPr>
            <w:r w:rsidRPr="00AE2BF8">
              <w:rPr>
                <w:sz w:val="20"/>
                <w:szCs w:val="20"/>
              </w:rPr>
              <w:t>км</w:t>
            </w:r>
          </w:p>
        </w:tc>
        <w:tc>
          <w:tcPr>
            <w:tcW w:w="1559" w:type="dxa"/>
            <w:tcBorders>
              <w:top w:val="single" w:sz="4" w:space="0" w:color="auto"/>
              <w:left w:val="single" w:sz="4" w:space="0" w:color="auto"/>
              <w:bottom w:val="single" w:sz="4" w:space="0" w:color="auto"/>
              <w:right w:val="single" w:sz="4" w:space="0" w:color="auto"/>
            </w:tcBorders>
          </w:tcPr>
          <w:p w:rsidR="00AE2BF8" w:rsidRPr="00AE2BF8" w:rsidRDefault="00AE2BF8" w:rsidP="00AE2BF8">
            <w:pPr>
              <w:jc w:val="both"/>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AE2BF8" w:rsidRPr="00AE2BF8" w:rsidRDefault="00AE2BF8" w:rsidP="00AE2BF8">
            <w:pPr>
              <w:jc w:val="both"/>
              <w:rPr>
                <w:sz w:val="20"/>
                <w:szCs w:val="20"/>
              </w:rPr>
            </w:pPr>
          </w:p>
        </w:tc>
        <w:tc>
          <w:tcPr>
            <w:tcW w:w="1723" w:type="dxa"/>
            <w:tcBorders>
              <w:top w:val="single" w:sz="4" w:space="0" w:color="auto"/>
              <w:left w:val="single" w:sz="4" w:space="0" w:color="auto"/>
              <w:bottom w:val="single" w:sz="4" w:space="0" w:color="auto"/>
              <w:right w:val="single" w:sz="4" w:space="0" w:color="auto"/>
            </w:tcBorders>
          </w:tcPr>
          <w:p w:rsidR="00AE2BF8" w:rsidRPr="00AE2BF8" w:rsidRDefault="00AE2BF8" w:rsidP="00AE2BF8">
            <w:pPr>
              <w:jc w:val="both"/>
              <w:rPr>
                <w:sz w:val="20"/>
                <w:szCs w:val="20"/>
              </w:rPr>
            </w:pPr>
          </w:p>
        </w:tc>
      </w:tr>
      <w:tr w:rsidR="00AE2BF8" w:rsidRPr="00AE2BF8" w:rsidTr="00AE2BF8">
        <w:tc>
          <w:tcPr>
            <w:tcW w:w="577" w:type="dxa"/>
            <w:tcBorders>
              <w:top w:val="single" w:sz="4" w:space="0" w:color="auto"/>
              <w:left w:val="single" w:sz="4" w:space="0" w:color="auto"/>
              <w:bottom w:val="single" w:sz="4" w:space="0" w:color="auto"/>
              <w:right w:val="single" w:sz="4" w:space="0" w:color="auto"/>
            </w:tcBorders>
          </w:tcPr>
          <w:p w:rsidR="00AE2BF8" w:rsidRPr="00AE2BF8" w:rsidRDefault="00AE2BF8" w:rsidP="00AE2BF8">
            <w:pPr>
              <w:jc w:val="both"/>
              <w:rPr>
                <w:sz w:val="20"/>
                <w:szCs w:val="20"/>
              </w:rPr>
            </w:pPr>
            <w:r w:rsidRPr="00AE2BF8">
              <w:rPr>
                <w:sz w:val="20"/>
                <w:szCs w:val="20"/>
              </w:rPr>
              <w:t>5.</w:t>
            </w:r>
          </w:p>
        </w:tc>
        <w:tc>
          <w:tcPr>
            <w:tcW w:w="2754" w:type="dxa"/>
            <w:tcBorders>
              <w:top w:val="single" w:sz="4" w:space="0" w:color="auto"/>
              <w:left w:val="single" w:sz="4" w:space="0" w:color="auto"/>
              <w:bottom w:val="single" w:sz="4" w:space="0" w:color="auto"/>
              <w:right w:val="single" w:sz="4" w:space="0" w:color="auto"/>
            </w:tcBorders>
          </w:tcPr>
          <w:p w:rsidR="00AE2BF8" w:rsidRPr="00AE2BF8" w:rsidRDefault="00AE2BF8" w:rsidP="00AE2BF8">
            <w:pPr>
              <w:jc w:val="both"/>
              <w:rPr>
                <w:sz w:val="20"/>
                <w:szCs w:val="20"/>
              </w:rPr>
            </w:pPr>
            <w:r w:rsidRPr="00AE2BF8">
              <w:rPr>
                <w:sz w:val="20"/>
                <w:szCs w:val="20"/>
              </w:rPr>
              <w:t>Доходы</w:t>
            </w:r>
          </w:p>
          <w:p w:rsidR="00AE2BF8" w:rsidRPr="00AE2BF8" w:rsidRDefault="00AE2BF8" w:rsidP="00AE2BF8">
            <w:pPr>
              <w:jc w:val="both"/>
              <w:rPr>
                <w:sz w:val="20"/>
                <w:szCs w:val="20"/>
              </w:rPr>
            </w:pPr>
          </w:p>
        </w:tc>
        <w:tc>
          <w:tcPr>
            <w:tcW w:w="1158" w:type="dxa"/>
            <w:tcBorders>
              <w:top w:val="single" w:sz="4" w:space="0" w:color="auto"/>
              <w:left w:val="single" w:sz="4" w:space="0" w:color="auto"/>
              <w:bottom w:val="single" w:sz="4" w:space="0" w:color="auto"/>
              <w:right w:val="single" w:sz="4" w:space="0" w:color="auto"/>
            </w:tcBorders>
          </w:tcPr>
          <w:p w:rsidR="00AE2BF8" w:rsidRPr="00AE2BF8" w:rsidRDefault="00AE2BF8" w:rsidP="00AE2BF8">
            <w:pPr>
              <w:jc w:val="both"/>
              <w:rPr>
                <w:sz w:val="20"/>
                <w:szCs w:val="20"/>
              </w:rPr>
            </w:pPr>
            <w:r w:rsidRPr="00AE2BF8">
              <w:rPr>
                <w:sz w:val="20"/>
                <w:szCs w:val="20"/>
              </w:rPr>
              <w:t>тыс.руб</w:t>
            </w:r>
          </w:p>
        </w:tc>
        <w:tc>
          <w:tcPr>
            <w:tcW w:w="1559" w:type="dxa"/>
            <w:tcBorders>
              <w:top w:val="single" w:sz="4" w:space="0" w:color="auto"/>
              <w:left w:val="single" w:sz="4" w:space="0" w:color="auto"/>
              <w:bottom w:val="single" w:sz="4" w:space="0" w:color="auto"/>
              <w:right w:val="single" w:sz="4" w:space="0" w:color="auto"/>
            </w:tcBorders>
          </w:tcPr>
          <w:p w:rsidR="00AE2BF8" w:rsidRPr="00AE2BF8" w:rsidRDefault="00AE2BF8" w:rsidP="00AE2BF8">
            <w:pPr>
              <w:jc w:val="both"/>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AE2BF8" w:rsidRPr="00AE2BF8" w:rsidRDefault="00AE2BF8" w:rsidP="00AE2BF8">
            <w:pPr>
              <w:jc w:val="both"/>
              <w:rPr>
                <w:sz w:val="20"/>
                <w:szCs w:val="20"/>
              </w:rPr>
            </w:pPr>
          </w:p>
        </w:tc>
        <w:tc>
          <w:tcPr>
            <w:tcW w:w="1723" w:type="dxa"/>
            <w:tcBorders>
              <w:top w:val="single" w:sz="4" w:space="0" w:color="auto"/>
              <w:left w:val="single" w:sz="4" w:space="0" w:color="auto"/>
              <w:bottom w:val="single" w:sz="4" w:space="0" w:color="auto"/>
              <w:right w:val="single" w:sz="4" w:space="0" w:color="auto"/>
            </w:tcBorders>
          </w:tcPr>
          <w:p w:rsidR="00AE2BF8" w:rsidRPr="00AE2BF8" w:rsidRDefault="00AE2BF8" w:rsidP="00AE2BF8">
            <w:pPr>
              <w:jc w:val="both"/>
              <w:rPr>
                <w:sz w:val="20"/>
                <w:szCs w:val="20"/>
              </w:rPr>
            </w:pPr>
          </w:p>
        </w:tc>
      </w:tr>
      <w:tr w:rsidR="00AE2BF8" w:rsidRPr="00AE2BF8" w:rsidTr="00AE2BF8">
        <w:tc>
          <w:tcPr>
            <w:tcW w:w="577" w:type="dxa"/>
            <w:tcBorders>
              <w:top w:val="single" w:sz="4" w:space="0" w:color="auto"/>
              <w:left w:val="single" w:sz="4" w:space="0" w:color="auto"/>
              <w:bottom w:val="single" w:sz="4" w:space="0" w:color="auto"/>
              <w:right w:val="single" w:sz="4" w:space="0" w:color="auto"/>
            </w:tcBorders>
          </w:tcPr>
          <w:p w:rsidR="00AE2BF8" w:rsidRPr="00AE2BF8" w:rsidRDefault="00AE2BF8" w:rsidP="00AE2BF8">
            <w:pPr>
              <w:jc w:val="both"/>
              <w:rPr>
                <w:sz w:val="20"/>
                <w:szCs w:val="20"/>
              </w:rPr>
            </w:pPr>
            <w:r w:rsidRPr="00AE2BF8">
              <w:rPr>
                <w:sz w:val="20"/>
                <w:szCs w:val="20"/>
              </w:rPr>
              <w:t>6.</w:t>
            </w:r>
          </w:p>
        </w:tc>
        <w:tc>
          <w:tcPr>
            <w:tcW w:w="2754" w:type="dxa"/>
            <w:tcBorders>
              <w:top w:val="single" w:sz="4" w:space="0" w:color="auto"/>
              <w:left w:val="single" w:sz="4" w:space="0" w:color="auto"/>
              <w:bottom w:val="single" w:sz="4" w:space="0" w:color="auto"/>
              <w:right w:val="single" w:sz="4" w:space="0" w:color="auto"/>
            </w:tcBorders>
          </w:tcPr>
          <w:p w:rsidR="00AE2BF8" w:rsidRPr="00AE2BF8" w:rsidRDefault="00AE2BF8" w:rsidP="00AE2BF8">
            <w:pPr>
              <w:jc w:val="both"/>
              <w:rPr>
                <w:sz w:val="20"/>
                <w:szCs w:val="20"/>
              </w:rPr>
            </w:pPr>
            <w:r w:rsidRPr="00AE2BF8">
              <w:rPr>
                <w:sz w:val="20"/>
                <w:szCs w:val="20"/>
              </w:rPr>
              <w:t>Расходы</w:t>
            </w:r>
          </w:p>
          <w:p w:rsidR="00AE2BF8" w:rsidRPr="00AE2BF8" w:rsidRDefault="00AE2BF8" w:rsidP="00AE2BF8">
            <w:pPr>
              <w:jc w:val="both"/>
              <w:rPr>
                <w:sz w:val="20"/>
                <w:szCs w:val="20"/>
              </w:rPr>
            </w:pPr>
          </w:p>
        </w:tc>
        <w:tc>
          <w:tcPr>
            <w:tcW w:w="1158" w:type="dxa"/>
            <w:tcBorders>
              <w:top w:val="single" w:sz="4" w:space="0" w:color="auto"/>
              <w:left w:val="single" w:sz="4" w:space="0" w:color="auto"/>
              <w:bottom w:val="single" w:sz="4" w:space="0" w:color="auto"/>
              <w:right w:val="single" w:sz="4" w:space="0" w:color="auto"/>
            </w:tcBorders>
          </w:tcPr>
          <w:p w:rsidR="00AE2BF8" w:rsidRPr="00AE2BF8" w:rsidRDefault="00AE2BF8" w:rsidP="00AE2BF8">
            <w:pPr>
              <w:jc w:val="both"/>
              <w:rPr>
                <w:sz w:val="20"/>
                <w:szCs w:val="20"/>
              </w:rPr>
            </w:pPr>
            <w:r w:rsidRPr="00AE2BF8">
              <w:rPr>
                <w:sz w:val="20"/>
                <w:szCs w:val="20"/>
              </w:rPr>
              <w:t>тыс.руб</w:t>
            </w:r>
          </w:p>
        </w:tc>
        <w:tc>
          <w:tcPr>
            <w:tcW w:w="1559" w:type="dxa"/>
            <w:tcBorders>
              <w:top w:val="single" w:sz="4" w:space="0" w:color="auto"/>
              <w:left w:val="single" w:sz="4" w:space="0" w:color="auto"/>
              <w:bottom w:val="single" w:sz="4" w:space="0" w:color="auto"/>
              <w:right w:val="single" w:sz="4" w:space="0" w:color="auto"/>
            </w:tcBorders>
          </w:tcPr>
          <w:p w:rsidR="00AE2BF8" w:rsidRPr="00AE2BF8" w:rsidRDefault="00AE2BF8" w:rsidP="00AE2BF8">
            <w:pPr>
              <w:jc w:val="both"/>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AE2BF8" w:rsidRPr="00AE2BF8" w:rsidRDefault="00AE2BF8" w:rsidP="00AE2BF8">
            <w:pPr>
              <w:jc w:val="both"/>
              <w:rPr>
                <w:sz w:val="20"/>
                <w:szCs w:val="20"/>
              </w:rPr>
            </w:pPr>
          </w:p>
        </w:tc>
        <w:tc>
          <w:tcPr>
            <w:tcW w:w="1723" w:type="dxa"/>
            <w:tcBorders>
              <w:top w:val="single" w:sz="4" w:space="0" w:color="auto"/>
              <w:left w:val="single" w:sz="4" w:space="0" w:color="auto"/>
              <w:bottom w:val="single" w:sz="4" w:space="0" w:color="auto"/>
              <w:right w:val="single" w:sz="4" w:space="0" w:color="auto"/>
            </w:tcBorders>
          </w:tcPr>
          <w:p w:rsidR="00AE2BF8" w:rsidRPr="00AE2BF8" w:rsidRDefault="00AE2BF8" w:rsidP="00AE2BF8">
            <w:pPr>
              <w:jc w:val="both"/>
              <w:rPr>
                <w:sz w:val="20"/>
                <w:szCs w:val="20"/>
              </w:rPr>
            </w:pPr>
          </w:p>
        </w:tc>
      </w:tr>
      <w:tr w:rsidR="00AE2BF8" w:rsidRPr="00AE2BF8" w:rsidTr="00AE2BF8">
        <w:tc>
          <w:tcPr>
            <w:tcW w:w="577" w:type="dxa"/>
            <w:tcBorders>
              <w:top w:val="single" w:sz="4" w:space="0" w:color="auto"/>
              <w:left w:val="single" w:sz="4" w:space="0" w:color="auto"/>
              <w:bottom w:val="single" w:sz="4" w:space="0" w:color="auto"/>
              <w:right w:val="single" w:sz="4" w:space="0" w:color="auto"/>
            </w:tcBorders>
          </w:tcPr>
          <w:p w:rsidR="00AE2BF8" w:rsidRPr="00AE2BF8" w:rsidRDefault="00AE2BF8" w:rsidP="00AE2BF8">
            <w:pPr>
              <w:jc w:val="both"/>
              <w:rPr>
                <w:sz w:val="20"/>
                <w:szCs w:val="20"/>
              </w:rPr>
            </w:pPr>
            <w:r w:rsidRPr="00AE2BF8">
              <w:rPr>
                <w:sz w:val="20"/>
                <w:szCs w:val="20"/>
              </w:rPr>
              <w:t>7.</w:t>
            </w:r>
          </w:p>
        </w:tc>
        <w:tc>
          <w:tcPr>
            <w:tcW w:w="2754" w:type="dxa"/>
            <w:tcBorders>
              <w:top w:val="single" w:sz="4" w:space="0" w:color="auto"/>
              <w:left w:val="single" w:sz="4" w:space="0" w:color="auto"/>
              <w:bottom w:val="single" w:sz="4" w:space="0" w:color="auto"/>
              <w:right w:val="single" w:sz="4" w:space="0" w:color="auto"/>
            </w:tcBorders>
          </w:tcPr>
          <w:p w:rsidR="00AE2BF8" w:rsidRPr="00AE2BF8" w:rsidRDefault="00AE2BF8" w:rsidP="00AE2BF8">
            <w:pPr>
              <w:jc w:val="both"/>
              <w:rPr>
                <w:sz w:val="20"/>
                <w:szCs w:val="20"/>
              </w:rPr>
            </w:pPr>
            <w:r w:rsidRPr="00AE2BF8">
              <w:rPr>
                <w:sz w:val="20"/>
                <w:szCs w:val="20"/>
              </w:rPr>
              <w:t>Выпадающие доходы (убыток, полученный в связи с государственным регулированием тарифов)</w:t>
            </w:r>
          </w:p>
        </w:tc>
        <w:tc>
          <w:tcPr>
            <w:tcW w:w="1158" w:type="dxa"/>
            <w:tcBorders>
              <w:top w:val="single" w:sz="4" w:space="0" w:color="auto"/>
              <w:left w:val="single" w:sz="4" w:space="0" w:color="auto"/>
              <w:bottom w:val="single" w:sz="4" w:space="0" w:color="auto"/>
              <w:right w:val="single" w:sz="4" w:space="0" w:color="auto"/>
            </w:tcBorders>
          </w:tcPr>
          <w:p w:rsidR="00AE2BF8" w:rsidRPr="00AE2BF8" w:rsidRDefault="00AE2BF8" w:rsidP="00AE2BF8">
            <w:pPr>
              <w:jc w:val="both"/>
              <w:rPr>
                <w:sz w:val="20"/>
                <w:szCs w:val="20"/>
              </w:rPr>
            </w:pPr>
            <w:r w:rsidRPr="00AE2BF8">
              <w:rPr>
                <w:sz w:val="20"/>
                <w:szCs w:val="20"/>
              </w:rPr>
              <w:t>тыс.руб</w:t>
            </w:r>
          </w:p>
        </w:tc>
        <w:tc>
          <w:tcPr>
            <w:tcW w:w="1559" w:type="dxa"/>
            <w:tcBorders>
              <w:top w:val="single" w:sz="4" w:space="0" w:color="auto"/>
              <w:left w:val="single" w:sz="4" w:space="0" w:color="auto"/>
              <w:bottom w:val="single" w:sz="4" w:space="0" w:color="auto"/>
              <w:right w:val="single" w:sz="4" w:space="0" w:color="auto"/>
            </w:tcBorders>
          </w:tcPr>
          <w:p w:rsidR="00AE2BF8" w:rsidRPr="00AE2BF8" w:rsidRDefault="00AE2BF8" w:rsidP="00AE2BF8">
            <w:pPr>
              <w:jc w:val="both"/>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AE2BF8" w:rsidRPr="00AE2BF8" w:rsidRDefault="00AE2BF8" w:rsidP="00AE2BF8">
            <w:pPr>
              <w:jc w:val="both"/>
              <w:rPr>
                <w:sz w:val="20"/>
                <w:szCs w:val="20"/>
              </w:rPr>
            </w:pPr>
          </w:p>
        </w:tc>
        <w:tc>
          <w:tcPr>
            <w:tcW w:w="1723" w:type="dxa"/>
            <w:tcBorders>
              <w:top w:val="single" w:sz="4" w:space="0" w:color="auto"/>
              <w:left w:val="single" w:sz="4" w:space="0" w:color="auto"/>
              <w:bottom w:val="single" w:sz="4" w:space="0" w:color="auto"/>
              <w:right w:val="single" w:sz="4" w:space="0" w:color="auto"/>
            </w:tcBorders>
          </w:tcPr>
          <w:p w:rsidR="00AE2BF8" w:rsidRPr="00AE2BF8" w:rsidRDefault="00AE2BF8" w:rsidP="00AE2BF8">
            <w:pPr>
              <w:jc w:val="both"/>
              <w:rPr>
                <w:sz w:val="20"/>
                <w:szCs w:val="20"/>
              </w:rPr>
            </w:pPr>
          </w:p>
        </w:tc>
      </w:tr>
    </w:tbl>
    <w:p w:rsidR="00AE2BF8" w:rsidRPr="00AE2BF8" w:rsidRDefault="00AE2BF8" w:rsidP="00AE2BF8">
      <w:pPr>
        <w:ind w:left="-540" w:firstLine="540"/>
        <w:jc w:val="both"/>
        <w:rPr>
          <w:sz w:val="20"/>
          <w:szCs w:val="20"/>
        </w:rPr>
      </w:pPr>
    </w:p>
    <w:p w:rsidR="00AE2BF8" w:rsidRPr="00AE2BF8" w:rsidRDefault="00AE2BF8" w:rsidP="00AE2BF8">
      <w:pPr>
        <w:pStyle w:val="a7"/>
        <w:ind w:left="0"/>
        <w:rPr>
          <w:sz w:val="20"/>
          <w:szCs w:val="20"/>
        </w:rPr>
      </w:pPr>
    </w:p>
    <w:p w:rsidR="00AE2BF8" w:rsidRPr="00AE2BF8" w:rsidRDefault="00AE2BF8" w:rsidP="00AE2BF8">
      <w:pPr>
        <w:rPr>
          <w:sz w:val="20"/>
          <w:szCs w:val="20"/>
        </w:rPr>
      </w:pPr>
    </w:p>
    <w:p w:rsidR="00AE2BF8" w:rsidRPr="00AE2BF8" w:rsidRDefault="00AE2BF8" w:rsidP="00AE2BF8">
      <w:pPr>
        <w:rPr>
          <w:sz w:val="20"/>
          <w:szCs w:val="20"/>
        </w:rPr>
      </w:pPr>
      <w:r w:rsidRPr="00AE2BF8">
        <w:rPr>
          <w:sz w:val="20"/>
          <w:szCs w:val="20"/>
        </w:rPr>
        <w:t xml:space="preserve">Исполнитель                                          </w:t>
      </w:r>
      <w:r w:rsidRPr="00AE2BF8">
        <w:rPr>
          <w:sz w:val="20"/>
          <w:szCs w:val="20"/>
        </w:rPr>
        <w:tab/>
      </w:r>
      <w:r w:rsidRPr="00AE2BF8">
        <w:rPr>
          <w:sz w:val="20"/>
          <w:szCs w:val="20"/>
        </w:rPr>
        <w:tab/>
      </w:r>
      <w:r w:rsidRPr="00AE2BF8">
        <w:rPr>
          <w:sz w:val="20"/>
          <w:szCs w:val="20"/>
        </w:rPr>
        <w:tab/>
      </w:r>
      <w:r w:rsidRPr="00AE2BF8">
        <w:rPr>
          <w:sz w:val="20"/>
          <w:szCs w:val="20"/>
        </w:rPr>
        <w:tab/>
        <w:t xml:space="preserve">               /_______________/    </w:t>
      </w:r>
    </w:p>
    <w:p w:rsidR="00AE2BF8" w:rsidRPr="00AE2BF8" w:rsidRDefault="00AE2BF8" w:rsidP="00AE2BF8">
      <w:pPr>
        <w:jc w:val="both"/>
        <w:rPr>
          <w:sz w:val="20"/>
          <w:szCs w:val="20"/>
        </w:rPr>
      </w:pPr>
    </w:p>
    <w:p w:rsidR="00AE2BF8" w:rsidRPr="00AE2BF8" w:rsidRDefault="00AE2BF8" w:rsidP="00AE2BF8">
      <w:pPr>
        <w:jc w:val="both"/>
        <w:rPr>
          <w:sz w:val="20"/>
          <w:szCs w:val="20"/>
        </w:rPr>
      </w:pPr>
    </w:p>
    <w:p w:rsidR="00AE2BF8" w:rsidRPr="00AE2BF8" w:rsidRDefault="00AE2BF8" w:rsidP="00AE2BF8">
      <w:pPr>
        <w:jc w:val="both"/>
        <w:rPr>
          <w:sz w:val="20"/>
          <w:szCs w:val="20"/>
        </w:rPr>
      </w:pPr>
      <w:r w:rsidRPr="00AE2BF8">
        <w:rPr>
          <w:sz w:val="20"/>
          <w:szCs w:val="20"/>
        </w:rPr>
        <w:t xml:space="preserve">Примечание: данный отчет представляется ежемесячно и по каждому маршруту отдельно </w:t>
      </w:r>
      <w:r w:rsidRPr="00AE2BF8">
        <w:rPr>
          <w:sz w:val="20"/>
          <w:szCs w:val="20"/>
        </w:rPr>
        <w:tab/>
      </w:r>
      <w:r w:rsidRPr="00AE2BF8">
        <w:rPr>
          <w:sz w:val="20"/>
          <w:szCs w:val="20"/>
        </w:rPr>
        <w:tab/>
        <w:t xml:space="preserve">с указанием наименования маршрута </w:t>
      </w:r>
    </w:p>
    <w:p w:rsidR="00AE2BF8" w:rsidRPr="00AE2BF8" w:rsidRDefault="00AE2BF8" w:rsidP="00AE2BF8">
      <w:pPr>
        <w:shd w:val="clear" w:color="auto" w:fill="FFFFFF"/>
        <w:tabs>
          <w:tab w:val="left" w:pos="4860"/>
        </w:tabs>
        <w:ind w:left="34"/>
        <w:jc w:val="center"/>
        <w:rPr>
          <w:sz w:val="20"/>
          <w:szCs w:val="20"/>
        </w:rPr>
      </w:pPr>
      <w:r w:rsidRPr="00AE2BF8">
        <w:rPr>
          <w:sz w:val="20"/>
          <w:szCs w:val="20"/>
        </w:rPr>
        <w:tab/>
      </w:r>
      <w:r w:rsidRPr="00AE2BF8">
        <w:rPr>
          <w:sz w:val="20"/>
          <w:szCs w:val="20"/>
        </w:rPr>
        <w:tab/>
        <w:t xml:space="preserve">        </w:t>
      </w:r>
    </w:p>
    <w:p w:rsidR="00AE2BF8" w:rsidRPr="00AE2BF8" w:rsidRDefault="00AE2BF8" w:rsidP="00AE2BF8">
      <w:pPr>
        <w:pStyle w:val="afff0"/>
        <w:spacing w:before="0" w:line="240" w:lineRule="auto"/>
        <w:ind w:left="5670" w:firstLine="0"/>
        <w:jc w:val="right"/>
        <w:rPr>
          <w:sz w:val="20"/>
          <w:lang w:val="ru-RU"/>
        </w:rPr>
      </w:pPr>
    </w:p>
    <w:p w:rsidR="00AE2BF8" w:rsidRPr="00AE2BF8" w:rsidRDefault="00AE2BF8" w:rsidP="00AE2BF8">
      <w:pPr>
        <w:pStyle w:val="afff0"/>
        <w:spacing w:before="0" w:line="240" w:lineRule="auto"/>
        <w:ind w:left="5670" w:firstLine="0"/>
        <w:jc w:val="right"/>
        <w:rPr>
          <w:sz w:val="20"/>
          <w:lang w:val="ru-RU"/>
        </w:rPr>
      </w:pPr>
    </w:p>
    <w:p w:rsidR="00AE2BF8" w:rsidRPr="00AE2BF8" w:rsidRDefault="00AE2BF8" w:rsidP="00AE2BF8">
      <w:pPr>
        <w:pStyle w:val="afff0"/>
        <w:spacing w:before="0" w:line="240" w:lineRule="auto"/>
        <w:ind w:left="5670" w:firstLine="0"/>
        <w:jc w:val="left"/>
        <w:rPr>
          <w:sz w:val="20"/>
          <w:lang w:val="ru-RU"/>
        </w:rPr>
      </w:pPr>
      <w:r w:rsidRPr="00AE2BF8">
        <w:rPr>
          <w:sz w:val="20"/>
          <w:lang w:val="ru-RU"/>
        </w:rPr>
        <w:t>Приложение № 3 к Договору</w:t>
      </w:r>
    </w:p>
    <w:p w:rsidR="00AE2BF8" w:rsidRPr="00AE2BF8" w:rsidRDefault="00AE2BF8" w:rsidP="00AE2BF8">
      <w:pPr>
        <w:ind w:left="5670"/>
        <w:rPr>
          <w:sz w:val="20"/>
          <w:szCs w:val="20"/>
        </w:rPr>
      </w:pPr>
      <w:r w:rsidRPr="00AE2BF8">
        <w:rPr>
          <w:sz w:val="20"/>
          <w:szCs w:val="20"/>
        </w:rPr>
        <w:t>от «___»_____________№_____</w:t>
      </w:r>
    </w:p>
    <w:p w:rsidR="00AE2BF8" w:rsidRPr="00AE2BF8" w:rsidRDefault="00AE2BF8" w:rsidP="00AE2BF8">
      <w:pPr>
        <w:ind w:left="-540" w:firstLine="540"/>
        <w:jc w:val="both"/>
        <w:rPr>
          <w:sz w:val="20"/>
          <w:szCs w:val="20"/>
        </w:rPr>
      </w:pPr>
    </w:p>
    <w:p w:rsidR="00AE2BF8" w:rsidRPr="00AE2BF8" w:rsidRDefault="00AE2BF8" w:rsidP="00AE2BF8">
      <w:pPr>
        <w:ind w:left="-540" w:firstLine="540"/>
        <w:jc w:val="both"/>
        <w:rPr>
          <w:sz w:val="20"/>
          <w:szCs w:val="20"/>
        </w:rPr>
      </w:pPr>
    </w:p>
    <w:p w:rsidR="00AE2BF8" w:rsidRPr="00AE2BF8" w:rsidRDefault="00AE2BF8" w:rsidP="00AE2BF8">
      <w:pPr>
        <w:ind w:left="-540" w:firstLine="540"/>
        <w:jc w:val="both"/>
        <w:rPr>
          <w:sz w:val="20"/>
          <w:szCs w:val="20"/>
        </w:rPr>
      </w:pPr>
    </w:p>
    <w:p w:rsidR="00AE2BF8" w:rsidRPr="00AE2BF8" w:rsidRDefault="00AE2BF8" w:rsidP="00AE2BF8">
      <w:pPr>
        <w:ind w:left="-540" w:firstLine="540"/>
        <w:jc w:val="center"/>
        <w:rPr>
          <w:sz w:val="20"/>
          <w:szCs w:val="20"/>
        </w:rPr>
      </w:pPr>
      <w:r w:rsidRPr="00AE2BF8">
        <w:rPr>
          <w:sz w:val="20"/>
          <w:szCs w:val="20"/>
        </w:rPr>
        <w:t>Акт выполненных работ</w:t>
      </w:r>
    </w:p>
    <w:p w:rsidR="00AE2BF8" w:rsidRPr="00AE2BF8" w:rsidRDefault="00AE2BF8" w:rsidP="00AE2BF8">
      <w:pPr>
        <w:ind w:left="-540" w:firstLine="540"/>
        <w:jc w:val="center"/>
        <w:rPr>
          <w:sz w:val="20"/>
          <w:szCs w:val="20"/>
        </w:rPr>
      </w:pPr>
    </w:p>
    <w:p w:rsidR="00AE2BF8" w:rsidRPr="00AE2BF8" w:rsidRDefault="00AE2BF8" w:rsidP="00AE2BF8">
      <w:pPr>
        <w:ind w:left="-540" w:firstLine="540"/>
        <w:jc w:val="center"/>
        <w:rPr>
          <w:sz w:val="20"/>
          <w:szCs w:val="20"/>
        </w:rPr>
      </w:pPr>
      <w:r w:rsidRPr="00AE2BF8">
        <w:rPr>
          <w:sz w:val="20"/>
          <w:szCs w:val="20"/>
        </w:rPr>
        <w:t>от «____»___________ 2014г.</w:t>
      </w:r>
    </w:p>
    <w:p w:rsidR="00AE2BF8" w:rsidRPr="00AE2BF8" w:rsidRDefault="00AE2BF8" w:rsidP="00AE2BF8">
      <w:pPr>
        <w:ind w:left="-540" w:firstLine="540"/>
        <w:jc w:val="both"/>
        <w:rPr>
          <w:sz w:val="20"/>
          <w:szCs w:val="20"/>
        </w:rPr>
      </w:pPr>
    </w:p>
    <w:p w:rsidR="00AE2BF8" w:rsidRPr="00AE2BF8" w:rsidRDefault="00AE2BF8" w:rsidP="00AE2BF8">
      <w:pPr>
        <w:ind w:firstLine="540"/>
        <w:jc w:val="both"/>
        <w:rPr>
          <w:sz w:val="20"/>
          <w:szCs w:val="20"/>
        </w:rPr>
      </w:pPr>
    </w:p>
    <w:p w:rsidR="00AE2BF8" w:rsidRPr="00AE2BF8" w:rsidRDefault="00AE2BF8" w:rsidP="00AE2BF8">
      <w:pPr>
        <w:pStyle w:val="a7"/>
        <w:ind w:left="0" w:firstLine="708"/>
        <w:rPr>
          <w:sz w:val="20"/>
          <w:szCs w:val="20"/>
        </w:rPr>
      </w:pPr>
      <w:r w:rsidRPr="00AE2BF8">
        <w:rPr>
          <w:sz w:val="20"/>
          <w:szCs w:val="20"/>
        </w:rPr>
        <w:t xml:space="preserve">Мы, нижеподписавшиеся, представитель Заказчика ____________________________, с одной стороны, и представитель Перевозчика ___________________________,  с другой стороны, составили настоящий акт о том, что согласно Договору от «___» ________ 2014г.  Перевозчиком </w:t>
      </w:r>
      <w:r w:rsidRPr="00AE2BF8">
        <w:rPr>
          <w:color w:val="000000"/>
          <w:sz w:val="20"/>
          <w:szCs w:val="20"/>
        </w:rPr>
        <w:t>осуществлено регулярных пассажирских перевозок по социальным   маршрутам  Тужинского района</w:t>
      </w:r>
      <w:r w:rsidRPr="00AE2BF8">
        <w:rPr>
          <w:sz w:val="20"/>
          <w:szCs w:val="20"/>
        </w:rPr>
        <w:t>:</w:t>
      </w:r>
    </w:p>
    <w:p w:rsidR="00AE2BF8" w:rsidRPr="00AE2BF8" w:rsidRDefault="00AE2BF8" w:rsidP="00AE2BF8">
      <w:pPr>
        <w:ind w:left="-540" w:firstLine="540"/>
        <w:jc w:val="both"/>
        <w:rPr>
          <w:sz w:val="20"/>
          <w:szCs w:val="20"/>
        </w:rPr>
      </w:pPr>
    </w:p>
    <w:p w:rsidR="00AE2BF8" w:rsidRPr="00AE2BF8" w:rsidRDefault="00AE2BF8" w:rsidP="00AE2BF8">
      <w:pPr>
        <w:ind w:left="-540" w:firstLine="54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3932"/>
        <w:gridCol w:w="3191"/>
      </w:tblGrid>
      <w:tr w:rsidR="00AE2BF8" w:rsidRPr="00AE2BF8" w:rsidTr="00AE2BF8">
        <w:tc>
          <w:tcPr>
            <w:tcW w:w="2448" w:type="dxa"/>
            <w:tcBorders>
              <w:top w:val="single" w:sz="4" w:space="0" w:color="auto"/>
              <w:left w:val="single" w:sz="4" w:space="0" w:color="auto"/>
              <w:bottom w:val="single" w:sz="4" w:space="0" w:color="auto"/>
              <w:right w:val="single" w:sz="4" w:space="0" w:color="auto"/>
            </w:tcBorders>
          </w:tcPr>
          <w:p w:rsidR="00AE2BF8" w:rsidRPr="00AE2BF8" w:rsidRDefault="00AE2BF8" w:rsidP="00AE2BF8">
            <w:pPr>
              <w:jc w:val="both"/>
              <w:rPr>
                <w:sz w:val="20"/>
                <w:szCs w:val="20"/>
              </w:rPr>
            </w:pPr>
          </w:p>
          <w:p w:rsidR="00AE2BF8" w:rsidRPr="00AE2BF8" w:rsidRDefault="00AE2BF8" w:rsidP="00AE2BF8">
            <w:pPr>
              <w:jc w:val="center"/>
              <w:rPr>
                <w:sz w:val="20"/>
                <w:szCs w:val="20"/>
              </w:rPr>
            </w:pPr>
            <w:r w:rsidRPr="00AE2BF8">
              <w:rPr>
                <w:sz w:val="20"/>
                <w:szCs w:val="20"/>
              </w:rPr>
              <w:t>Месяц</w:t>
            </w:r>
          </w:p>
        </w:tc>
        <w:tc>
          <w:tcPr>
            <w:tcW w:w="3932" w:type="dxa"/>
            <w:tcBorders>
              <w:top w:val="single" w:sz="4" w:space="0" w:color="auto"/>
              <w:left w:val="single" w:sz="4" w:space="0" w:color="auto"/>
              <w:bottom w:val="single" w:sz="4" w:space="0" w:color="auto"/>
              <w:right w:val="single" w:sz="4" w:space="0" w:color="auto"/>
            </w:tcBorders>
          </w:tcPr>
          <w:p w:rsidR="00AE2BF8" w:rsidRPr="00AE2BF8" w:rsidRDefault="00AE2BF8" w:rsidP="00AE2BF8">
            <w:pPr>
              <w:jc w:val="center"/>
              <w:rPr>
                <w:sz w:val="20"/>
                <w:szCs w:val="20"/>
              </w:rPr>
            </w:pPr>
            <w:r w:rsidRPr="00AE2BF8">
              <w:rPr>
                <w:sz w:val="20"/>
                <w:szCs w:val="20"/>
              </w:rPr>
              <w:t>Количество перевезенных пассажиров</w:t>
            </w:r>
          </w:p>
        </w:tc>
        <w:tc>
          <w:tcPr>
            <w:tcW w:w="3191" w:type="dxa"/>
            <w:tcBorders>
              <w:top w:val="single" w:sz="4" w:space="0" w:color="auto"/>
              <w:left w:val="single" w:sz="4" w:space="0" w:color="auto"/>
              <w:bottom w:val="single" w:sz="4" w:space="0" w:color="auto"/>
              <w:right w:val="single" w:sz="4" w:space="0" w:color="auto"/>
            </w:tcBorders>
          </w:tcPr>
          <w:p w:rsidR="00AE2BF8" w:rsidRPr="00AE2BF8" w:rsidRDefault="00AE2BF8" w:rsidP="00AE2BF8">
            <w:pPr>
              <w:jc w:val="center"/>
              <w:rPr>
                <w:sz w:val="20"/>
                <w:szCs w:val="20"/>
              </w:rPr>
            </w:pPr>
            <w:r w:rsidRPr="00AE2BF8">
              <w:rPr>
                <w:sz w:val="20"/>
                <w:szCs w:val="20"/>
              </w:rPr>
              <w:t>Сумма финансирования</w:t>
            </w:r>
          </w:p>
          <w:p w:rsidR="00AE2BF8" w:rsidRPr="00AE2BF8" w:rsidRDefault="00AE2BF8" w:rsidP="00AE2BF8">
            <w:pPr>
              <w:jc w:val="center"/>
              <w:rPr>
                <w:sz w:val="20"/>
                <w:szCs w:val="20"/>
              </w:rPr>
            </w:pPr>
            <w:r w:rsidRPr="00AE2BF8">
              <w:rPr>
                <w:sz w:val="20"/>
                <w:szCs w:val="20"/>
              </w:rPr>
              <w:t>(тыс.руб)</w:t>
            </w:r>
          </w:p>
        </w:tc>
      </w:tr>
      <w:tr w:rsidR="00AE2BF8" w:rsidRPr="00AE2BF8" w:rsidTr="00AE2BF8">
        <w:tc>
          <w:tcPr>
            <w:tcW w:w="2448" w:type="dxa"/>
            <w:tcBorders>
              <w:top w:val="single" w:sz="4" w:space="0" w:color="auto"/>
              <w:left w:val="single" w:sz="4" w:space="0" w:color="auto"/>
              <w:bottom w:val="single" w:sz="4" w:space="0" w:color="auto"/>
              <w:right w:val="single" w:sz="4" w:space="0" w:color="auto"/>
            </w:tcBorders>
          </w:tcPr>
          <w:p w:rsidR="00AE2BF8" w:rsidRPr="00AE2BF8" w:rsidRDefault="00AE2BF8" w:rsidP="00AE2BF8">
            <w:pPr>
              <w:jc w:val="both"/>
              <w:rPr>
                <w:sz w:val="20"/>
                <w:szCs w:val="20"/>
              </w:rPr>
            </w:pPr>
          </w:p>
          <w:p w:rsidR="00AE2BF8" w:rsidRPr="00AE2BF8" w:rsidRDefault="00AE2BF8" w:rsidP="00AE2BF8">
            <w:pPr>
              <w:jc w:val="both"/>
              <w:rPr>
                <w:sz w:val="20"/>
                <w:szCs w:val="20"/>
              </w:rPr>
            </w:pPr>
          </w:p>
        </w:tc>
        <w:tc>
          <w:tcPr>
            <w:tcW w:w="3932" w:type="dxa"/>
            <w:tcBorders>
              <w:top w:val="single" w:sz="4" w:space="0" w:color="auto"/>
              <w:left w:val="single" w:sz="4" w:space="0" w:color="auto"/>
              <w:bottom w:val="single" w:sz="4" w:space="0" w:color="auto"/>
              <w:right w:val="single" w:sz="4" w:space="0" w:color="auto"/>
            </w:tcBorders>
          </w:tcPr>
          <w:p w:rsidR="00AE2BF8" w:rsidRPr="00AE2BF8" w:rsidRDefault="00AE2BF8" w:rsidP="00AE2BF8">
            <w:pPr>
              <w:jc w:val="center"/>
              <w:rPr>
                <w:sz w:val="20"/>
                <w:szCs w:val="20"/>
              </w:rPr>
            </w:pPr>
          </w:p>
        </w:tc>
        <w:tc>
          <w:tcPr>
            <w:tcW w:w="3191" w:type="dxa"/>
            <w:tcBorders>
              <w:top w:val="single" w:sz="4" w:space="0" w:color="auto"/>
              <w:left w:val="single" w:sz="4" w:space="0" w:color="auto"/>
              <w:bottom w:val="single" w:sz="4" w:space="0" w:color="auto"/>
              <w:right w:val="single" w:sz="4" w:space="0" w:color="auto"/>
            </w:tcBorders>
          </w:tcPr>
          <w:p w:rsidR="00AE2BF8" w:rsidRPr="00AE2BF8" w:rsidRDefault="00AE2BF8" w:rsidP="00AE2BF8">
            <w:pPr>
              <w:jc w:val="center"/>
              <w:rPr>
                <w:sz w:val="20"/>
                <w:szCs w:val="20"/>
              </w:rPr>
            </w:pPr>
          </w:p>
        </w:tc>
      </w:tr>
    </w:tbl>
    <w:p w:rsidR="00AE2BF8" w:rsidRPr="00AE2BF8" w:rsidRDefault="00AE2BF8" w:rsidP="00AE2BF8">
      <w:pPr>
        <w:ind w:left="-540" w:firstLine="540"/>
        <w:jc w:val="both"/>
        <w:rPr>
          <w:sz w:val="20"/>
          <w:szCs w:val="20"/>
        </w:rPr>
      </w:pPr>
    </w:p>
    <w:p w:rsidR="00AE2BF8" w:rsidRPr="00AE2BF8" w:rsidRDefault="00AE2BF8" w:rsidP="00AE2BF8">
      <w:pPr>
        <w:ind w:left="-540" w:firstLine="540"/>
        <w:jc w:val="both"/>
        <w:rPr>
          <w:sz w:val="20"/>
          <w:szCs w:val="20"/>
        </w:rPr>
      </w:pPr>
    </w:p>
    <w:p w:rsidR="00AE2BF8" w:rsidRPr="00AE2BF8" w:rsidRDefault="00AE2BF8" w:rsidP="00AE2BF8">
      <w:pPr>
        <w:ind w:left="-540" w:firstLine="540"/>
        <w:jc w:val="both"/>
        <w:rPr>
          <w:sz w:val="20"/>
          <w:szCs w:val="20"/>
        </w:rPr>
      </w:pPr>
      <w:r w:rsidRPr="00AE2BF8">
        <w:rPr>
          <w:sz w:val="20"/>
          <w:szCs w:val="20"/>
        </w:rPr>
        <w:t>От перевозчика сдал:</w:t>
      </w:r>
      <w:r w:rsidRPr="00AE2BF8">
        <w:rPr>
          <w:sz w:val="20"/>
          <w:szCs w:val="20"/>
        </w:rPr>
        <w:tab/>
      </w:r>
      <w:r w:rsidRPr="00AE2BF8">
        <w:rPr>
          <w:sz w:val="20"/>
          <w:szCs w:val="20"/>
        </w:rPr>
        <w:tab/>
      </w:r>
      <w:r w:rsidRPr="00AE2BF8">
        <w:rPr>
          <w:sz w:val="20"/>
          <w:szCs w:val="20"/>
        </w:rPr>
        <w:tab/>
      </w:r>
      <w:r w:rsidRPr="00AE2BF8">
        <w:rPr>
          <w:sz w:val="20"/>
          <w:szCs w:val="20"/>
        </w:rPr>
        <w:tab/>
      </w:r>
      <w:r w:rsidRPr="00AE2BF8">
        <w:rPr>
          <w:sz w:val="20"/>
          <w:szCs w:val="20"/>
        </w:rPr>
        <w:tab/>
        <w:t>От заказчика принял:</w:t>
      </w:r>
    </w:p>
    <w:p w:rsidR="00AE2BF8" w:rsidRPr="00AE2BF8" w:rsidRDefault="00AE2BF8" w:rsidP="00AE2BF8">
      <w:pPr>
        <w:ind w:left="-540" w:firstLine="540"/>
        <w:jc w:val="both"/>
        <w:rPr>
          <w:sz w:val="20"/>
          <w:szCs w:val="20"/>
        </w:rPr>
      </w:pPr>
    </w:p>
    <w:p w:rsidR="00AE2BF8" w:rsidRPr="00AE2BF8" w:rsidRDefault="00AE2BF8" w:rsidP="00AE2BF8">
      <w:pPr>
        <w:ind w:left="-540" w:firstLine="540"/>
        <w:jc w:val="both"/>
        <w:rPr>
          <w:sz w:val="20"/>
          <w:szCs w:val="20"/>
        </w:rPr>
      </w:pPr>
      <w:r w:rsidRPr="00AE2BF8">
        <w:rPr>
          <w:sz w:val="20"/>
          <w:szCs w:val="20"/>
        </w:rPr>
        <w:t>___________________</w:t>
      </w:r>
      <w:r w:rsidRPr="00AE2BF8">
        <w:rPr>
          <w:sz w:val="20"/>
          <w:szCs w:val="20"/>
        </w:rPr>
        <w:tab/>
      </w:r>
      <w:r w:rsidRPr="00AE2BF8">
        <w:rPr>
          <w:sz w:val="20"/>
          <w:szCs w:val="20"/>
        </w:rPr>
        <w:tab/>
      </w:r>
      <w:r w:rsidRPr="00AE2BF8">
        <w:rPr>
          <w:sz w:val="20"/>
          <w:szCs w:val="20"/>
        </w:rPr>
        <w:tab/>
      </w:r>
      <w:r w:rsidRPr="00AE2BF8">
        <w:rPr>
          <w:sz w:val="20"/>
          <w:szCs w:val="20"/>
        </w:rPr>
        <w:tab/>
      </w:r>
      <w:r w:rsidRPr="00AE2BF8">
        <w:rPr>
          <w:sz w:val="20"/>
          <w:szCs w:val="20"/>
        </w:rPr>
        <w:tab/>
        <w:t>_____________________</w:t>
      </w:r>
    </w:p>
    <w:p w:rsidR="00AE2BF8" w:rsidRPr="00AE2BF8" w:rsidRDefault="00AE2BF8" w:rsidP="00AE2BF8">
      <w:pPr>
        <w:jc w:val="both"/>
        <w:rPr>
          <w:b/>
          <w:sz w:val="20"/>
          <w:szCs w:val="20"/>
        </w:rPr>
      </w:pPr>
    </w:p>
    <w:p w:rsidR="00AE2BF8" w:rsidRPr="00AE2BF8" w:rsidRDefault="00AE2BF8" w:rsidP="00AE2BF8">
      <w:pPr>
        <w:jc w:val="both"/>
        <w:rPr>
          <w:sz w:val="20"/>
          <w:szCs w:val="20"/>
        </w:rPr>
      </w:pPr>
    </w:p>
    <w:p w:rsidR="00AE2BF8" w:rsidRPr="00AE2BF8" w:rsidRDefault="00AE2BF8" w:rsidP="00AE2BF8">
      <w:pPr>
        <w:ind w:left="5103"/>
        <w:rPr>
          <w:sz w:val="20"/>
          <w:szCs w:val="20"/>
        </w:rPr>
      </w:pPr>
      <w:r w:rsidRPr="00AE2BF8">
        <w:rPr>
          <w:sz w:val="20"/>
          <w:szCs w:val="20"/>
        </w:rPr>
        <w:t>Приложение № 2</w:t>
      </w:r>
    </w:p>
    <w:p w:rsidR="00AE2BF8" w:rsidRPr="00AE2BF8" w:rsidRDefault="00AE2BF8" w:rsidP="00AE2BF8">
      <w:pPr>
        <w:ind w:left="5103"/>
        <w:rPr>
          <w:sz w:val="20"/>
          <w:szCs w:val="20"/>
        </w:rPr>
      </w:pPr>
    </w:p>
    <w:p w:rsidR="00AE2BF8" w:rsidRPr="00AE2BF8" w:rsidRDefault="00AE2BF8" w:rsidP="00AE2BF8">
      <w:pPr>
        <w:ind w:left="5103"/>
        <w:rPr>
          <w:sz w:val="20"/>
          <w:szCs w:val="20"/>
        </w:rPr>
      </w:pPr>
      <w:r w:rsidRPr="00AE2BF8">
        <w:rPr>
          <w:sz w:val="20"/>
          <w:szCs w:val="20"/>
        </w:rPr>
        <w:t>Утвержден</w:t>
      </w:r>
    </w:p>
    <w:p w:rsidR="00AE2BF8" w:rsidRPr="00AE2BF8" w:rsidRDefault="00AE2BF8" w:rsidP="00AE2BF8">
      <w:pPr>
        <w:ind w:left="5103"/>
        <w:rPr>
          <w:sz w:val="20"/>
          <w:szCs w:val="20"/>
        </w:rPr>
      </w:pPr>
      <w:r w:rsidRPr="00AE2BF8">
        <w:rPr>
          <w:sz w:val="20"/>
          <w:szCs w:val="20"/>
        </w:rPr>
        <w:t>постановлением  администрации Тужинского муниципального района</w:t>
      </w:r>
    </w:p>
    <w:p w:rsidR="00AE2BF8" w:rsidRPr="00AE2BF8" w:rsidRDefault="00AE2BF8" w:rsidP="00AE2BF8">
      <w:pPr>
        <w:ind w:left="5103"/>
        <w:rPr>
          <w:sz w:val="20"/>
          <w:szCs w:val="20"/>
        </w:rPr>
      </w:pPr>
      <w:r w:rsidRPr="00AE2BF8">
        <w:rPr>
          <w:sz w:val="20"/>
          <w:szCs w:val="20"/>
        </w:rPr>
        <w:t>от 02.12.2014  №  519</w:t>
      </w:r>
    </w:p>
    <w:p w:rsidR="00AE2BF8" w:rsidRPr="00AE2BF8" w:rsidRDefault="00AE2BF8" w:rsidP="00AE2BF8">
      <w:pPr>
        <w:pStyle w:val="FR2"/>
        <w:spacing w:before="0"/>
        <w:rPr>
          <w:rFonts w:ascii="Times New Roman" w:hAnsi="Times New Roman"/>
          <w:b/>
          <w:sz w:val="20"/>
          <w:szCs w:val="20"/>
          <w:shd w:val="clear" w:color="auto" w:fill="FFFFFF"/>
        </w:rPr>
      </w:pPr>
    </w:p>
    <w:p w:rsidR="00AE2BF8" w:rsidRPr="00AE2BF8" w:rsidRDefault="00AE2BF8" w:rsidP="00AE2BF8">
      <w:pPr>
        <w:pStyle w:val="FR2"/>
        <w:spacing w:before="0"/>
        <w:rPr>
          <w:rFonts w:ascii="Times New Roman" w:hAnsi="Times New Roman"/>
          <w:b/>
          <w:sz w:val="20"/>
          <w:szCs w:val="20"/>
          <w:shd w:val="clear" w:color="auto" w:fill="FFFFFF"/>
        </w:rPr>
      </w:pPr>
    </w:p>
    <w:p w:rsidR="00AE2BF8" w:rsidRPr="00AE2BF8" w:rsidRDefault="00AE2BF8" w:rsidP="00AE2BF8">
      <w:pPr>
        <w:pStyle w:val="FR2"/>
        <w:spacing w:before="0"/>
        <w:rPr>
          <w:rFonts w:ascii="Times New Roman" w:hAnsi="Times New Roman"/>
          <w:b/>
          <w:sz w:val="20"/>
          <w:szCs w:val="20"/>
          <w:shd w:val="clear" w:color="auto" w:fill="FFFFFF"/>
        </w:rPr>
      </w:pPr>
      <w:r w:rsidRPr="00AE2BF8">
        <w:rPr>
          <w:rFonts w:ascii="Times New Roman" w:hAnsi="Times New Roman"/>
          <w:b/>
          <w:sz w:val="20"/>
          <w:szCs w:val="20"/>
          <w:shd w:val="clear" w:color="auto" w:fill="FFFFFF"/>
        </w:rPr>
        <w:t xml:space="preserve">Состав </w:t>
      </w:r>
    </w:p>
    <w:p w:rsidR="00AE2BF8" w:rsidRPr="00AE2BF8" w:rsidRDefault="00AE2BF8" w:rsidP="00AE2BF8">
      <w:pPr>
        <w:pStyle w:val="FR2"/>
        <w:spacing w:before="0"/>
        <w:rPr>
          <w:rFonts w:ascii="Times New Roman" w:hAnsi="Times New Roman"/>
          <w:b/>
          <w:sz w:val="20"/>
          <w:szCs w:val="20"/>
          <w:shd w:val="clear" w:color="auto" w:fill="FFFFFF"/>
        </w:rPr>
      </w:pPr>
      <w:r w:rsidRPr="00AE2BF8">
        <w:rPr>
          <w:rFonts w:ascii="Times New Roman" w:hAnsi="Times New Roman"/>
          <w:b/>
          <w:sz w:val="20"/>
          <w:szCs w:val="20"/>
          <w:shd w:val="clear" w:color="auto" w:fill="FFFFFF"/>
        </w:rPr>
        <w:t xml:space="preserve">конкурсной комиссии для проведения конкурса на осуществление регулярных пассажирских перевозок по социальным маршрутам Тужинского муниципального района </w:t>
      </w:r>
    </w:p>
    <w:p w:rsidR="00AE2BF8" w:rsidRPr="00AE2BF8" w:rsidRDefault="00AE2BF8" w:rsidP="00AE2BF8">
      <w:pPr>
        <w:pStyle w:val="FR2"/>
        <w:spacing w:before="0"/>
        <w:rPr>
          <w:rFonts w:ascii="Times New Roman" w:hAnsi="Times New Roman"/>
          <w:b/>
          <w:sz w:val="20"/>
          <w:szCs w:val="20"/>
          <w:shd w:val="clear" w:color="auto" w:fill="FFFFFF"/>
        </w:rPr>
      </w:pPr>
    </w:p>
    <w:p w:rsidR="00AE2BF8" w:rsidRPr="00AE2BF8" w:rsidRDefault="00AE2BF8" w:rsidP="00AE2BF8">
      <w:pPr>
        <w:pStyle w:val="FR2"/>
        <w:spacing w:before="0"/>
        <w:rPr>
          <w:rFonts w:ascii="Times New Roman" w:hAnsi="Times New Roman"/>
          <w:b/>
          <w:sz w:val="20"/>
          <w:szCs w:val="20"/>
          <w:shd w:val="clear" w:color="auto" w:fill="FFFFFF"/>
        </w:rPr>
      </w:pPr>
    </w:p>
    <w:p w:rsidR="00AE2BF8" w:rsidRPr="00AE2BF8" w:rsidRDefault="00AE2BF8" w:rsidP="00AE2BF8">
      <w:pPr>
        <w:pStyle w:val="a9"/>
        <w:autoSpaceDE w:val="0"/>
        <w:autoSpaceDN w:val="0"/>
        <w:adjustRightInd w:val="0"/>
        <w:rPr>
          <w:sz w:val="20"/>
          <w:szCs w:val="20"/>
          <w:shd w:val="clear" w:color="auto" w:fill="FFFFFF"/>
        </w:rPr>
      </w:pPr>
    </w:p>
    <w:tbl>
      <w:tblPr>
        <w:tblW w:w="0" w:type="auto"/>
        <w:tblInd w:w="392" w:type="dxa"/>
        <w:tblLook w:val="04A0"/>
      </w:tblPr>
      <w:tblGrid>
        <w:gridCol w:w="4677"/>
        <w:gridCol w:w="4785"/>
      </w:tblGrid>
      <w:tr w:rsidR="00AE2BF8" w:rsidRPr="00AE2BF8" w:rsidTr="00AE2BF8">
        <w:tc>
          <w:tcPr>
            <w:tcW w:w="4678" w:type="dxa"/>
          </w:tcPr>
          <w:p w:rsidR="00AE2BF8" w:rsidRPr="00AE2BF8" w:rsidRDefault="00AE2BF8" w:rsidP="00AE2BF8">
            <w:pPr>
              <w:autoSpaceDE w:val="0"/>
              <w:autoSpaceDN w:val="0"/>
              <w:adjustRightInd w:val="0"/>
              <w:rPr>
                <w:sz w:val="20"/>
                <w:szCs w:val="20"/>
                <w:shd w:val="clear" w:color="auto" w:fill="FFFFFF"/>
              </w:rPr>
            </w:pPr>
            <w:r w:rsidRPr="00AE2BF8">
              <w:rPr>
                <w:sz w:val="20"/>
                <w:szCs w:val="20"/>
                <w:shd w:val="clear" w:color="auto" w:fill="FFFFFF"/>
              </w:rPr>
              <w:t xml:space="preserve">БЛЕДНЫХ                                         -                                        </w:t>
            </w:r>
          </w:p>
          <w:p w:rsidR="00AE2BF8" w:rsidRPr="00AE2BF8" w:rsidRDefault="00AE2BF8" w:rsidP="00AE2BF8">
            <w:pPr>
              <w:autoSpaceDE w:val="0"/>
              <w:autoSpaceDN w:val="0"/>
              <w:adjustRightInd w:val="0"/>
              <w:rPr>
                <w:sz w:val="20"/>
                <w:szCs w:val="20"/>
                <w:shd w:val="clear" w:color="auto" w:fill="FFFFFF"/>
              </w:rPr>
            </w:pPr>
            <w:r w:rsidRPr="00AE2BF8">
              <w:rPr>
                <w:sz w:val="20"/>
                <w:szCs w:val="20"/>
                <w:shd w:val="clear" w:color="auto" w:fill="FFFFFF"/>
              </w:rPr>
              <w:t>Леонид Васильевич</w:t>
            </w:r>
          </w:p>
        </w:tc>
        <w:tc>
          <w:tcPr>
            <w:tcW w:w="4785" w:type="dxa"/>
          </w:tcPr>
          <w:p w:rsidR="00AE2BF8" w:rsidRPr="00AE2BF8" w:rsidRDefault="00AE2BF8" w:rsidP="00AE2BF8">
            <w:pPr>
              <w:autoSpaceDE w:val="0"/>
              <w:autoSpaceDN w:val="0"/>
              <w:adjustRightInd w:val="0"/>
              <w:rPr>
                <w:sz w:val="20"/>
                <w:szCs w:val="20"/>
                <w:shd w:val="clear" w:color="auto" w:fill="FFFFFF"/>
              </w:rPr>
            </w:pPr>
            <w:r w:rsidRPr="00AE2BF8">
              <w:rPr>
                <w:sz w:val="20"/>
                <w:szCs w:val="20"/>
                <w:shd w:val="clear" w:color="auto" w:fill="FFFFFF"/>
              </w:rPr>
              <w:t>заместитель главы администрации по жизнеобеспечению, председатель конкурсной комиссии</w:t>
            </w:r>
          </w:p>
        </w:tc>
      </w:tr>
      <w:tr w:rsidR="00AE2BF8" w:rsidRPr="00AE2BF8" w:rsidTr="00AE2BF8">
        <w:tc>
          <w:tcPr>
            <w:tcW w:w="4678" w:type="dxa"/>
          </w:tcPr>
          <w:p w:rsidR="00AE2BF8" w:rsidRPr="00AE2BF8" w:rsidRDefault="00AE2BF8" w:rsidP="00AE2BF8">
            <w:pPr>
              <w:tabs>
                <w:tab w:val="right" w:pos="4462"/>
              </w:tabs>
              <w:autoSpaceDE w:val="0"/>
              <w:autoSpaceDN w:val="0"/>
              <w:adjustRightInd w:val="0"/>
              <w:rPr>
                <w:sz w:val="20"/>
                <w:szCs w:val="20"/>
                <w:shd w:val="clear" w:color="auto" w:fill="FFFFFF"/>
              </w:rPr>
            </w:pPr>
          </w:p>
          <w:p w:rsidR="00AE2BF8" w:rsidRPr="00AE2BF8" w:rsidRDefault="00AE2BF8" w:rsidP="00AE2BF8">
            <w:pPr>
              <w:tabs>
                <w:tab w:val="right" w:pos="4462"/>
              </w:tabs>
              <w:autoSpaceDE w:val="0"/>
              <w:autoSpaceDN w:val="0"/>
              <w:adjustRightInd w:val="0"/>
              <w:rPr>
                <w:sz w:val="20"/>
                <w:szCs w:val="20"/>
                <w:shd w:val="clear" w:color="auto" w:fill="FFFFFF"/>
              </w:rPr>
            </w:pPr>
            <w:r w:rsidRPr="00AE2BF8">
              <w:rPr>
                <w:sz w:val="20"/>
                <w:szCs w:val="20"/>
                <w:shd w:val="clear" w:color="auto" w:fill="FFFFFF"/>
              </w:rPr>
              <w:t>ЕСЬКОВА                                         -</w:t>
            </w:r>
          </w:p>
          <w:p w:rsidR="00AE2BF8" w:rsidRPr="00AE2BF8" w:rsidRDefault="00AE2BF8" w:rsidP="00AE2BF8">
            <w:pPr>
              <w:tabs>
                <w:tab w:val="left" w:pos="4815"/>
              </w:tabs>
              <w:autoSpaceDE w:val="0"/>
              <w:autoSpaceDN w:val="0"/>
              <w:adjustRightInd w:val="0"/>
              <w:rPr>
                <w:sz w:val="20"/>
                <w:szCs w:val="20"/>
                <w:shd w:val="clear" w:color="auto" w:fill="FFFFFF"/>
              </w:rPr>
            </w:pPr>
            <w:r w:rsidRPr="00AE2BF8">
              <w:rPr>
                <w:sz w:val="20"/>
                <w:szCs w:val="20"/>
                <w:shd w:val="clear" w:color="auto" w:fill="FFFFFF"/>
              </w:rPr>
              <w:t xml:space="preserve">Алена Юрьевна                                 </w:t>
            </w:r>
          </w:p>
          <w:p w:rsidR="00AE2BF8" w:rsidRPr="00AE2BF8" w:rsidRDefault="00AE2BF8" w:rsidP="00AE2BF8">
            <w:pPr>
              <w:autoSpaceDE w:val="0"/>
              <w:autoSpaceDN w:val="0"/>
              <w:adjustRightInd w:val="0"/>
              <w:rPr>
                <w:sz w:val="20"/>
                <w:szCs w:val="20"/>
                <w:shd w:val="clear" w:color="auto" w:fill="FFFFFF"/>
              </w:rPr>
            </w:pPr>
          </w:p>
        </w:tc>
        <w:tc>
          <w:tcPr>
            <w:tcW w:w="4785" w:type="dxa"/>
          </w:tcPr>
          <w:p w:rsidR="00AE2BF8" w:rsidRPr="00AE2BF8" w:rsidRDefault="00AE2BF8" w:rsidP="00AE2BF8">
            <w:pPr>
              <w:autoSpaceDE w:val="0"/>
              <w:autoSpaceDN w:val="0"/>
              <w:adjustRightInd w:val="0"/>
              <w:rPr>
                <w:sz w:val="20"/>
                <w:szCs w:val="20"/>
                <w:shd w:val="clear" w:color="auto" w:fill="FFFFFF"/>
              </w:rPr>
            </w:pPr>
          </w:p>
          <w:p w:rsidR="00AE2BF8" w:rsidRPr="00AE2BF8" w:rsidRDefault="00AE2BF8" w:rsidP="00AE2BF8">
            <w:pPr>
              <w:rPr>
                <w:sz w:val="20"/>
                <w:szCs w:val="20"/>
              </w:rPr>
            </w:pPr>
            <w:r w:rsidRPr="00AE2BF8">
              <w:rPr>
                <w:sz w:val="20"/>
                <w:szCs w:val="20"/>
              </w:rPr>
              <w:t>ведущий специалист – юрист отдела юридического обеспечения управления делами администрации района, секретарь комиссии</w:t>
            </w:r>
          </w:p>
        </w:tc>
      </w:tr>
      <w:tr w:rsidR="00AE2BF8" w:rsidRPr="00AE2BF8" w:rsidTr="00AE2BF8">
        <w:tc>
          <w:tcPr>
            <w:tcW w:w="9463" w:type="dxa"/>
            <w:gridSpan w:val="2"/>
          </w:tcPr>
          <w:p w:rsidR="00AE2BF8" w:rsidRPr="00AE2BF8" w:rsidRDefault="00AE2BF8" w:rsidP="00AE2BF8">
            <w:pPr>
              <w:autoSpaceDE w:val="0"/>
              <w:autoSpaceDN w:val="0"/>
              <w:adjustRightInd w:val="0"/>
              <w:rPr>
                <w:sz w:val="20"/>
                <w:szCs w:val="20"/>
                <w:shd w:val="clear" w:color="auto" w:fill="FFFFFF"/>
              </w:rPr>
            </w:pPr>
          </w:p>
          <w:p w:rsidR="00AE2BF8" w:rsidRPr="00AE2BF8" w:rsidRDefault="00AE2BF8" w:rsidP="00AE2BF8">
            <w:pPr>
              <w:autoSpaceDE w:val="0"/>
              <w:autoSpaceDN w:val="0"/>
              <w:adjustRightInd w:val="0"/>
              <w:rPr>
                <w:sz w:val="20"/>
                <w:szCs w:val="20"/>
                <w:shd w:val="clear" w:color="auto" w:fill="FFFFFF"/>
              </w:rPr>
            </w:pPr>
            <w:r w:rsidRPr="00AE2BF8">
              <w:rPr>
                <w:sz w:val="20"/>
                <w:szCs w:val="20"/>
                <w:shd w:val="clear" w:color="auto" w:fill="FFFFFF"/>
              </w:rPr>
              <w:t>Члены конкурсной комиссии:</w:t>
            </w:r>
          </w:p>
        </w:tc>
      </w:tr>
      <w:tr w:rsidR="00AE2BF8" w:rsidRPr="00AE2BF8" w:rsidTr="00AE2BF8">
        <w:tc>
          <w:tcPr>
            <w:tcW w:w="4678" w:type="dxa"/>
          </w:tcPr>
          <w:p w:rsidR="00AE2BF8" w:rsidRPr="00AE2BF8" w:rsidRDefault="00AE2BF8" w:rsidP="00AE2BF8">
            <w:pPr>
              <w:autoSpaceDE w:val="0"/>
              <w:autoSpaceDN w:val="0"/>
              <w:adjustRightInd w:val="0"/>
              <w:rPr>
                <w:sz w:val="20"/>
                <w:szCs w:val="20"/>
                <w:shd w:val="clear" w:color="auto" w:fill="FFFFFF"/>
              </w:rPr>
            </w:pPr>
          </w:p>
          <w:p w:rsidR="00AE2BF8" w:rsidRPr="00AE2BF8" w:rsidRDefault="00AE2BF8" w:rsidP="00AE2BF8">
            <w:pPr>
              <w:autoSpaceDE w:val="0"/>
              <w:autoSpaceDN w:val="0"/>
              <w:adjustRightInd w:val="0"/>
              <w:rPr>
                <w:sz w:val="20"/>
                <w:szCs w:val="20"/>
                <w:shd w:val="clear" w:color="auto" w:fill="FFFFFF"/>
              </w:rPr>
            </w:pPr>
            <w:r w:rsidRPr="00AE2BF8">
              <w:rPr>
                <w:sz w:val="20"/>
                <w:szCs w:val="20"/>
                <w:shd w:val="clear" w:color="auto" w:fill="FFFFFF"/>
              </w:rPr>
              <w:t>ДОКУЧАЕВА                                     -</w:t>
            </w:r>
          </w:p>
          <w:p w:rsidR="00AE2BF8" w:rsidRPr="00AE2BF8" w:rsidRDefault="00AE2BF8" w:rsidP="00AE2BF8">
            <w:pPr>
              <w:autoSpaceDE w:val="0"/>
              <w:autoSpaceDN w:val="0"/>
              <w:adjustRightInd w:val="0"/>
              <w:rPr>
                <w:sz w:val="20"/>
                <w:szCs w:val="20"/>
                <w:shd w:val="clear" w:color="auto" w:fill="FFFFFF"/>
              </w:rPr>
            </w:pPr>
            <w:r w:rsidRPr="00AE2BF8">
              <w:rPr>
                <w:sz w:val="20"/>
                <w:szCs w:val="20"/>
                <w:shd w:val="clear" w:color="auto" w:fill="FFFFFF"/>
              </w:rPr>
              <w:t>Ирина Николаевна</w:t>
            </w:r>
          </w:p>
        </w:tc>
        <w:tc>
          <w:tcPr>
            <w:tcW w:w="4785" w:type="dxa"/>
          </w:tcPr>
          <w:p w:rsidR="00AE2BF8" w:rsidRPr="00AE2BF8" w:rsidRDefault="00AE2BF8" w:rsidP="00AE2BF8">
            <w:pPr>
              <w:autoSpaceDE w:val="0"/>
              <w:autoSpaceDN w:val="0"/>
              <w:adjustRightInd w:val="0"/>
              <w:rPr>
                <w:sz w:val="20"/>
                <w:szCs w:val="20"/>
                <w:shd w:val="clear" w:color="auto" w:fill="FFFFFF"/>
              </w:rPr>
            </w:pPr>
          </w:p>
          <w:p w:rsidR="00AE2BF8" w:rsidRPr="00AE2BF8" w:rsidRDefault="00AE2BF8" w:rsidP="00AE2BF8">
            <w:pPr>
              <w:autoSpaceDE w:val="0"/>
              <w:autoSpaceDN w:val="0"/>
              <w:adjustRightInd w:val="0"/>
              <w:rPr>
                <w:sz w:val="20"/>
                <w:szCs w:val="20"/>
                <w:shd w:val="clear" w:color="auto" w:fill="FFFFFF"/>
              </w:rPr>
            </w:pPr>
            <w:r w:rsidRPr="00AE2BF8">
              <w:rPr>
                <w:sz w:val="20"/>
                <w:szCs w:val="20"/>
                <w:shd w:val="clear" w:color="auto" w:fill="FFFFFF"/>
              </w:rPr>
              <w:t xml:space="preserve">начальник финансового управления администрации района </w:t>
            </w:r>
          </w:p>
        </w:tc>
      </w:tr>
      <w:tr w:rsidR="00AE2BF8" w:rsidRPr="00AE2BF8" w:rsidTr="00AE2BF8">
        <w:tc>
          <w:tcPr>
            <w:tcW w:w="4678" w:type="dxa"/>
          </w:tcPr>
          <w:p w:rsidR="00AE2BF8" w:rsidRPr="00AE2BF8" w:rsidRDefault="00AE2BF8" w:rsidP="00AE2BF8">
            <w:pPr>
              <w:autoSpaceDE w:val="0"/>
              <w:autoSpaceDN w:val="0"/>
              <w:adjustRightInd w:val="0"/>
              <w:rPr>
                <w:sz w:val="20"/>
                <w:szCs w:val="20"/>
                <w:shd w:val="clear" w:color="auto" w:fill="FFFFFF"/>
              </w:rPr>
            </w:pPr>
          </w:p>
          <w:p w:rsidR="00AE2BF8" w:rsidRPr="00AE2BF8" w:rsidRDefault="00AE2BF8" w:rsidP="00AE2BF8">
            <w:pPr>
              <w:autoSpaceDE w:val="0"/>
              <w:autoSpaceDN w:val="0"/>
              <w:adjustRightInd w:val="0"/>
              <w:rPr>
                <w:sz w:val="20"/>
                <w:szCs w:val="20"/>
                <w:shd w:val="clear" w:color="auto" w:fill="FFFFFF"/>
              </w:rPr>
            </w:pPr>
            <w:r w:rsidRPr="00AE2BF8">
              <w:rPr>
                <w:sz w:val="20"/>
                <w:szCs w:val="20"/>
                <w:shd w:val="clear" w:color="auto" w:fill="FFFFFF"/>
              </w:rPr>
              <w:t>КЛЕПЦОВА                                        -</w:t>
            </w:r>
          </w:p>
          <w:p w:rsidR="00AE2BF8" w:rsidRPr="00AE2BF8" w:rsidRDefault="00AE2BF8" w:rsidP="00AE2BF8">
            <w:pPr>
              <w:autoSpaceDE w:val="0"/>
              <w:autoSpaceDN w:val="0"/>
              <w:adjustRightInd w:val="0"/>
              <w:rPr>
                <w:sz w:val="20"/>
                <w:szCs w:val="20"/>
                <w:shd w:val="clear" w:color="auto" w:fill="FFFFFF"/>
              </w:rPr>
            </w:pPr>
            <w:r w:rsidRPr="00AE2BF8">
              <w:rPr>
                <w:sz w:val="20"/>
                <w:szCs w:val="20"/>
                <w:shd w:val="clear" w:color="auto" w:fill="FFFFFF"/>
              </w:rPr>
              <w:t>Галина Алексеевна</w:t>
            </w:r>
          </w:p>
        </w:tc>
        <w:tc>
          <w:tcPr>
            <w:tcW w:w="4785" w:type="dxa"/>
          </w:tcPr>
          <w:p w:rsidR="00AE2BF8" w:rsidRPr="00AE2BF8" w:rsidRDefault="00AE2BF8" w:rsidP="00AE2BF8">
            <w:pPr>
              <w:autoSpaceDE w:val="0"/>
              <w:autoSpaceDN w:val="0"/>
              <w:adjustRightInd w:val="0"/>
              <w:rPr>
                <w:sz w:val="20"/>
                <w:szCs w:val="20"/>
                <w:shd w:val="clear" w:color="auto" w:fill="FFFFFF"/>
              </w:rPr>
            </w:pPr>
          </w:p>
          <w:p w:rsidR="00AE2BF8" w:rsidRPr="00AE2BF8" w:rsidRDefault="00AE2BF8" w:rsidP="00AE2BF8">
            <w:pPr>
              <w:autoSpaceDE w:val="0"/>
              <w:autoSpaceDN w:val="0"/>
              <w:adjustRightInd w:val="0"/>
              <w:rPr>
                <w:sz w:val="20"/>
                <w:szCs w:val="20"/>
                <w:shd w:val="clear" w:color="auto" w:fill="FFFFFF"/>
              </w:rPr>
            </w:pPr>
            <w:r w:rsidRPr="00AE2BF8">
              <w:rPr>
                <w:sz w:val="20"/>
                <w:szCs w:val="20"/>
                <w:shd w:val="clear" w:color="auto" w:fill="FFFFFF"/>
              </w:rPr>
              <w:t xml:space="preserve">заведующая отделом по экономике и прогнозированию администрации района </w:t>
            </w:r>
          </w:p>
        </w:tc>
      </w:tr>
      <w:tr w:rsidR="00AE2BF8" w:rsidRPr="00AE2BF8" w:rsidTr="00AE2BF8">
        <w:tc>
          <w:tcPr>
            <w:tcW w:w="4678" w:type="dxa"/>
          </w:tcPr>
          <w:p w:rsidR="00AE2BF8" w:rsidRPr="00AE2BF8" w:rsidRDefault="00AE2BF8" w:rsidP="00AE2BF8">
            <w:pPr>
              <w:autoSpaceDE w:val="0"/>
              <w:autoSpaceDN w:val="0"/>
              <w:adjustRightInd w:val="0"/>
              <w:rPr>
                <w:sz w:val="20"/>
                <w:szCs w:val="20"/>
                <w:shd w:val="clear" w:color="auto" w:fill="FFFFFF"/>
              </w:rPr>
            </w:pPr>
          </w:p>
          <w:p w:rsidR="00AE2BF8" w:rsidRPr="00AE2BF8" w:rsidRDefault="00AE2BF8" w:rsidP="00AE2BF8">
            <w:pPr>
              <w:autoSpaceDE w:val="0"/>
              <w:autoSpaceDN w:val="0"/>
              <w:adjustRightInd w:val="0"/>
              <w:rPr>
                <w:sz w:val="20"/>
                <w:szCs w:val="20"/>
                <w:shd w:val="clear" w:color="auto" w:fill="FFFFFF"/>
              </w:rPr>
            </w:pPr>
            <w:r w:rsidRPr="00AE2BF8">
              <w:rPr>
                <w:sz w:val="20"/>
                <w:szCs w:val="20"/>
                <w:shd w:val="clear" w:color="auto" w:fill="FFFFFF"/>
              </w:rPr>
              <w:t>УСТЮГОВ                                          -</w:t>
            </w:r>
          </w:p>
          <w:p w:rsidR="00AE2BF8" w:rsidRPr="00AE2BF8" w:rsidRDefault="00AE2BF8" w:rsidP="00AE2BF8">
            <w:pPr>
              <w:autoSpaceDE w:val="0"/>
              <w:autoSpaceDN w:val="0"/>
              <w:adjustRightInd w:val="0"/>
              <w:rPr>
                <w:sz w:val="20"/>
                <w:szCs w:val="20"/>
                <w:shd w:val="clear" w:color="auto" w:fill="FFFFFF"/>
              </w:rPr>
            </w:pPr>
            <w:r w:rsidRPr="00AE2BF8">
              <w:rPr>
                <w:sz w:val="20"/>
                <w:szCs w:val="20"/>
                <w:shd w:val="clear" w:color="auto" w:fill="FFFFFF"/>
              </w:rPr>
              <w:t>Николай Леонидович</w:t>
            </w:r>
          </w:p>
        </w:tc>
        <w:tc>
          <w:tcPr>
            <w:tcW w:w="4785" w:type="dxa"/>
          </w:tcPr>
          <w:p w:rsidR="00AE2BF8" w:rsidRPr="00AE2BF8" w:rsidRDefault="00AE2BF8" w:rsidP="00AE2BF8">
            <w:pPr>
              <w:autoSpaceDE w:val="0"/>
              <w:autoSpaceDN w:val="0"/>
              <w:adjustRightInd w:val="0"/>
              <w:rPr>
                <w:sz w:val="20"/>
                <w:szCs w:val="20"/>
                <w:shd w:val="clear" w:color="auto" w:fill="FFFFFF"/>
              </w:rPr>
            </w:pPr>
          </w:p>
          <w:p w:rsidR="00AE2BF8" w:rsidRPr="00AE2BF8" w:rsidRDefault="00AE2BF8" w:rsidP="00AE2BF8">
            <w:pPr>
              <w:autoSpaceDE w:val="0"/>
              <w:autoSpaceDN w:val="0"/>
              <w:adjustRightInd w:val="0"/>
              <w:rPr>
                <w:sz w:val="20"/>
                <w:szCs w:val="20"/>
                <w:shd w:val="clear" w:color="auto" w:fill="FFFFFF"/>
              </w:rPr>
            </w:pPr>
            <w:r w:rsidRPr="00AE2BF8">
              <w:rPr>
                <w:sz w:val="20"/>
                <w:szCs w:val="20"/>
                <w:shd w:val="clear" w:color="auto" w:fill="FFFFFF"/>
              </w:rPr>
              <w:t>ведущий специалист по дорогам, автотранспорту, энергетике и связи администрации района</w:t>
            </w:r>
          </w:p>
        </w:tc>
      </w:tr>
    </w:tbl>
    <w:p w:rsidR="00AE2BF8" w:rsidRPr="00AE2BF8" w:rsidRDefault="00AE2BF8" w:rsidP="00AE2BF8">
      <w:pPr>
        <w:autoSpaceDE w:val="0"/>
        <w:autoSpaceDN w:val="0"/>
        <w:adjustRightInd w:val="0"/>
        <w:jc w:val="both"/>
        <w:rPr>
          <w:b/>
          <w:sz w:val="20"/>
          <w:szCs w:val="20"/>
          <w:shd w:val="clear" w:color="auto" w:fill="FFFFFF"/>
        </w:rPr>
      </w:pPr>
    </w:p>
    <w:p w:rsidR="00AE2BF8" w:rsidRPr="00AE2BF8" w:rsidRDefault="00AE2BF8" w:rsidP="00AE2BF8">
      <w:pPr>
        <w:rPr>
          <w:sz w:val="20"/>
          <w:szCs w:val="20"/>
        </w:rPr>
      </w:pPr>
    </w:p>
    <w:p w:rsidR="00AE2BF8" w:rsidRPr="00AE2BF8" w:rsidRDefault="00AE2BF8" w:rsidP="00AE2BF8">
      <w:pPr>
        <w:tabs>
          <w:tab w:val="left" w:pos="3945"/>
        </w:tabs>
        <w:jc w:val="center"/>
        <w:rPr>
          <w:sz w:val="20"/>
          <w:szCs w:val="20"/>
        </w:rPr>
      </w:pPr>
      <w:r w:rsidRPr="00AE2BF8">
        <w:rPr>
          <w:sz w:val="20"/>
          <w:szCs w:val="20"/>
        </w:rPr>
        <w:t>_________</w:t>
      </w:r>
    </w:p>
    <w:p w:rsidR="0096399A" w:rsidRPr="00AE2BF8" w:rsidRDefault="0096399A" w:rsidP="00AE2BF8">
      <w:pPr>
        <w:autoSpaceDE w:val="0"/>
        <w:autoSpaceDN w:val="0"/>
        <w:adjustRightInd w:val="0"/>
        <w:rPr>
          <w:sz w:val="20"/>
          <w:szCs w:val="20"/>
        </w:rPr>
      </w:pPr>
    </w:p>
    <w:p w:rsidR="0096399A" w:rsidRPr="0096399A" w:rsidRDefault="0096399A" w:rsidP="0096399A">
      <w:pPr>
        <w:autoSpaceDE w:val="0"/>
        <w:autoSpaceDN w:val="0"/>
        <w:adjustRightInd w:val="0"/>
        <w:jc w:val="center"/>
        <w:rPr>
          <w:sz w:val="20"/>
          <w:szCs w:val="20"/>
        </w:rPr>
      </w:pPr>
    </w:p>
    <w:p w:rsidR="0096399A" w:rsidRPr="0096399A" w:rsidRDefault="0096399A" w:rsidP="0096399A">
      <w:pPr>
        <w:pStyle w:val="ConsPlusTitle"/>
        <w:jc w:val="center"/>
        <w:rPr>
          <w:rFonts w:ascii="Times New Roman" w:hAnsi="Times New Roman" w:cs="Times New Roman"/>
        </w:rPr>
      </w:pPr>
      <w:r w:rsidRPr="0096399A">
        <w:rPr>
          <w:rFonts w:ascii="Times New Roman" w:hAnsi="Times New Roman" w:cs="Times New Roman"/>
        </w:rPr>
        <w:t>АДМИНИСТРАЦИЯ ТУЖИНСКОГО МУНИЦИПАЛЬНОГО РАЙОНА</w:t>
      </w:r>
    </w:p>
    <w:p w:rsidR="0096399A" w:rsidRPr="0096399A" w:rsidRDefault="0096399A" w:rsidP="0096399A">
      <w:pPr>
        <w:pStyle w:val="ConsPlusTitle"/>
        <w:jc w:val="center"/>
        <w:rPr>
          <w:rFonts w:ascii="Times New Roman" w:hAnsi="Times New Roman" w:cs="Times New Roman"/>
        </w:rPr>
      </w:pPr>
      <w:r w:rsidRPr="0096399A">
        <w:rPr>
          <w:rFonts w:ascii="Times New Roman" w:hAnsi="Times New Roman" w:cs="Times New Roman"/>
        </w:rPr>
        <w:t>КИРОВСКОЙ ОБЛАСТИ</w:t>
      </w:r>
    </w:p>
    <w:p w:rsidR="0096399A" w:rsidRPr="0096399A" w:rsidRDefault="0096399A" w:rsidP="0096399A">
      <w:pPr>
        <w:pStyle w:val="ConsPlusTitle"/>
        <w:jc w:val="center"/>
        <w:rPr>
          <w:rFonts w:ascii="Times New Roman" w:hAnsi="Times New Roman" w:cs="Times New Roman"/>
          <w:b w:val="0"/>
        </w:rPr>
      </w:pPr>
    </w:p>
    <w:p w:rsidR="0096399A" w:rsidRPr="0096399A" w:rsidRDefault="0096399A" w:rsidP="0096399A">
      <w:pPr>
        <w:pStyle w:val="ConsPlusTitle"/>
        <w:jc w:val="center"/>
        <w:rPr>
          <w:rFonts w:ascii="Times New Roman" w:hAnsi="Times New Roman" w:cs="Times New Roman"/>
        </w:rPr>
      </w:pPr>
      <w:r w:rsidRPr="0096399A">
        <w:rPr>
          <w:rFonts w:ascii="Times New Roman" w:hAnsi="Times New Roman" w:cs="Times New Roman"/>
        </w:rPr>
        <w:t>ПОСТАНОВЛЕНИЕ</w:t>
      </w:r>
    </w:p>
    <w:p w:rsidR="0096399A" w:rsidRPr="0096399A" w:rsidRDefault="0096399A" w:rsidP="0096399A">
      <w:pPr>
        <w:pStyle w:val="ConsPlusTitle"/>
        <w:jc w:val="center"/>
        <w:rPr>
          <w:rFonts w:ascii="Times New Roman" w:hAnsi="Times New Roman" w:cs="Times New Roman"/>
          <w:b w:val="0"/>
        </w:rPr>
      </w:pPr>
    </w:p>
    <w:p w:rsidR="0096399A" w:rsidRPr="0096399A" w:rsidRDefault="0096399A" w:rsidP="0096399A">
      <w:pPr>
        <w:pStyle w:val="ConsPlusTitle"/>
        <w:jc w:val="center"/>
        <w:rPr>
          <w:rFonts w:ascii="Times New Roman" w:hAnsi="Times New Roman" w:cs="Times New Roman"/>
          <w:b w:val="0"/>
        </w:rPr>
      </w:pPr>
      <w:r w:rsidRPr="0096399A">
        <w:rPr>
          <w:rFonts w:ascii="Times New Roman" w:hAnsi="Times New Roman" w:cs="Times New Roman"/>
          <w:b w:val="0"/>
        </w:rPr>
        <w:t>09.12.2014                                                                                                    № 531</w:t>
      </w:r>
    </w:p>
    <w:p w:rsidR="0096399A" w:rsidRPr="0096399A" w:rsidRDefault="0096399A" w:rsidP="0096399A">
      <w:pPr>
        <w:pStyle w:val="ConsPlusTitle"/>
        <w:jc w:val="center"/>
        <w:rPr>
          <w:rFonts w:ascii="Times New Roman" w:hAnsi="Times New Roman" w:cs="Times New Roman"/>
          <w:b w:val="0"/>
        </w:rPr>
      </w:pPr>
      <w:r w:rsidRPr="0096399A">
        <w:rPr>
          <w:rFonts w:ascii="Times New Roman" w:hAnsi="Times New Roman" w:cs="Times New Roman"/>
          <w:b w:val="0"/>
        </w:rPr>
        <w:t>пгт Тужа</w:t>
      </w:r>
    </w:p>
    <w:p w:rsidR="0096399A" w:rsidRPr="0096399A" w:rsidRDefault="0096399A" w:rsidP="0096399A">
      <w:pPr>
        <w:pStyle w:val="Heading0"/>
        <w:jc w:val="center"/>
        <w:rPr>
          <w:rFonts w:ascii="Times New Roman" w:hAnsi="Times New Roman" w:cs="Times New Roman"/>
          <w:b w:val="0"/>
          <w:sz w:val="20"/>
          <w:szCs w:val="20"/>
        </w:rPr>
      </w:pPr>
    </w:p>
    <w:p w:rsidR="0096399A" w:rsidRPr="0096399A" w:rsidRDefault="0096399A" w:rsidP="0096399A">
      <w:pPr>
        <w:jc w:val="center"/>
        <w:rPr>
          <w:sz w:val="20"/>
          <w:szCs w:val="20"/>
        </w:rPr>
      </w:pPr>
    </w:p>
    <w:p w:rsidR="0096399A" w:rsidRPr="0096399A" w:rsidRDefault="0096399A" w:rsidP="0096399A">
      <w:pPr>
        <w:jc w:val="center"/>
        <w:rPr>
          <w:sz w:val="20"/>
          <w:szCs w:val="20"/>
        </w:rPr>
      </w:pPr>
      <w:r w:rsidRPr="0096399A">
        <w:rPr>
          <w:b/>
          <w:sz w:val="20"/>
          <w:szCs w:val="20"/>
        </w:rPr>
        <w:t>Об устранении нарушений бюджетного законодательства Российской Федерации и иных нормативных правовых актов, регулирующих бюджетные правоотношения выявленных в ходе проверки годового отчета об исполнении бюджета муниципального образования Тужинский муниципальный район Кировской области за 2013 год департаментом финансов Кировской области</w:t>
      </w:r>
    </w:p>
    <w:p w:rsidR="0096399A" w:rsidRPr="0096399A" w:rsidRDefault="0096399A" w:rsidP="0096399A">
      <w:pPr>
        <w:autoSpaceDE w:val="0"/>
        <w:autoSpaceDN w:val="0"/>
        <w:adjustRightInd w:val="0"/>
        <w:ind w:firstLine="708"/>
        <w:jc w:val="both"/>
        <w:rPr>
          <w:sz w:val="20"/>
          <w:szCs w:val="20"/>
        </w:rPr>
      </w:pPr>
    </w:p>
    <w:p w:rsidR="0096399A" w:rsidRPr="0096399A" w:rsidRDefault="0096399A" w:rsidP="0096399A">
      <w:pPr>
        <w:autoSpaceDE w:val="0"/>
        <w:autoSpaceDN w:val="0"/>
        <w:adjustRightInd w:val="0"/>
        <w:ind w:firstLine="567"/>
        <w:jc w:val="both"/>
        <w:rPr>
          <w:sz w:val="20"/>
          <w:szCs w:val="20"/>
        </w:rPr>
      </w:pPr>
      <w:r w:rsidRPr="0096399A">
        <w:rPr>
          <w:sz w:val="20"/>
          <w:szCs w:val="20"/>
        </w:rPr>
        <w:t xml:space="preserve">Рассмотрев представленное департаментом финансов Кировской области (далее- Департаментом) представление от 19.11.2014 за № 53-19-08/06, составленное на основании отраженных результатов проверки годового отчета об исполнении бюджета муниципального образования Тужинский муниципальный район Кировской области за 2013 год в акте ревизии от 29.10.2014 года, проводимой в период с 22.09.2014 по 23.10.2014 в администрации муниципального образования Тужинский муниципальный район (далее- администрация) и устранив выявленные нарушения, в части нецелевого использования средств субвенций, выделенных на выполнение отдельных государственных полномочий по осуществлению деятельности по опеке и попечительству,  созданию комиссии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 и неправомерного расходования средств субвенции на реализацию </w:t>
      </w:r>
      <w:r w:rsidRPr="0096399A">
        <w:rPr>
          <w:sz w:val="20"/>
          <w:szCs w:val="20"/>
        </w:rPr>
        <w:lastRenderedPageBreak/>
        <w:t>государственного стандарта общего образования за 2013 год согласно предписания Департамента от 07.11.2014 за № 53-19-08/06, администрация Тужинского муниципального района ПОСТАНОВЛЯЕТ:</w:t>
      </w:r>
    </w:p>
    <w:p w:rsidR="0096399A" w:rsidRPr="0096399A" w:rsidRDefault="0096399A" w:rsidP="00B54D1A">
      <w:pPr>
        <w:pStyle w:val="21"/>
        <w:numPr>
          <w:ilvl w:val="0"/>
          <w:numId w:val="6"/>
        </w:numPr>
        <w:spacing w:before="80"/>
        <w:ind w:left="0" w:firstLine="567"/>
        <w:rPr>
          <w:sz w:val="20"/>
          <w:szCs w:val="20"/>
        </w:rPr>
      </w:pPr>
      <w:r w:rsidRPr="0096399A">
        <w:rPr>
          <w:sz w:val="20"/>
          <w:szCs w:val="20"/>
        </w:rPr>
        <w:t>Принять меры по устранению выявленных нарушений бюджетного законодательства Российской Федерации и иных нормативно правовых актов, регулирующих бюджетные правоотношения, причин и условий таких нарушений, а именно:</w:t>
      </w:r>
    </w:p>
    <w:p w:rsidR="0096399A" w:rsidRPr="0096399A" w:rsidRDefault="0096399A" w:rsidP="0096399A">
      <w:pPr>
        <w:pStyle w:val="ConsPlusNormal0"/>
        <w:widowControl/>
        <w:spacing w:before="50"/>
        <w:ind w:firstLine="567"/>
        <w:jc w:val="both"/>
        <w:rPr>
          <w:rFonts w:ascii="Times New Roman" w:hAnsi="Times New Roman" w:cs="Times New Roman"/>
        </w:rPr>
      </w:pPr>
      <w:r w:rsidRPr="0096399A">
        <w:rPr>
          <w:rFonts w:ascii="Times New Roman" w:hAnsi="Times New Roman" w:cs="Times New Roman"/>
        </w:rPr>
        <w:t>1.2.  Начальнику Финансового управления Докучаевой И.Н. усилить контроль за :</w:t>
      </w:r>
    </w:p>
    <w:p w:rsidR="0096399A" w:rsidRPr="0096399A" w:rsidRDefault="0096399A" w:rsidP="0096399A">
      <w:pPr>
        <w:pStyle w:val="ConsPlusNormal0"/>
        <w:widowControl/>
        <w:spacing w:before="50"/>
        <w:ind w:firstLine="567"/>
        <w:jc w:val="both"/>
        <w:rPr>
          <w:rFonts w:ascii="Times New Roman" w:hAnsi="Times New Roman" w:cs="Times New Roman"/>
        </w:rPr>
      </w:pPr>
      <w:r w:rsidRPr="0096399A">
        <w:rPr>
          <w:rFonts w:ascii="Times New Roman" w:hAnsi="Times New Roman" w:cs="Times New Roman"/>
        </w:rPr>
        <w:t>1.2.1.расходованием средств местного бюджета в соответствии со сметами муниципальных учреждений;</w:t>
      </w:r>
    </w:p>
    <w:p w:rsidR="0096399A" w:rsidRPr="0096399A" w:rsidRDefault="0096399A" w:rsidP="0096399A">
      <w:pPr>
        <w:pStyle w:val="ConsPlusNormal0"/>
        <w:widowControl/>
        <w:spacing w:before="50"/>
        <w:ind w:firstLine="567"/>
        <w:jc w:val="both"/>
        <w:rPr>
          <w:rFonts w:ascii="Times New Roman" w:hAnsi="Times New Roman" w:cs="Times New Roman"/>
        </w:rPr>
      </w:pPr>
      <w:r w:rsidRPr="0096399A">
        <w:rPr>
          <w:rFonts w:ascii="Times New Roman" w:hAnsi="Times New Roman" w:cs="Times New Roman"/>
        </w:rPr>
        <w:t>1.2.2. расходованием средств субвенций, выделенных на выполнение отдельных государственных полномочий по осуществлению деятельности по опеке и попечительству, а также по созданию комиссии по делам  несовершеннолетних и защите их  прав и организаций  деятельности в сфере профилактики безнадзорности и правонарушений несовершеннолетних, включая административную юрисдикцию;</w:t>
      </w:r>
    </w:p>
    <w:p w:rsidR="0096399A" w:rsidRPr="0096399A" w:rsidRDefault="0096399A" w:rsidP="0096399A">
      <w:pPr>
        <w:pStyle w:val="ConsPlusNormal0"/>
        <w:widowControl/>
        <w:spacing w:before="50"/>
        <w:ind w:firstLine="567"/>
        <w:jc w:val="both"/>
        <w:rPr>
          <w:rFonts w:ascii="Times New Roman" w:hAnsi="Times New Roman" w:cs="Times New Roman"/>
        </w:rPr>
      </w:pPr>
      <w:r w:rsidRPr="0096399A">
        <w:rPr>
          <w:rFonts w:ascii="Times New Roman" w:hAnsi="Times New Roman" w:cs="Times New Roman"/>
        </w:rPr>
        <w:t>1.2.3. реализацией Порядка согласования заявок на размещение муниципальных заказов путем проведения конкурсов, аукционов, запроса котировок и учета бюджетных обязательств, принимаемых в соответствии с муниципальными контрактами, утвержденного приказом Финансового управления от 26.12.2012 за № 29;</w:t>
      </w:r>
    </w:p>
    <w:p w:rsidR="0096399A" w:rsidRPr="0096399A" w:rsidRDefault="0096399A" w:rsidP="0096399A">
      <w:pPr>
        <w:pStyle w:val="ConsPlusNormal0"/>
        <w:widowControl/>
        <w:spacing w:before="50"/>
        <w:ind w:firstLine="567"/>
        <w:jc w:val="both"/>
        <w:rPr>
          <w:rFonts w:ascii="Times New Roman" w:hAnsi="Times New Roman" w:cs="Times New Roman"/>
        </w:rPr>
      </w:pPr>
      <w:r w:rsidRPr="0096399A">
        <w:rPr>
          <w:rFonts w:ascii="Times New Roman" w:hAnsi="Times New Roman" w:cs="Times New Roman"/>
        </w:rPr>
        <w:t>1.2.4. реализацией Порядка ведения сводного реестра главных распорядителей и получателей средств районного бюджета, утвержденного приказом Финансового управления от  26.12.2012 за № 31.</w:t>
      </w:r>
    </w:p>
    <w:p w:rsidR="0096399A" w:rsidRPr="0096399A" w:rsidRDefault="0096399A" w:rsidP="0096399A">
      <w:pPr>
        <w:pStyle w:val="ConsPlusNormal0"/>
        <w:widowControl/>
        <w:spacing w:before="50"/>
        <w:ind w:firstLine="567"/>
        <w:jc w:val="both"/>
        <w:rPr>
          <w:rFonts w:ascii="Times New Roman" w:hAnsi="Times New Roman" w:cs="Times New Roman"/>
        </w:rPr>
      </w:pPr>
      <w:r w:rsidRPr="0096399A">
        <w:rPr>
          <w:rFonts w:ascii="Times New Roman" w:hAnsi="Times New Roman" w:cs="Times New Roman"/>
        </w:rPr>
        <w:t>1.3. Начальнику управления образования Андреевой З.А. усилить контроль за:</w:t>
      </w:r>
    </w:p>
    <w:p w:rsidR="0096399A" w:rsidRPr="0096399A" w:rsidRDefault="0096399A" w:rsidP="0096399A">
      <w:pPr>
        <w:pStyle w:val="ConsPlusNormal0"/>
        <w:widowControl/>
        <w:spacing w:before="50"/>
        <w:ind w:firstLine="567"/>
        <w:jc w:val="both"/>
        <w:rPr>
          <w:rFonts w:ascii="Times New Roman" w:hAnsi="Times New Roman" w:cs="Times New Roman"/>
        </w:rPr>
      </w:pPr>
      <w:r w:rsidRPr="0096399A">
        <w:rPr>
          <w:rFonts w:ascii="Times New Roman" w:hAnsi="Times New Roman" w:cs="Times New Roman"/>
        </w:rPr>
        <w:t>1.3.1. нормативом финансового обеспечения образовательной деятельности общеобразовательных учреждений для реализации основных общеобразовательных программ через урочную и внеурочную деятельность;</w:t>
      </w:r>
    </w:p>
    <w:p w:rsidR="0096399A" w:rsidRPr="0096399A" w:rsidRDefault="0096399A" w:rsidP="0096399A">
      <w:pPr>
        <w:ind w:firstLine="567"/>
        <w:jc w:val="both"/>
        <w:rPr>
          <w:rFonts w:eastAsia="Calibri"/>
          <w:sz w:val="20"/>
          <w:szCs w:val="20"/>
        </w:rPr>
      </w:pPr>
      <w:r w:rsidRPr="0096399A">
        <w:rPr>
          <w:sz w:val="20"/>
          <w:szCs w:val="20"/>
        </w:rPr>
        <w:t>1.3.2. д</w:t>
      </w:r>
      <w:r w:rsidRPr="0096399A">
        <w:rPr>
          <w:rFonts w:eastAsia="Calibri"/>
          <w:sz w:val="20"/>
          <w:szCs w:val="20"/>
        </w:rPr>
        <w:t xml:space="preserve">оведением до подведомственных получателей изменений в бюджетную роспись и изменений лимитов бюджетных обязательств Управлением образования согласно </w:t>
      </w:r>
      <w:r w:rsidRPr="0096399A">
        <w:rPr>
          <w:sz w:val="20"/>
          <w:szCs w:val="20"/>
        </w:rPr>
        <w:t>Порядка составления и ведения бюджетных росписей главных распорядителей средств бюджета муниципального района и внесения изменений в них, утвержденного приказом финансового управления от 17.12.2012 за № 25.</w:t>
      </w:r>
    </w:p>
    <w:p w:rsidR="0096399A" w:rsidRPr="0096399A" w:rsidRDefault="0096399A" w:rsidP="0096399A">
      <w:pPr>
        <w:pStyle w:val="ConsPlusNormal0"/>
        <w:widowControl/>
        <w:spacing w:before="50"/>
        <w:ind w:firstLine="567"/>
        <w:jc w:val="both"/>
        <w:rPr>
          <w:rFonts w:ascii="Times New Roman" w:hAnsi="Times New Roman" w:cs="Times New Roman"/>
        </w:rPr>
      </w:pPr>
      <w:r w:rsidRPr="0096399A">
        <w:rPr>
          <w:rFonts w:ascii="Times New Roman" w:hAnsi="Times New Roman" w:cs="Times New Roman"/>
        </w:rPr>
        <w:t xml:space="preserve">1.4. Заведующей отделом по экономике и прогнозированию Клепцовой Г.А. обеспечить: </w:t>
      </w:r>
    </w:p>
    <w:p w:rsidR="0096399A" w:rsidRPr="0096399A" w:rsidRDefault="0096399A" w:rsidP="0096399A">
      <w:pPr>
        <w:ind w:firstLine="567"/>
        <w:jc w:val="both"/>
        <w:rPr>
          <w:rFonts w:eastAsia="Calibri"/>
          <w:sz w:val="20"/>
          <w:szCs w:val="20"/>
        </w:rPr>
      </w:pPr>
      <w:r w:rsidRPr="0096399A">
        <w:rPr>
          <w:rFonts w:eastAsia="Calibri"/>
          <w:sz w:val="20"/>
          <w:szCs w:val="20"/>
        </w:rPr>
        <w:t>1.4.1. регистрацию права</w:t>
      </w:r>
      <w:r w:rsidRPr="0096399A">
        <w:rPr>
          <w:rFonts w:eastAsia="Calibri"/>
          <w:sz w:val="20"/>
          <w:szCs w:val="20"/>
          <w:lang/>
        </w:rPr>
        <w:t xml:space="preserve"> оперативного управления</w:t>
      </w:r>
      <w:r w:rsidRPr="0096399A">
        <w:rPr>
          <w:rFonts w:eastAsia="Calibri"/>
          <w:sz w:val="20"/>
          <w:szCs w:val="20"/>
        </w:rPr>
        <w:t xml:space="preserve"> на объекты недвижимого имущества, переданных </w:t>
      </w:r>
      <w:r w:rsidRPr="0096399A">
        <w:rPr>
          <w:rFonts w:eastAsia="Calibri"/>
          <w:sz w:val="20"/>
          <w:szCs w:val="20"/>
          <w:lang/>
        </w:rPr>
        <w:t>в оперативно</w:t>
      </w:r>
      <w:r w:rsidRPr="0096399A">
        <w:rPr>
          <w:rFonts w:eastAsia="Calibri"/>
          <w:sz w:val="20"/>
          <w:szCs w:val="20"/>
        </w:rPr>
        <w:t>е</w:t>
      </w:r>
      <w:r w:rsidRPr="0096399A">
        <w:rPr>
          <w:rFonts w:eastAsia="Calibri"/>
          <w:sz w:val="20"/>
          <w:szCs w:val="20"/>
          <w:lang/>
        </w:rPr>
        <w:t xml:space="preserve"> управлени</w:t>
      </w:r>
      <w:r w:rsidRPr="0096399A">
        <w:rPr>
          <w:rFonts w:eastAsia="Calibri"/>
          <w:sz w:val="20"/>
          <w:szCs w:val="20"/>
        </w:rPr>
        <w:t>е</w:t>
      </w:r>
      <w:r w:rsidRPr="0096399A">
        <w:rPr>
          <w:rFonts w:eastAsia="Calibri"/>
          <w:sz w:val="20"/>
          <w:szCs w:val="20"/>
          <w:lang/>
        </w:rPr>
        <w:t xml:space="preserve"> </w:t>
      </w:r>
      <w:r w:rsidRPr="0096399A">
        <w:rPr>
          <w:rFonts w:eastAsia="Calibri"/>
          <w:sz w:val="20"/>
          <w:szCs w:val="20"/>
        </w:rPr>
        <w:t>после 1997 года</w:t>
      </w:r>
      <w:r w:rsidRPr="0096399A">
        <w:rPr>
          <w:rFonts w:eastAsia="Calibri"/>
          <w:sz w:val="20"/>
          <w:szCs w:val="20"/>
          <w:lang/>
        </w:rPr>
        <w:t>.</w:t>
      </w:r>
      <w:r w:rsidRPr="0096399A">
        <w:rPr>
          <w:rFonts w:eastAsia="Calibri"/>
          <w:sz w:val="20"/>
          <w:szCs w:val="20"/>
        </w:rPr>
        <w:t>в соответствии с</w:t>
      </w:r>
      <w:r w:rsidRPr="0096399A">
        <w:rPr>
          <w:rFonts w:eastAsia="Calibri"/>
          <w:sz w:val="20"/>
          <w:szCs w:val="20"/>
          <w:lang/>
        </w:rPr>
        <w:t xml:space="preserve"> </w:t>
      </w:r>
      <w:r w:rsidRPr="0096399A">
        <w:rPr>
          <w:rFonts w:eastAsia="Calibri"/>
          <w:sz w:val="20"/>
          <w:szCs w:val="20"/>
        </w:rPr>
        <w:t>частью</w:t>
      </w:r>
      <w:r w:rsidRPr="0096399A">
        <w:rPr>
          <w:rFonts w:eastAsia="Calibri"/>
          <w:sz w:val="20"/>
          <w:szCs w:val="20"/>
          <w:lang/>
        </w:rPr>
        <w:t xml:space="preserve"> 1 статьи 131 Гражданского кодекса Р</w:t>
      </w:r>
      <w:r w:rsidRPr="0096399A">
        <w:rPr>
          <w:rFonts w:eastAsia="Calibri"/>
          <w:sz w:val="20"/>
          <w:szCs w:val="20"/>
        </w:rPr>
        <w:t xml:space="preserve">оссийской </w:t>
      </w:r>
      <w:r w:rsidRPr="0096399A">
        <w:rPr>
          <w:rFonts w:eastAsia="Calibri"/>
          <w:sz w:val="20"/>
          <w:szCs w:val="20"/>
          <w:lang/>
        </w:rPr>
        <w:t>Ф</w:t>
      </w:r>
      <w:r w:rsidRPr="0096399A">
        <w:rPr>
          <w:rFonts w:eastAsia="Calibri"/>
          <w:sz w:val="20"/>
          <w:szCs w:val="20"/>
        </w:rPr>
        <w:t>едерации,</w:t>
      </w:r>
      <w:r w:rsidRPr="0096399A">
        <w:rPr>
          <w:rFonts w:eastAsia="Calibri"/>
          <w:sz w:val="20"/>
          <w:szCs w:val="20"/>
          <w:lang/>
        </w:rPr>
        <w:t xml:space="preserve"> статьи 4 Федерального закона от 21.07.</w:t>
      </w:r>
      <w:r w:rsidRPr="0096399A">
        <w:rPr>
          <w:rFonts w:eastAsia="Calibri"/>
          <w:sz w:val="20"/>
          <w:szCs w:val="20"/>
        </w:rPr>
        <w:t>1</w:t>
      </w:r>
      <w:r w:rsidRPr="0096399A">
        <w:rPr>
          <w:rFonts w:eastAsia="Calibri"/>
          <w:sz w:val="20"/>
          <w:szCs w:val="20"/>
          <w:lang/>
        </w:rPr>
        <w:t>997 № 122-ФЗ «О государственной регистрации прав на недвижимое имущество и сделок с ним»</w:t>
      </w:r>
      <w:r w:rsidRPr="0096399A">
        <w:rPr>
          <w:rFonts w:eastAsia="Calibri"/>
          <w:sz w:val="20"/>
          <w:szCs w:val="20"/>
        </w:rPr>
        <w:t>;</w:t>
      </w:r>
      <w:r w:rsidRPr="0096399A">
        <w:rPr>
          <w:rFonts w:eastAsia="Calibri"/>
          <w:sz w:val="20"/>
          <w:szCs w:val="20"/>
          <w:lang/>
        </w:rPr>
        <w:t xml:space="preserve"> </w:t>
      </w:r>
    </w:p>
    <w:p w:rsidR="0096399A" w:rsidRPr="0096399A" w:rsidRDefault="0096399A" w:rsidP="0096399A">
      <w:pPr>
        <w:ind w:firstLine="567"/>
        <w:jc w:val="both"/>
        <w:rPr>
          <w:rFonts w:eastAsia="Calibri"/>
          <w:sz w:val="20"/>
          <w:szCs w:val="20"/>
        </w:rPr>
      </w:pPr>
      <w:r w:rsidRPr="0096399A">
        <w:rPr>
          <w:rFonts w:eastAsia="Calibri"/>
          <w:sz w:val="20"/>
          <w:szCs w:val="20"/>
        </w:rPr>
        <w:t xml:space="preserve">1.4.2. заключение договоров аренды муниципального имущества в соответствии со статьей 8 Федерального закона от 29.07.1998 № 135-ФЗ «Об оценочной деятельности в Российской Федерации», </w:t>
      </w:r>
      <w:r w:rsidRPr="0096399A">
        <w:rPr>
          <w:rFonts w:eastAsia="Calibri"/>
          <w:sz w:val="20"/>
          <w:szCs w:val="20"/>
          <w:lang/>
        </w:rPr>
        <w:t>пункт</w:t>
      </w:r>
      <w:r w:rsidRPr="0096399A">
        <w:rPr>
          <w:rFonts w:eastAsia="Calibri"/>
          <w:sz w:val="20"/>
          <w:szCs w:val="20"/>
        </w:rPr>
        <w:t>ом</w:t>
      </w:r>
      <w:r w:rsidRPr="0096399A">
        <w:rPr>
          <w:rFonts w:eastAsia="Calibri"/>
          <w:sz w:val="20"/>
          <w:szCs w:val="20"/>
          <w:lang/>
        </w:rPr>
        <w:t xml:space="preserve"> 7.3 Положения об управлении и распоряжении имуществом</w:t>
      </w:r>
      <w:r w:rsidRPr="0096399A">
        <w:rPr>
          <w:rFonts w:eastAsia="Calibri"/>
          <w:sz w:val="20"/>
          <w:szCs w:val="20"/>
        </w:rPr>
        <w:t xml:space="preserve"> муниципального образования Тужинский муниципальный район, утвержденного решением Тужинской районной Думы от 25.10.2012 № 21/158.</w:t>
      </w:r>
    </w:p>
    <w:p w:rsidR="0096399A" w:rsidRPr="0096399A" w:rsidRDefault="0096399A" w:rsidP="0096399A">
      <w:pPr>
        <w:ind w:firstLine="567"/>
        <w:jc w:val="both"/>
        <w:rPr>
          <w:rFonts w:eastAsia="Calibri"/>
          <w:sz w:val="20"/>
          <w:szCs w:val="20"/>
        </w:rPr>
      </w:pPr>
      <w:r w:rsidRPr="0096399A">
        <w:rPr>
          <w:rFonts w:eastAsia="Calibri"/>
          <w:sz w:val="20"/>
          <w:szCs w:val="20"/>
        </w:rPr>
        <w:t>1.5. Главному бухгалтеру администрации района Сенниковой Т.А. не допускать:</w:t>
      </w:r>
    </w:p>
    <w:p w:rsidR="0096399A" w:rsidRPr="0096399A" w:rsidRDefault="0096399A" w:rsidP="0096399A">
      <w:pPr>
        <w:pStyle w:val="ConsPlusNormal0"/>
        <w:widowControl/>
        <w:spacing w:before="50"/>
        <w:ind w:firstLine="567"/>
        <w:jc w:val="both"/>
        <w:rPr>
          <w:rFonts w:ascii="Times New Roman" w:hAnsi="Times New Roman" w:cs="Times New Roman"/>
        </w:rPr>
      </w:pPr>
      <w:r w:rsidRPr="0096399A">
        <w:rPr>
          <w:rFonts w:ascii="Times New Roman" w:hAnsi="Times New Roman" w:cs="Times New Roman"/>
        </w:rPr>
        <w:t>1.5.1. нецелевого расходования средств субвенций, выделенных на выполнение отдельных государственных полномочий по осуществлению деятельности по опеке и попечительству, а также по созданию комиссии по делам  несовершеннолетних и защите их  прав и организаций  деятельности в сфере профилактики безнадзорности и правонарушений несовершеннолетних, включая административную юрисдикцию;</w:t>
      </w:r>
    </w:p>
    <w:p w:rsidR="0096399A" w:rsidRPr="0096399A" w:rsidRDefault="0096399A" w:rsidP="0096399A">
      <w:pPr>
        <w:ind w:firstLine="567"/>
        <w:jc w:val="both"/>
        <w:rPr>
          <w:rFonts w:eastAsia="Calibri"/>
          <w:sz w:val="20"/>
          <w:szCs w:val="20"/>
        </w:rPr>
      </w:pPr>
      <w:r w:rsidRPr="0096399A">
        <w:rPr>
          <w:rFonts w:eastAsia="Calibri"/>
          <w:sz w:val="20"/>
          <w:szCs w:val="20"/>
        </w:rPr>
        <w:t>1.5.2. не соответствия показателей бюджетной сметы администрации района доведенным лимитам бюджетных обязательств согласно Порядка составления, утверждения и ведения бюджетной сметы муниципального казенного учреждения Тужинского района, утвержденного постановлением администрации Тужинского муниципального района от 16.02.2012 № 75.</w:t>
      </w:r>
    </w:p>
    <w:p w:rsidR="0096399A" w:rsidRPr="0096399A" w:rsidRDefault="0096399A" w:rsidP="0096399A">
      <w:pPr>
        <w:ind w:firstLine="567"/>
        <w:jc w:val="both"/>
        <w:rPr>
          <w:rFonts w:eastAsia="Calibri"/>
          <w:sz w:val="20"/>
          <w:szCs w:val="20"/>
        </w:rPr>
      </w:pPr>
      <w:r w:rsidRPr="0096399A">
        <w:rPr>
          <w:rFonts w:eastAsia="Calibri"/>
          <w:sz w:val="20"/>
          <w:szCs w:val="20"/>
        </w:rPr>
        <w:t>1.6. Директору муниципального казенного общеобразовательного учреждения средней общеобразовательной школы с углубленным изучением отдельных предметов пгт Тужа Кировской области Новиковой А.В. усилить контроль за соответствием доведенных лимитов бюджетных обязательств на принятие и (или) исполнение бюджетных обязательств по обеспечению выполнения функций учреждения показателям бюджетной сметы учреждения согласно Порядка составления, утверждения и ведения бюджетной сметы муниципальным казенным общеобразовательным учреждением средней общеобразовательной школой с углубленным изучением отдельных предметов пгт Тужа Кировской области утвержденного приказом директора МКОУ СОШ с УИОП пгт Тужа от 28.12.2012 № 71/1-од.</w:t>
      </w:r>
    </w:p>
    <w:p w:rsidR="0096399A" w:rsidRPr="0096399A" w:rsidRDefault="0096399A" w:rsidP="0096399A">
      <w:pPr>
        <w:ind w:firstLine="567"/>
        <w:jc w:val="both"/>
        <w:rPr>
          <w:rFonts w:eastAsia="Calibri"/>
          <w:sz w:val="20"/>
          <w:szCs w:val="20"/>
        </w:rPr>
      </w:pPr>
      <w:r w:rsidRPr="0096399A">
        <w:rPr>
          <w:rFonts w:eastAsia="Calibri"/>
          <w:sz w:val="20"/>
          <w:szCs w:val="20"/>
        </w:rPr>
        <w:t>1.7. Руководителям главных распорядителей средств бюджета района  усилить контроль за:</w:t>
      </w:r>
    </w:p>
    <w:p w:rsidR="0096399A" w:rsidRPr="0096399A" w:rsidRDefault="0096399A" w:rsidP="0096399A">
      <w:pPr>
        <w:ind w:firstLine="567"/>
        <w:jc w:val="both"/>
        <w:rPr>
          <w:rFonts w:eastAsia="Calibri"/>
          <w:sz w:val="20"/>
          <w:szCs w:val="20"/>
        </w:rPr>
      </w:pPr>
      <w:r w:rsidRPr="0096399A">
        <w:rPr>
          <w:rFonts w:eastAsia="Calibri"/>
          <w:sz w:val="20"/>
          <w:szCs w:val="20"/>
        </w:rPr>
        <w:t xml:space="preserve">1.7.1. выполнением муниципального задания на оказание муниципальных услуг (выполнения работ) в соответствие с Порядком формирования и финансового обеспечения выполнения муниципального задания на оказание муниципальных услуг (выполнение работ) на очередной финансовый год и плановый период, утвержденного постановлением администрации района «О методах бюджетирования, ориентированного на результат» от 06.04.2010 № 182, </w:t>
      </w:r>
    </w:p>
    <w:p w:rsidR="0096399A" w:rsidRPr="0096399A" w:rsidRDefault="0096399A" w:rsidP="0096399A">
      <w:pPr>
        <w:pStyle w:val="ConsPlusNormal0"/>
        <w:widowControl/>
        <w:spacing w:before="50"/>
        <w:ind w:firstLine="567"/>
        <w:jc w:val="both"/>
        <w:rPr>
          <w:rFonts w:ascii="Times New Roman" w:hAnsi="Times New Roman" w:cs="Times New Roman"/>
        </w:rPr>
      </w:pPr>
      <w:r w:rsidRPr="0096399A">
        <w:rPr>
          <w:rFonts w:ascii="Times New Roman" w:hAnsi="Times New Roman" w:cs="Times New Roman"/>
        </w:rPr>
        <w:t>1.7.2. соблюдением Порядка согласования заявок на размещение муниципальных заказов путем проведения конкурсов, аукционов, запроса котировок и учета бюджетных обязательств, принимаемых в соответствии с муниципальными контрактами, утвержденного приказом Финансового управления от 26.12.2012 за № 29;</w:t>
      </w:r>
    </w:p>
    <w:p w:rsidR="0096399A" w:rsidRPr="0096399A" w:rsidRDefault="0096399A" w:rsidP="0096399A">
      <w:pPr>
        <w:ind w:firstLine="567"/>
        <w:jc w:val="both"/>
        <w:rPr>
          <w:rFonts w:eastAsia="Calibri"/>
          <w:sz w:val="20"/>
          <w:szCs w:val="20"/>
        </w:rPr>
      </w:pPr>
      <w:r w:rsidRPr="0096399A">
        <w:rPr>
          <w:rFonts w:eastAsia="Calibri"/>
          <w:sz w:val="20"/>
          <w:szCs w:val="20"/>
        </w:rPr>
        <w:lastRenderedPageBreak/>
        <w:t>1.7.3. ведением и составлением бухгалтерского, бюджетного учета и отчетности в соответствии с Федеральным законом от 06.12.2011 № 402-ФЗ «О бухгалтерском учете» , Инструкции по применению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 приказа Минфина России от 06.12.2010 № 162н «Об утверждении Плана счетов бюджетного учета и Инструкции по его применению», 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утвержденных Приказом Минфина России от 15.12.2010 № 173н.</w:t>
      </w:r>
    </w:p>
    <w:p w:rsidR="0096399A" w:rsidRPr="0096399A" w:rsidRDefault="0096399A" w:rsidP="0096399A">
      <w:pPr>
        <w:pStyle w:val="ConsPlusNormal0"/>
        <w:widowControl/>
        <w:spacing w:before="50"/>
        <w:ind w:firstLine="567"/>
        <w:jc w:val="both"/>
        <w:rPr>
          <w:rFonts w:ascii="Times New Roman" w:hAnsi="Times New Roman" w:cs="Times New Roman"/>
        </w:rPr>
      </w:pPr>
      <w:r w:rsidRPr="0096399A">
        <w:rPr>
          <w:rFonts w:ascii="Times New Roman" w:hAnsi="Times New Roman" w:cs="Times New Roman"/>
        </w:rPr>
        <w:t>2. Привлечь к дисциплинарной ответственности должностных лиц, допустивших нарушения, отмеченные в представлении департамента финансов Кировской области от 19.11.2014 за № 53-19-08/06.</w:t>
      </w:r>
    </w:p>
    <w:p w:rsidR="0096399A" w:rsidRPr="0096399A" w:rsidRDefault="0096399A" w:rsidP="0096399A">
      <w:pPr>
        <w:pStyle w:val="ConsPlusNormal0"/>
        <w:widowControl/>
        <w:spacing w:before="50"/>
        <w:ind w:firstLine="567"/>
        <w:jc w:val="both"/>
        <w:rPr>
          <w:rFonts w:ascii="Times New Roman" w:hAnsi="Times New Roman" w:cs="Times New Roman"/>
        </w:rPr>
      </w:pPr>
      <w:r w:rsidRPr="0096399A">
        <w:rPr>
          <w:rFonts w:ascii="Times New Roman" w:hAnsi="Times New Roman" w:cs="Times New Roman"/>
        </w:rPr>
        <w:t xml:space="preserve">3. </w:t>
      </w:r>
      <w:r w:rsidRPr="0096399A">
        <w:rPr>
          <w:rFonts w:ascii="Times New Roman" w:eastAsia="Calibri" w:hAnsi="Times New Roman" w:cs="Times New Roman"/>
        </w:rPr>
        <w:t>Руководителям главных распорядителей средств бюджета района  составить и утвердить план мероприятий по реализации данного постановления в срок до 20.12.2014.</w:t>
      </w:r>
    </w:p>
    <w:p w:rsidR="0096399A" w:rsidRPr="0096399A" w:rsidRDefault="0096399A" w:rsidP="0096399A">
      <w:pPr>
        <w:pStyle w:val="ConsPlusNormal0"/>
        <w:widowControl/>
        <w:spacing w:before="50"/>
        <w:ind w:firstLine="567"/>
        <w:jc w:val="both"/>
        <w:rPr>
          <w:rFonts w:ascii="Times New Roman" w:hAnsi="Times New Roman" w:cs="Times New Roman"/>
        </w:rPr>
      </w:pPr>
      <w:r w:rsidRPr="0096399A">
        <w:rPr>
          <w:rFonts w:ascii="Times New Roman" w:hAnsi="Times New Roman" w:cs="Times New Roman"/>
        </w:rPr>
        <w:t>4. Контроль за выполнением постановления оставляю за собой.</w:t>
      </w:r>
    </w:p>
    <w:p w:rsidR="0096399A" w:rsidRPr="0096399A" w:rsidRDefault="0096399A" w:rsidP="0096399A">
      <w:pPr>
        <w:pStyle w:val="ConsPlusNormal0"/>
        <w:widowControl/>
        <w:spacing w:before="50"/>
        <w:ind w:left="720"/>
        <w:jc w:val="both"/>
        <w:rPr>
          <w:rFonts w:ascii="Times New Roman" w:hAnsi="Times New Roman" w:cs="Times New Roman"/>
        </w:rPr>
      </w:pPr>
    </w:p>
    <w:p w:rsidR="0096399A" w:rsidRPr="0096399A" w:rsidRDefault="0096399A" w:rsidP="0096399A">
      <w:pPr>
        <w:pStyle w:val="ConsPlusNormal0"/>
        <w:widowControl/>
        <w:spacing w:before="50"/>
        <w:ind w:left="720"/>
        <w:jc w:val="both"/>
        <w:rPr>
          <w:rFonts w:ascii="Times New Roman" w:hAnsi="Times New Roman" w:cs="Times New Roman"/>
        </w:rPr>
      </w:pPr>
    </w:p>
    <w:p w:rsidR="0096399A" w:rsidRPr="0096399A" w:rsidRDefault="0096399A" w:rsidP="0096399A">
      <w:pPr>
        <w:pStyle w:val="ConsPlusNormal0"/>
        <w:widowControl/>
        <w:spacing w:before="50"/>
        <w:jc w:val="both"/>
        <w:rPr>
          <w:rFonts w:ascii="Times New Roman" w:hAnsi="Times New Roman" w:cs="Times New Roman"/>
        </w:rPr>
      </w:pPr>
      <w:r w:rsidRPr="0096399A">
        <w:rPr>
          <w:rFonts w:ascii="Times New Roman" w:hAnsi="Times New Roman" w:cs="Times New Roman"/>
        </w:rPr>
        <w:t>Глава администрации</w:t>
      </w:r>
    </w:p>
    <w:p w:rsidR="0096399A" w:rsidRPr="0096399A" w:rsidRDefault="0096399A" w:rsidP="0096399A">
      <w:pPr>
        <w:pStyle w:val="ConsPlusNormal0"/>
        <w:widowControl/>
        <w:spacing w:before="50"/>
        <w:jc w:val="both"/>
        <w:rPr>
          <w:rFonts w:ascii="Times New Roman" w:hAnsi="Times New Roman" w:cs="Times New Roman"/>
        </w:rPr>
      </w:pPr>
      <w:r w:rsidRPr="0096399A">
        <w:rPr>
          <w:rFonts w:ascii="Times New Roman" w:hAnsi="Times New Roman" w:cs="Times New Roman"/>
        </w:rPr>
        <w:t>Тужинского муниципального района             Е.В. Видякина</w:t>
      </w:r>
    </w:p>
    <w:p w:rsidR="0096399A" w:rsidRPr="0096399A" w:rsidRDefault="0096399A" w:rsidP="0096399A">
      <w:pPr>
        <w:rPr>
          <w:sz w:val="20"/>
          <w:szCs w:val="20"/>
        </w:rPr>
      </w:pPr>
    </w:p>
    <w:p w:rsidR="0096399A" w:rsidRDefault="0096399A" w:rsidP="0096399A">
      <w:pPr>
        <w:jc w:val="right"/>
        <w:rPr>
          <w:sz w:val="28"/>
          <w:szCs w:val="28"/>
        </w:rPr>
      </w:pPr>
      <w:r>
        <w:rPr>
          <w:sz w:val="28"/>
          <w:szCs w:val="28"/>
        </w:rPr>
        <w:t xml:space="preserve"> </w:t>
      </w:r>
    </w:p>
    <w:p w:rsidR="0096399A" w:rsidRPr="00784188" w:rsidRDefault="0096399A" w:rsidP="00F8301E">
      <w:pPr>
        <w:widowControl w:val="0"/>
        <w:autoSpaceDE w:val="0"/>
        <w:autoSpaceDN w:val="0"/>
        <w:adjustRightInd w:val="0"/>
        <w:spacing w:line="276" w:lineRule="auto"/>
        <w:ind w:firstLine="708"/>
        <w:jc w:val="both"/>
        <w:rPr>
          <w:sz w:val="28"/>
          <w:szCs w:val="28"/>
        </w:rPr>
      </w:pPr>
    </w:p>
    <w:p w:rsidR="00AD6363" w:rsidRPr="00AD6363" w:rsidRDefault="00AD6363" w:rsidP="00AD6363">
      <w:pPr>
        <w:widowControl w:val="0"/>
        <w:autoSpaceDE w:val="0"/>
        <w:autoSpaceDN w:val="0"/>
        <w:adjustRightInd w:val="0"/>
        <w:jc w:val="center"/>
        <w:outlineLvl w:val="0"/>
        <w:rPr>
          <w:b/>
          <w:bCs/>
          <w:sz w:val="20"/>
          <w:szCs w:val="20"/>
        </w:rPr>
      </w:pPr>
      <w:r w:rsidRPr="00AD6363">
        <w:rPr>
          <w:b/>
          <w:bCs/>
          <w:sz w:val="20"/>
          <w:szCs w:val="20"/>
        </w:rPr>
        <w:t>АДМИНИСТРАЦИЯ ТУЖИНСКОГО МУНИЦИПАЛЬНОГО РАЙОНА</w:t>
      </w:r>
    </w:p>
    <w:p w:rsidR="00AD6363" w:rsidRPr="00AD6363" w:rsidRDefault="00AD6363" w:rsidP="00AD6363">
      <w:pPr>
        <w:widowControl w:val="0"/>
        <w:autoSpaceDE w:val="0"/>
        <w:autoSpaceDN w:val="0"/>
        <w:adjustRightInd w:val="0"/>
        <w:jc w:val="center"/>
        <w:rPr>
          <w:b/>
          <w:bCs/>
          <w:sz w:val="20"/>
          <w:szCs w:val="20"/>
        </w:rPr>
      </w:pPr>
      <w:r w:rsidRPr="00AD6363">
        <w:rPr>
          <w:b/>
          <w:bCs/>
          <w:sz w:val="20"/>
          <w:szCs w:val="20"/>
        </w:rPr>
        <w:t>КИРОВСКОЙ ОБЛАСТИ</w:t>
      </w:r>
    </w:p>
    <w:p w:rsidR="00AD6363" w:rsidRPr="00AD6363" w:rsidRDefault="00AD6363" w:rsidP="00AD6363">
      <w:pPr>
        <w:widowControl w:val="0"/>
        <w:autoSpaceDE w:val="0"/>
        <w:autoSpaceDN w:val="0"/>
        <w:adjustRightInd w:val="0"/>
        <w:jc w:val="center"/>
        <w:rPr>
          <w:b/>
          <w:bCs/>
          <w:sz w:val="20"/>
          <w:szCs w:val="20"/>
        </w:rPr>
      </w:pPr>
    </w:p>
    <w:p w:rsidR="00AD6363" w:rsidRPr="00AD6363" w:rsidRDefault="00AD6363" w:rsidP="00AD6363">
      <w:pPr>
        <w:widowControl w:val="0"/>
        <w:autoSpaceDE w:val="0"/>
        <w:autoSpaceDN w:val="0"/>
        <w:adjustRightInd w:val="0"/>
        <w:jc w:val="center"/>
        <w:rPr>
          <w:b/>
          <w:bCs/>
          <w:sz w:val="20"/>
          <w:szCs w:val="20"/>
        </w:rPr>
      </w:pPr>
      <w:r w:rsidRPr="00AD6363">
        <w:rPr>
          <w:b/>
          <w:bCs/>
          <w:sz w:val="20"/>
          <w:szCs w:val="20"/>
        </w:rPr>
        <w:t>ПОСТАНОВЛЕНИЕ</w:t>
      </w:r>
    </w:p>
    <w:p w:rsidR="00AD6363" w:rsidRPr="00AD6363" w:rsidRDefault="00AD6363" w:rsidP="00AD6363">
      <w:pPr>
        <w:widowControl w:val="0"/>
        <w:autoSpaceDE w:val="0"/>
        <w:autoSpaceDN w:val="0"/>
        <w:adjustRightInd w:val="0"/>
        <w:jc w:val="center"/>
        <w:rPr>
          <w:b/>
          <w:bCs/>
          <w:sz w:val="20"/>
          <w:szCs w:val="20"/>
        </w:rPr>
      </w:pPr>
      <w:r w:rsidRPr="00AD6363">
        <w:rPr>
          <w:b/>
          <w:bCs/>
          <w:sz w:val="20"/>
          <w:szCs w:val="20"/>
        </w:rPr>
        <w:t>09.12.2014                                                                                                                              № 532</w:t>
      </w:r>
    </w:p>
    <w:p w:rsidR="00AD6363" w:rsidRPr="00AD6363" w:rsidRDefault="00AD6363" w:rsidP="00AD6363">
      <w:pPr>
        <w:widowControl w:val="0"/>
        <w:tabs>
          <w:tab w:val="left" w:pos="4185"/>
        </w:tabs>
        <w:autoSpaceDE w:val="0"/>
        <w:autoSpaceDN w:val="0"/>
        <w:adjustRightInd w:val="0"/>
        <w:rPr>
          <w:b/>
          <w:bCs/>
          <w:sz w:val="20"/>
          <w:szCs w:val="20"/>
        </w:rPr>
      </w:pPr>
      <w:r w:rsidRPr="00AD6363">
        <w:rPr>
          <w:b/>
          <w:bCs/>
          <w:sz w:val="20"/>
          <w:szCs w:val="20"/>
        </w:rPr>
        <w:tab/>
      </w:r>
    </w:p>
    <w:p w:rsidR="00AD6363" w:rsidRPr="00AD6363" w:rsidRDefault="00AD6363" w:rsidP="00AD6363">
      <w:pPr>
        <w:widowControl w:val="0"/>
        <w:tabs>
          <w:tab w:val="left" w:pos="4185"/>
        </w:tabs>
        <w:autoSpaceDE w:val="0"/>
        <w:autoSpaceDN w:val="0"/>
        <w:adjustRightInd w:val="0"/>
        <w:jc w:val="center"/>
        <w:rPr>
          <w:bCs/>
          <w:sz w:val="20"/>
          <w:szCs w:val="20"/>
        </w:rPr>
      </w:pPr>
      <w:r w:rsidRPr="00AD6363">
        <w:rPr>
          <w:bCs/>
          <w:sz w:val="20"/>
          <w:szCs w:val="20"/>
        </w:rPr>
        <w:t>пгт Тужа</w:t>
      </w:r>
    </w:p>
    <w:p w:rsidR="00AD6363" w:rsidRPr="00AD6363" w:rsidRDefault="00AD6363" w:rsidP="00AD6363">
      <w:pPr>
        <w:widowControl w:val="0"/>
        <w:tabs>
          <w:tab w:val="left" w:pos="4185"/>
        </w:tabs>
        <w:autoSpaceDE w:val="0"/>
        <w:autoSpaceDN w:val="0"/>
        <w:adjustRightInd w:val="0"/>
        <w:rPr>
          <w:bCs/>
          <w:sz w:val="20"/>
          <w:szCs w:val="20"/>
        </w:rPr>
      </w:pPr>
    </w:p>
    <w:p w:rsidR="00AD6363" w:rsidRPr="00AD6363" w:rsidRDefault="00AD6363" w:rsidP="00AD6363">
      <w:pPr>
        <w:widowControl w:val="0"/>
        <w:autoSpaceDE w:val="0"/>
        <w:autoSpaceDN w:val="0"/>
        <w:adjustRightInd w:val="0"/>
        <w:jc w:val="center"/>
        <w:rPr>
          <w:b/>
          <w:bCs/>
          <w:sz w:val="20"/>
          <w:szCs w:val="20"/>
        </w:rPr>
      </w:pPr>
      <w:r w:rsidRPr="00AD6363">
        <w:rPr>
          <w:b/>
          <w:bCs/>
          <w:sz w:val="20"/>
          <w:szCs w:val="20"/>
        </w:rPr>
        <w:t>Об утверждении Порядка составления и утверждения плана финансово-хозяйственной деятельности муниципальных бюджетных и автономных учреждений Тужинского</w:t>
      </w:r>
    </w:p>
    <w:p w:rsidR="00AD6363" w:rsidRPr="00AD6363" w:rsidRDefault="00AD6363" w:rsidP="00AD6363">
      <w:pPr>
        <w:widowControl w:val="0"/>
        <w:autoSpaceDE w:val="0"/>
        <w:autoSpaceDN w:val="0"/>
        <w:adjustRightInd w:val="0"/>
        <w:jc w:val="center"/>
        <w:rPr>
          <w:b/>
          <w:bCs/>
          <w:sz w:val="20"/>
          <w:szCs w:val="20"/>
        </w:rPr>
      </w:pPr>
      <w:r w:rsidRPr="00AD6363">
        <w:rPr>
          <w:b/>
          <w:bCs/>
          <w:sz w:val="20"/>
          <w:szCs w:val="20"/>
        </w:rPr>
        <w:t xml:space="preserve"> муниципального района</w:t>
      </w:r>
    </w:p>
    <w:p w:rsidR="00AD6363" w:rsidRPr="00AD6363" w:rsidRDefault="00AD6363" w:rsidP="00AD6363">
      <w:pPr>
        <w:widowControl w:val="0"/>
        <w:autoSpaceDE w:val="0"/>
        <w:autoSpaceDN w:val="0"/>
        <w:adjustRightInd w:val="0"/>
        <w:jc w:val="center"/>
        <w:rPr>
          <w:sz w:val="20"/>
          <w:szCs w:val="20"/>
        </w:rPr>
      </w:pPr>
    </w:p>
    <w:p w:rsidR="00AD6363" w:rsidRPr="00AD6363" w:rsidRDefault="00AD6363" w:rsidP="00AD6363">
      <w:pPr>
        <w:widowControl w:val="0"/>
        <w:autoSpaceDE w:val="0"/>
        <w:autoSpaceDN w:val="0"/>
        <w:adjustRightInd w:val="0"/>
        <w:ind w:firstLine="540"/>
        <w:jc w:val="both"/>
        <w:rPr>
          <w:sz w:val="20"/>
          <w:szCs w:val="20"/>
        </w:rPr>
      </w:pPr>
      <w:r w:rsidRPr="00AD6363">
        <w:rPr>
          <w:sz w:val="20"/>
          <w:szCs w:val="20"/>
        </w:rPr>
        <w:t>В соответствии со статьей 32 Федерального закона от 12.01.1996 № 7-ФЗ "О некоммерческих организациях" и  статьей 6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администрация Тужинского муниципального района ПОСТАНОВЛЯЕТ:</w:t>
      </w:r>
    </w:p>
    <w:p w:rsidR="00AD6363" w:rsidRPr="00AD6363" w:rsidRDefault="00AD6363" w:rsidP="00AD6363">
      <w:pPr>
        <w:widowControl w:val="0"/>
        <w:autoSpaceDE w:val="0"/>
        <w:autoSpaceDN w:val="0"/>
        <w:adjustRightInd w:val="0"/>
        <w:ind w:firstLine="540"/>
        <w:jc w:val="both"/>
        <w:rPr>
          <w:sz w:val="20"/>
          <w:szCs w:val="20"/>
        </w:rPr>
      </w:pPr>
      <w:r w:rsidRPr="00AD6363">
        <w:rPr>
          <w:sz w:val="20"/>
          <w:szCs w:val="20"/>
        </w:rPr>
        <w:t>1. Утвердить Порядок составления и утверждения плана финансово-хозяйственной деятельности муниципальных бюджетных и автономных учреждений Тужинского муниципального района согласно приложению.</w:t>
      </w:r>
    </w:p>
    <w:p w:rsidR="00AD6363" w:rsidRPr="00AD6363" w:rsidRDefault="00AD6363" w:rsidP="00AD6363">
      <w:pPr>
        <w:widowControl w:val="0"/>
        <w:autoSpaceDE w:val="0"/>
        <w:autoSpaceDN w:val="0"/>
        <w:adjustRightInd w:val="0"/>
        <w:ind w:firstLine="540"/>
        <w:jc w:val="both"/>
        <w:rPr>
          <w:sz w:val="20"/>
          <w:szCs w:val="20"/>
        </w:rPr>
      </w:pPr>
      <w:r w:rsidRPr="00AD6363">
        <w:rPr>
          <w:sz w:val="20"/>
          <w:szCs w:val="20"/>
        </w:rPr>
        <w:t>2. Настоящее постановление вступает в силу с 01.01.2015 года.</w:t>
      </w:r>
    </w:p>
    <w:p w:rsidR="00AD6363" w:rsidRPr="00AD6363" w:rsidRDefault="00AD6363" w:rsidP="00AD6363">
      <w:pPr>
        <w:widowControl w:val="0"/>
        <w:autoSpaceDE w:val="0"/>
        <w:autoSpaceDN w:val="0"/>
        <w:adjustRightInd w:val="0"/>
        <w:ind w:firstLine="540"/>
        <w:jc w:val="both"/>
        <w:rPr>
          <w:sz w:val="20"/>
          <w:szCs w:val="20"/>
        </w:rPr>
      </w:pPr>
      <w:r w:rsidRPr="00AD6363">
        <w:rPr>
          <w:sz w:val="20"/>
          <w:szCs w:val="20"/>
        </w:rPr>
        <w:t xml:space="preserve">3. Контроль исполнения настоящего постановления оставляю за собой </w:t>
      </w:r>
    </w:p>
    <w:p w:rsidR="00AD6363" w:rsidRPr="00AD6363" w:rsidRDefault="00AD6363" w:rsidP="00AD6363">
      <w:pPr>
        <w:widowControl w:val="0"/>
        <w:autoSpaceDE w:val="0"/>
        <w:autoSpaceDN w:val="0"/>
        <w:adjustRightInd w:val="0"/>
        <w:ind w:firstLine="540"/>
        <w:jc w:val="both"/>
        <w:rPr>
          <w:sz w:val="20"/>
          <w:szCs w:val="20"/>
        </w:rPr>
      </w:pPr>
    </w:p>
    <w:p w:rsidR="00AD6363" w:rsidRPr="00AD6363" w:rsidRDefault="00AD6363" w:rsidP="00AD6363">
      <w:pPr>
        <w:widowControl w:val="0"/>
        <w:autoSpaceDE w:val="0"/>
        <w:autoSpaceDN w:val="0"/>
        <w:adjustRightInd w:val="0"/>
        <w:ind w:firstLine="540"/>
        <w:jc w:val="both"/>
        <w:rPr>
          <w:sz w:val="20"/>
          <w:szCs w:val="20"/>
        </w:rPr>
      </w:pPr>
    </w:p>
    <w:p w:rsidR="00AD6363" w:rsidRPr="00AD6363" w:rsidRDefault="00AD6363" w:rsidP="00AD6363">
      <w:pPr>
        <w:widowControl w:val="0"/>
        <w:autoSpaceDE w:val="0"/>
        <w:autoSpaceDN w:val="0"/>
        <w:adjustRightInd w:val="0"/>
        <w:rPr>
          <w:sz w:val="20"/>
          <w:szCs w:val="20"/>
        </w:rPr>
      </w:pPr>
      <w:r w:rsidRPr="00AD6363">
        <w:rPr>
          <w:sz w:val="20"/>
          <w:szCs w:val="20"/>
        </w:rPr>
        <w:t>Глава администрации</w:t>
      </w:r>
    </w:p>
    <w:p w:rsidR="00AD6363" w:rsidRPr="00AD6363" w:rsidRDefault="00AD6363" w:rsidP="00AD6363">
      <w:pPr>
        <w:widowControl w:val="0"/>
        <w:autoSpaceDE w:val="0"/>
        <w:autoSpaceDN w:val="0"/>
        <w:adjustRightInd w:val="0"/>
        <w:rPr>
          <w:sz w:val="20"/>
          <w:szCs w:val="20"/>
        </w:rPr>
      </w:pPr>
      <w:r w:rsidRPr="00AD6363">
        <w:rPr>
          <w:sz w:val="20"/>
          <w:szCs w:val="20"/>
        </w:rPr>
        <w:t xml:space="preserve">Тужинского муниципального района </w:t>
      </w:r>
      <w:r w:rsidRPr="00AD6363">
        <w:rPr>
          <w:sz w:val="20"/>
          <w:szCs w:val="20"/>
        </w:rPr>
        <w:tab/>
      </w:r>
      <w:r>
        <w:rPr>
          <w:sz w:val="20"/>
          <w:szCs w:val="20"/>
        </w:rPr>
        <w:t xml:space="preserve">    </w:t>
      </w:r>
      <w:r w:rsidRPr="00AD6363">
        <w:rPr>
          <w:sz w:val="20"/>
          <w:szCs w:val="20"/>
        </w:rPr>
        <w:t xml:space="preserve">  Е.В. Видякина</w:t>
      </w:r>
    </w:p>
    <w:p w:rsidR="00AD6363" w:rsidRPr="00AD6363" w:rsidRDefault="00AD6363" w:rsidP="00AD6363">
      <w:pPr>
        <w:widowControl w:val="0"/>
        <w:autoSpaceDE w:val="0"/>
        <w:autoSpaceDN w:val="0"/>
        <w:adjustRightInd w:val="0"/>
        <w:ind w:firstLine="540"/>
        <w:jc w:val="both"/>
        <w:rPr>
          <w:sz w:val="20"/>
          <w:szCs w:val="20"/>
        </w:rPr>
      </w:pPr>
    </w:p>
    <w:p w:rsidR="00AD6363" w:rsidRPr="00AD6363" w:rsidRDefault="00AD6363" w:rsidP="00AD6363">
      <w:pPr>
        <w:widowControl w:val="0"/>
        <w:autoSpaceDE w:val="0"/>
        <w:autoSpaceDN w:val="0"/>
        <w:adjustRightInd w:val="0"/>
        <w:ind w:left="5387"/>
        <w:outlineLvl w:val="0"/>
        <w:rPr>
          <w:sz w:val="20"/>
          <w:szCs w:val="20"/>
        </w:rPr>
      </w:pPr>
      <w:r w:rsidRPr="00AD6363">
        <w:rPr>
          <w:sz w:val="20"/>
          <w:szCs w:val="20"/>
        </w:rPr>
        <w:t>Приложение</w:t>
      </w:r>
    </w:p>
    <w:p w:rsidR="00AD6363" w:rsidRPr="00AD6363" w:rsidRDefault="00AD6363" w:rsidP="00AD6363">
      <w:pPr>
        <w:widowControl w:val="0"/>
        <w:autoSpaceDE w:val="0"/>
        <w:autoSpaceDN w:val="0"/>
        <w:adjustRightInd w:val="0"/>
        <w:ind w:left="5387"/>
        <w:outlineLvl w:val="0"/>
        <w:rPr>
          <w:sz w:val="20"/>
          <w:szCs w:val="20"/>
        </w:rPr>
      </w:pPr>
    </w:p>
    <w:p w:rsidR="00AD6363" w:rsidRPr="00AD6363" w:rsidRDefault="00AD6363" w:rsidP="00AD6363">
      <w:pPr>
        <w:widowControl w:val="0"/>
        <w:autoSpaceDE w:val="0"/>
        <w:autoSpaceDN w:val="0"/>
        <w:adjustRightInd w:val="0"/>
        <w:ind w:left="5387"/>
        <w:outlineLvl w:val="0"/>
        <w:rPr>
          <w:sz w:val="20"/>
          <w:szCs w:val="20"/>
        </w:rPr>
      </w:pPr>
      <w:r w:rsidRPr="00AD6363">
        <w:rPr>
          <w:sz w:val="20"/>
          <w:szCs w:val="20"/>
        </w:rPr>
        <w:t>УТВЕРЖДЕН</w:t>
      </w:r>
    </w:p>
    <w:p w:rsidR="00AD6363" w:rsidRPr="00AD6363" w:rsidRDefault="00AD6363" w:rsidP="00AD6363">
      <w:pPr>
        <w:widowControl w:val="0"/>
        <w:autoSpaceDE w:val="0"/>
        <w:autoSpaceDN w:val="0"/>
        <w:adjustRightInd w:val="0"/>
        <w:ind w:left="5387"/>
        <w:rPr>
          <w:sz w:val="20"/>
          <w:szCs w:val="20"/>
        </w:rPr>
      </w:pPr>
      <w:r w:rsidRPr="00AD6363">
        <w:rPr>
          <w:sz w:val="20"/>
          <w:szCs w:val="20"/>
        </w:rPr>
        <w:t>постановлением администрации Тужинского муниципального района</w:t>
      </w:r>
    </w:p>
    <w:p w:rsidR="00AD6363" w:rsidRPr="00AD6363" w:rsidRDefault="00AD6363" w:rsidP="00AD6363">
      <w:pPr>
        <w:widowControl w:val="0"/>
        <w:autoSpaceDE w:val="0"/>
        <w:autoSpaceDN w:val="0"/>
        <w:adjustRightInd w:val="0"/>
        <w:ind w:left="5387"/>
        <w:rPr>
          <w:sz w:val="20"/>
          <w:szCs w:val="20"/>
        </w:rPr>
      </w:pPr>
      <w:r w:rsidRPr="00AD6363">
        <w:rPr>
          <w:sz w:val="20"/>
          <w:szCs w:val="20"/>
        </w:rPr>
        <w:t xml:space="preserve"> от 09.12.2014 № 532</w:t>
      </w:r>
    </w:p>
    <w:p w:rsidR="00AD6363" w:rsidRPr="00AD6363" w:rsidRDefault="00AD6363" w:rsidP="00AD6363">
      <w:pPr>
        <w:widowControl w:val="0"/>
        <w:autoSpaceDE w:val="0"/>
        <w:autoSpaceDN w:val="0"/>
        <w:adjustRightInd w:val="0"/>
        <w:ind w:firstLine="540"/>
        <w:jc w:val="both"/>
        <w:rPr>
          <w:sz w:val="20"/>
          <w:szCs w:val="20"/>
        </w:rPr>
      </w:pPr>
    </w:p>
    <w:p w:rsidR="00AD6363" w:rsidRPr="00AD6363" w:rsidRDefault="00AD6363" w:rsidP="00AD6363">
      <w:pPr>
        <w:widowControl w:val="0"/>
        <w:autoSpaceDE w:val="0"/>
        <w:autoSpaceDN w:val="0"/>
        <w:adjustRightInd w:val="0"/>
        <w:jc w:val="center"/>
        <w:rPr>
          <w:b/>
          <w:bCs/>
          <w:sz w:val="20"/>
          <w:szCs w:val="20"/>
        </w:rPr>
      </w:pPr>
      <w:r w:rsidRPr="00AD6363">
        <w:rPr>
          <w:b/>
          <w:bCs/>
          <w:sz w:val="20"/>
          <w:szCs w:val="20"/>
        </w:rPr>
        <w:t>Порядок</w:t>
      </w:r>
    </w:p>
    <w:p w:rsidR="00AD6363" w:rsidRPr="00AD6363" w:rsidRDefault="00AD6363" w:rsidP="00AD6363">
      <w:pPr>
        <w:widowControl w:val="0"/>
        <w:autoSpaceDE w:val="0"/>
        <w:autoSpaceDN w:val="0"/>
        <w:adjustRightInd w:val="0"/>
        <w:jc w:val="center"/>
        <w:rPr>
          <w:b/>
          <w:bCs/>
          <w:sz w:val="20"/>
          <w:szCs w:val="20"/>
        </w:rPr>
      </w:pPr>
      <w:r w:rsidRPr="00AD6363">
        <w:rPr>
          <w:b/>
          <w:bCs/>
          <w:sz w:val="20"/>
          <w:szCs w:val="20"/>
        </w:rPr>
        <w:t xml:space="preserve">составления и утверждения плана </w:t>
      </w:r>
    </w:p>
    <w:p w:rsidR="00AD6363" w:rsidRPr="00AD6363" w:rsidRDefault="00AD6363" w:rsidP="00AD6363">
      <w:pPr>
        <w:widowControl w:val="0"/>
        <w:autoSpaceDE w:val="0"/>
        <w:autoSpaceDN w:val="0"/>
        <w:adjustRightInd w:val="0"/>
        <w:jc w:val="center"/>
        <w:rPr>
          <w:b/>
          <w:bCs/>
          <w:sz w:val="20"/>
          <w:szCs w:val="20"/>
        </w:rPr>
      </w:pPr>
      <w:r w:rsidRPr="00AD6363">
        <w:rPr>
          <w:b/>
          <w:bCs/>
          <w:sz w:val="20"/>
          <w:szCs w:val="20"/>
        </w:rPr>
        <w:t>финансово-хозяйственной деятельности муниципальных</w:t>
      </w:r>
    </w:p>
    <w:p w:rsidR="00AD6363" w:rsidRPr="00AD6363" w:rsidRDefault="00AD6363" w:rsidP="00AD6363">
      <w:pPr>
        <w:widowControl w:val="0"/>
        <w:autoSpaceDE w:val="0"/>
        <w:autoSpaceDN w:val="0"/>
        <w:adjustRightInd w:val="0"/>
        <w:jc w:val="center"/>
        <w:rPr>
          <w:b/>
          <w:bCs/>
          <w:sz w:val="20"/>
          <w:szCs w:val="20"/>
        </w:rPr>
      </w:pPr>
      <w:r w:rsidRPr="00AD6363">
        <w:rPr>
          <w:b/>
          <w:bCs/>
          <w:sz w:val="20"/>
          <w:szCs w:val="20"/>
        </w:rPr>
        <w:t xml:space="preserve"> бюджетных и автономных учреждений Тужинского</w:t>
      </w:r>
    </w:p>
    <w:p w:rsidR="00AD6363" w:rsidRPr="00AD6363" w:rsidRDefault="00AD6363" w:rsidP="00AD6363">
      <w:pPr>
        <w:widowControl w:val="0"/>
        <w:autoSpaceDE w:val="0"/>
        <w:autoSpaceDN w:val="0"/>
        <w:adjustRightInd w:val="0"/>
        <w:jc w:val="center"/>
        <w:rPr>
          <w:b/>
          <w:bCs/>
          <w:sz w:val="20"/>
          <w:szCs w:val="20"/>
        </w:rPr>
      </w:pPr>
      <w:r w:rsidRPr="00AD6363">
        <w:rPr>
          <w:b/>
          <w:bCs/>
          <w:sz w:val="20"/>
          <w:szCs w:val="20"/>
        </w:rPr>
        <w:lastRenderedPageBreak/>
        <w:t xml:space="preserve"> муниципального района</w:t>
      </w:r>
    </w:p>
    <w:p w:rsidR="00AD6363" w:rsidRPr="00AD6363" w:rsidRDefault="00AD6363" w:rsidP="00AD6363">
      <w:pPr>
        <w:widowControl w:val="0"/>
        <w:autoSpaceDE w:val="0"/>
        <w:autoSpaceDN w:val="0"/>
        <w:adjustRightInd w:val="0"/>
        <w:jc w:val="center"/>
        <w:rPr>
          <w:b/>
          <w:bCs/>
          <w:sz w:val="20"/>
          <w:szCs w:val="20"/>
        </w:rPr>
      </w:pPr>
    </w:p>
    <w:p w:rsidR="00AD6363" w:rsidRPr="00AD6363" w:rsidRDefault="00AD6363" w:rsidP="00B54D1A">
      <w:pPr>
        <w:pStyle w:val="a9"/>
        <w:widowControl w:val="0"/>
        <w:numPr>
          <w:ilvl w:val="0"/>
          <w:numId w:val="5"/>
        </w:numPr>
        <w:autoSpaceDE w:val="0"/>
        <w:autoSpaceDN w:val="0"/>
        <w:adjustRightInd w:val="0"/>
        <w:jc w:val="center"/>
        <w:outlineLvl w:val="1"/>
        <w:rPr>
          <w:sz w:val="20"/>
          <w:szCs w:val="20"/>
        </w:rPr>
      </w:pPr>
      <w:bookmarkStart w:id="7" w:name="Par40"/>
      <w:bookmarkEnd w:id="7"/>
      <w:r w:rsidRPr="00AD6363">
        <w:rPr>
          <w:sz w:val="20"/>
          <w:szCs w:val="20"/>
        </w:rPr>
        <w:t>Общие положения</w:t>
      </w:r>
    </w:p>
    <w:p w:rsidR="00AD6363" w:rsidRPr="00AD6363" w:rsidRDefault="00AD6363" w:rsidP="00AD6363">
      <w:pPr>
        <w:widowControl w:val="0"/>
        <w:autoSpaceDE w:val="0"/>
        <w:autoSpaceDN w:val="0"/>
        <w:adjustRightInd w:val="0"/>
        <w:ind w:firstLine="540"/>
        <w:jc w:val="both"/>
        <w:rPr>
          <w:sz w:val="20"/>
          <w:szCs w:val="20"/>
        </w:rPr>
      </w:pPr>
      <w:r w:rsidRPr="00AD6363">
        <w:rPr>
          <w:sz w:val="20"/>
          <w:szCs w:val="20"/>
        </w:rPr>
        <w:t>1.1. Настоящий Порядок составления и утверждения плана финансово-хозяйственной деятельности бюджетных и автономных учреждений  Тужинского муниципального района (далее – Порядок) разработан в соответствии со статьей 32 Федерального закона от 12.01.1996 № 7-ФЗ "О некоммерческих организациях" и статьей 6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распространяется на муниципальные бюджетные и автономные учреждения (далее – учреждения), в отношении которых отраслевой орган администрации Тужинского муниципального района Кировской области осуществляет функции и полномочий учредителя  (далее – орган, осуществляющий функции и полномочия учредителя).</w:t>
      </w:r>
    </w:p>
    <w:p w:rsidR="00AD6363" w:rsidRPr="00AD6363" w:rsidRDefault="00AD6363" w:rsidP="00AD6363">
      <w:pPr>
        <w:widowControl w:val="0"/>
        <w:autoSpaceDE w:val="0"/>
        <w:autoSpaceDN w:val="0"/>
        <w:adjustRightInd w:val="0"/>
        <w:ind w:firstLine="540"/>
        <w:jc w:val="both"/>
        <w:rPr>
          <w:sz w:val="20"/>
          <w:szCs w:val="20"/>
        </w:rPr>
      </w:pPr>
      <w:r w:rsidRPr="00AD6363">
        <w:rPr>
          <w:sz w:val="20"/>
          <w:szCs w:val="20"/>
        </w:rPr>
        <w:t>1.2. План финансово-хозяйственной деятельности учреждений (далее – План) составляется на финансовый год и плановый период.</w:t>
      </w:r>
    </w:p>
    <w:p w:rsidR="00AD6363" w:rsidRPr="00AD6363" w:rsidRDefault="00AD6363" w:rsidP="00AD6363">
      <w:pPr>
        <w:widowControl w:val="0"/>
        <w:autoSpaceDE w:val="0"/>
        <w:autoSpaceDN w:val="0"/>
        <w:adjustRightInd w:val="0"/>
        <w:jc w:val="center"/>
        <w:outlineLvl w:val="1"/>
        <w:rPr>
          <w:sz w:val="20"/>
          <w:szCs w:val="20"/>
        </w:rPr>
      </w:pPr>
      <w:bookmarkStart w:id="8" w:name="Par45"/>
      <w:bookmarkEnd w:id="8"/>
    </w:p>
    <w:p w:rsidR="00AD6363" w:rsidRPr="00AD6363" w:rsidRDefault="00AD6363" w:rsidP="00AD6363">
      <w:pPr>
        <w:widowControl w:val="0"/>
        <w:autoSpaceDE w:val="0"/>
        <w:autoSpaceDN w:val="0"/>
        <w:adjustRightInd w:val="0"/>
        <w:jc w:val="center"/>
        <w:outlineLvl w:val="1"/>
        <w:rPr>
          <w:sz w:val="20"/>
          <w:szCs w:val="20"/>
        </w:rPr>
      </w:pPr>
      <w:r w:rsidRPr="00AD6363">
        <w:rPr>
          <w:sz w:val="20"/>
          <w:szCs w:val="20"/>
        </w:rPr>
        <w:t>2. Порядок составления Плана</w:t>
      </w:r>
    </w:p>
    <w:p w:rsidR="00AD6363" w:rsidRPr="00AD6363" w:rsidRDefault="00AD6363" w:rsidP="00AD6363">
      <w:pPr>
        <w:widowControl w:val="0"/>
        <w:autoSpaceDE w:val="0"/>
        <w:autoSpaceDN w:val="0"/>
        <w:adjustRightInd w:val="0"/>
        <w:ind w:firstLine="540"/>
        <w:jc w:val="both"/>
        <w:rPr>
          <w:sz w:val="20"/>
          <w:szCs w:val="20"/>
        </w:rPr>
      </w:pPr>
      <w:r w:rsidRPr="00AD6363">
        <w:rPr>
          <w:sz w:val="20"/>
          <w:szCs w:val="20"/>
        </w:rPr>
        <w:t>2.1. План составляется учреждением на этапе формирования проекта бюджета муниципального района на очередной финансовый год и плановый период в рублях с точностью до двух знаков после запятой по форме №1 к  настоящему Порядку.</w:t>
      </w:r>
    </w:p>
    <w:p w:rsidR="00AD6363" w:rsidRPr="00AD6363" w:rsidRDefault="00AD6363" w:rsidP="00AD6363">
      <w:pPr>
        <w:widowControl w:val="0"/>
        <w:autoSpaceDE w:val="0"/>
        <w:autoSpaceDN w:val="0"/>
        <w:adjustRightInd w:val="0"/>
        <w:ind w:firstLine="540"/>
        <w:jc w:val="both"/>
        <w:rPr>
          <w:sz w:val="20"/>
          <w:szCs w:val="20"/>
        </w:rPr>
      </w:pPr>
      <w:r w:rsidRPr="00AD6363">
        <w:rPr>
          <w:sz w:val="20"/>
          <w:szCs w:val="20"/>
        </w:rPr>
        <w:t>2.2. В Плане указываются:</w:t>
      </w:r>
    </w:p>
    <w:p w:rsidR="00AD6363" w:rsidRPr="00AD6363" w:rsidRDefault="00AD6363" w:rsidP="00AD6363">
      <w:pPr>
        <w:widowControl w:val="0"/>
        <w:autoSpaceDE w:val="0"/>
        <w:autoSpaceDN w:val="0"/>
        <w:adjustRightInd w:val="0"/>
        <w:ind w:firstLine="540"/>
        <w:jc w:val="both"/>
        <w:rPr>
          <w:sz w:val="20"/>
          <w:szCs w:val="20"/>
        </w:rPr>
      </w:pPr>
      <w:r w:rsidRPr="00AD6363">
        <w:rPr>
          <w:sz w:val="20"/>
          <w:szCs w:val="20"/>
        </w:rPr>
        <w:t>цели деятельности учреждения в соответствии с действующим законодательством, уставом учреждения;</w:t>
      </w:r>
    </w:p>
    <w:p w:rsidR="00AD6363" w:rsidRPr="00AD6363" w:rsidRDefault="00AD6363" w:rsidP="00AD6363">
      <w:pPr>
        <w:widowControl w:val="0"/>
        <w:autoSpaceDE w:val="0"/>
        <w:autoSpaceDN w:val="0"/>
        <w:adjustRightInd w:val="0"/>
        <w:ind w:firstLine="540"/>
        <w:jc w:val="both"/>
        <w:rPr>
          <w:sz w:val="20"/>
          <w:szCs w:val="20"/>
        </w:rPr>
      </w:pPr>
      <w:r w:rsidRPr="00AD6363">
        <w:rPr>
          <w:sz w:val="20"/>
          <w:szCs w:val="20"/>
        </w:rPr>
        <w:t>виды деятельности учреждения, относящиеся к его основным видам деятельности в соответствии с уставом учреждения;</w:t>
      </w:r>
    </w:p>
    <w:p w:rsidR="00AD6363" w:rsidRPr="00AD6363" w:rsidRDefault="00AD6363" w:rsidP="00AD6363">
      <w:pPr>
        <w:widowControl w:val="0"/>
        <w:autoSpaceDE w:val="0"/>
        <w:autoSpaceDN w:val="0"/>
        <w:adjustRightInd w:val="0"/>
        <w:ind w:firstLine="540"/>
        <w:jc w:val="both"/>
        <w:rPr>
          <w:sz w:val="20"/>
          <w:szCs w:val="20"/>
        </w:rPr>
      </w:pPr>
    </w:p>
    <w:p w:rsidR="00AD6363" w:rsidRPr="00AD6363" w:rsidRDefault="00AD6363" w:rsidP="00AD6363">
      <w:pPr>
        <w:widowControl w:val="0"/>
        <w:autoSpaceDE w:val="0"/>
        <w:autoSpaceDN w:val="0"/>
        <w:adjustRightInd w:val="0"/>
        <w:ind w:firstLine="540"/>
        <w:jc w:val="both"/>
        <w:rPr>
          <w:sz w:val="20"/>
          <w:szCs w:val="20"/>
        </w:rPr>
      </w:pPr>
      <w:r w:rsidRPr="00AD6363">
        <w:rPr>
          <w:sz w:val="20"/>
          <w:szCs w:val="20"/>
        </w:rPr>
        <w:t>перечень услуг (работ), относящихся в соответствии с уставом к основным видам деятельности учреждения, предоставление которых для граждан и юридических лиц осуществляется на платной основе;</w:t>
      </w:r>
    </w:p>
    <w:p w:rsidR="00AD6363" w:rsidRPr="00AD6363" w:rsidRDefault="00AD6363" w:rsidP="00AD6363">
      <w:pPr>
        <w:widowControl w:val="0"/>
        <w:autoSpaceDE w:val="0"/>
        <w:autoSpaceDN w:val="0"/>
        <w:adjustRightInd w:val="0"/>
        <w:ind w:firstLine="540"/>
        <w:jc w:val="both"/>
        <w:rPr>
          <w:sz w:val="20"/>
          <w:szCs w:val="20"/>
        </w:rPr>
      </w:pPr>
      <w:r w:rsidRPr="00AD6363">
        <w:rPr>
          <w:sz w:val="20"/>
          <w:szCs w:val="20"/>
        </w:rPr>
        <w:t>общая балансовая стоимость недвижимого муниципального имущества на дату составления Плана (в разрезе стоимости имущества, закрепленного собственником имущества за учреждением на праве оперативного управления; приобретенного учреждением за счет выделенных собственником имущества учреждения средств; приобретенного  учреждением за счет доходов, полученных от иной приносящей доход деятельности);</w:t>
      </w:r>
    </w:p>
    <w:p w:rsidR="00AD6363" w:rsidRPr="00AD6363" w:rsidRDefault="00AD6363" w:rsidP="00AD6363">
      <w:pPr>
        <w:widowControl w:val="0"/>
        <w:autoSpaceDE w:val="0"/>
        <w:autoSpaceDN w:val="0"/>
        <w:adjustRightInd w:val="0"/>
        <w:ind w:firstLine="540"/>
        <w:jc w:val="both"/>
        <w:rPr>
          <w:sz w:val="20"/>
          <w:szCs w:val="20"/>
        </w:rPr>
      </w:pPr>
      <w:r w:rsidRPr="00AD6363">
        <w:rPr>
          <w:sz w:val="20"/>
          <w:szCs w:val="20"/>
        </w:rPr>
        <w:t>общая балансовая стоимость движимого муниципального имущества на дату составления Плана, в том числе особо ценного движимого имущества;</w:t>
      </w:r>
    </w:p>
    <w:p w:rsidR="00AD6363" w:rsidRPr="00AD6363" w:rsidRDefault="00AD6363" w:rsidP="00AD6363">
      <w:pPr>
        <w:widowControl w:val="0"/>
        <w:autoSpaceDE w:val="0"/>
        <w:autoSpaceDN w:val="0"/>
        <w:adjustRightInd w:val="0"/>
        <w:ind w:firstLine="540"/>
        <w:jc w:val="both"/>
        <w:rPr>
          <w:sz w:val="20"/>
          <w:szCs w:val="20"/>
        </w:rPr>
      </w:pPr>
      <w:r w:rsidRPr="00AD6363">
        <w:rPr>
          <w:sz w:val="20"/>
          <w:szCs w:val="20"/>
        </w:rPr>
        <w:t>показатели финансового состояния учреждения (данные о нефинансовых и финансовых активах, обязательствах на последнюю отчетную дату, предшествующую дате составления Плана).</w:t>
      </w:r>
    </w:p>
    <w:p w:rsidR="00AD6363" w:rsidRPr="00AD6363" w:rsidRDefault="00AD6363" w:rsidP="00AD6363">
      <w:pPr>
        <w:widowControl w:val="0"/>
        <w:autoSpaceDE w:val="0"/>
        <w:autoSpaceDN w:val="0"/>
        <w:adjustRightInd w:val="0"/>
        <w:ind w:firstLine="540"/>
        <w:jc w:val="both"/>
        <w:rPr>
          <w:sz w:val="20"/>
          <w:szCs w:val="20"/>
        </w:rPr>
      </w:pPr>
      <w:r w:rsidRPr="00AD6363">
        <w:rPr>
          <w:sz w:val="20"/>
          <w:szCs w:val="20"/>
        </w:rPr>
        <w:t>2.3. Показатели Плана по поступлениям и выплатам формируются учреждением исходя из планируемых объемов расходных обязательств:</w:t>
      </w:r>
    </w:p>
    <w:p w:rsidR="00AD6363" w:rsidRPr="00AD6363" w:rsidRDefault="00AD6363" w:rsidP="00AD6363">
      <w:pPr>
        <w:widowControl w:val="0"/>
        <w:autoSpaceDE w:val="0"/>
        <w:autoSpaceDN w:val="0"/>
        <w:adjustRightInd w:val="0"/>
        <w:ind w:firstLine="540"/>
        <w:jc w:val="both"/>
        <w:rPr>
          <w:sz w:val="20"/>
          <w:szCs w:val="20"/>
        </w:rPr>
      </w:pPr>
      <w:r w:rsidRPr="00AD6363">
        <w:rPr>
          <w:sz w:val="20"/>
          <w:szCs w:val="20"/>
        </w:rPr>
        <w:t>субсидий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AD6363" w:rsidRPr="00AD6363" w:rsidRDefault="00AD6363" w:rsidP="00AD6363">
      <w:pPr>
        <w:widowControl w:val="0"/>
        <w:autoSpaceDE w:val="0"/>
        <w:autoSpaceDN w:val="0"/>
        <w:adjustRightInd w:val="0"/>
        <w:ind w:firstLine="540"/>
        <w:jc w:val="both"/>
        <w:rPr>
          <w:sz w:val="20"/>
          <w:szCs w:val="20"/>
        </w:rPr>
      </w:pPr>
      <w:r w:rsidRPr="00AD6363">
        <w:rPr>
          <w:sz w:val="20"/>
          <w:szCs w:val="20"/>
        </w:rPr>
        <w:t xml:space="preserve">субсидий, предоставляемых в соответствии с проектом решения о бюджете муниципального района на осуществление соответствующих целей (далее – целевая субсидия); </w:t>
      </w:r>
    </w:p>
    <w:p w:rsidR="00AD6363" w:rsidRPr="00AD6363" w:rsidRDefault="00AD6363" w:rsidP="00AD6363">
      <w:pPr>
        <w:widowControl w:val="0"/>
        <w:autoSpaceDE w:val="0"/>
        <w:autoSpaceDN w:val="0"/>
        <w:adjustRightInd w:val="0"/>
        <w:ind w:firstLine="540"/>
        <w:jc w:val="both"/>
        <w:rPr>
          <w:sz w:val="20"/>
          <w:szCs w:val="20"/>
        </w:rPr>
      </w:pPr>
      <w:r w:rsidRPr="00AD6363">
        <w:rPr>
          <w:sz w:val="20"/>
          <w:szCs w:val="20"/>
        </w:rPr>
        <w:t>бюджетных инвестиций;</w:t>
      </w:r>
    </w:p>
    <w:p w:rsidR="00AD6363" w:rsidRPr="00AD6363" w:rsidRDefault="00AD6363" w:rsidP="00AD6363">
      <w:pPr>
        <w:widowControl w:val="0"/>
        <w:autoSpaceDE w:val="0"/>
        <w:autoSpaceDN w:val="0"/>
        <w:adjustRightInd w:val="0"/>
        <w:ind w:firstLine="540"/>
        <w:jc w:val="both"/>
        <w:rPr>
          <w:sz w:val="20"/>
          <w:szCs w:val="20"/>
        </w:rPr>
      </w:pPr>
      <w:r w:rsidRPr="00AD6363">
        <w:rPr>
          <w:sz w:val="20"/>
          <w:szCs w:val="20"/>
        </w:rPr>
        <w:t>публичных обязательств перед физическими лицами в денежной форме, полномочия по исполнению которых в установленном порядке переданы учреждению.</w:t>
      </w:r>
    </w:p>
    <w:p w:rsidR="00AD6363" w:rsidRPr="00AD6363" w:rsidRDefault="00AD6363" w:rsidP="00AD6363">
      <w:pPr>
        <w:widowControl w:val="0"/>
        <w:autoSpaceDE w:val="0"/>
        <w:autoSpaceDN w:val="0"/>
        <w:adjustRightInd w:val="0"/>
        <w:ind w:firstLine="540"/>
        <w:jc w:val="both"/>
        <w:rPr>
          <w:sz w:val="20"/>
          <w:szCs w:val="20"/>
        </w:rPr>
      </w:pPr>
      <w:r w:rsidRPr="00AD6363">
        <w:rPr>
          <w:sz w:val="20"/>
          <w:szCs w:val="20"/>
        </w:rPr>
        <w:t>2.4. Плановые показатели по поступлениям формируются учреждением согласно Порядку в разрезе:</w:t>
      </w:r>
    </w:p>
    <w:p w:rsidR="00AD6363" w:rsidRPr="00AD6363" w:rsidRDefault="00AD6363" w:rsidP="00AD6363">
      <w:pPr>
        <w:widowControl w:val="0"/>
        <w:autoSpaceDE w:val="0"/>
        <w:autoSpaceDN w:val="0"/>
        <w:adjustRightInd w:val="0"/>
        <w:ind w:firstLine="540"/>
        <w:jc w:val="both"/>
        <w:rPr>
          <w:sz w:val="20"/>
          <w:szCs w:val="20"/>
        </w:rPr>
      </w:pPr>
      <w:bookmarkStart w:id="9" w:name="Par60"/>
      <w:bookmarkEnd w:id="9"/>
      <w:r w:rsidRPr="00AD6363">
        <w:rPr>
          <w:sz w:val="20"/>
          <w:szCs w:val="20"/>
        </w:rPr>
        <w:t>субсидий на выполнение муниципального задания;</w:t>
      </w:r>
    </w:p>
    <w:p w:rsidR="00AD6363" w:rsidRPr="00AD6363" w:rsidRDefault="00AD6363" w:rsidP="00AD6363">
      <w:pPr>
        <w:widowControl w:val="0"/>
        <w:autoSpaceDE w:val="0"/>
        <w:autoSpaceDN w:val="0"/>
        <w:adjustRightInd w:val="0"/>
        <w:ind w:firstLine="540"/>
        <w:jc w:val="both"/>
        <w:rPr>
          <w:sz w:val="20"/>
          <w:szCs w:val="20"/>
        </w:rPr>
      </w:pPr>
      <w:r w:rsidRPr="00AD6363">
        <w:rPr>
          <w:sz w:val="20"/>
          <w:szCs w:val="20"/>
        </w:rPr>
        <w:t>целевых субсидий;</w:t>
      </w:r>
    </w:p>
    <w:p w:rsidR="00AD6363" w:rsidRPr="00AD6363" w:rsidRDefault="00AD6363" w:rsidP="00AD6363">
      <w:pPr>
        <w:widowControl w:val="0"/>
        <w:autoSpaceDE w:val="0"/>
        <w:autoSpaceDN w:val="0"/>
        <w:adjustRightInd w:val="0"/>
        <w:ind w:firstLine="540"/>
        <w:jc w:val="both"/>
        <w:rPr>
          <w:sz w:val="20"/>
          <w:szCs w:val="20"/>
        </w:rPr>
      </w:pPr>
      <w:bookmarkStart w:id="10" w:name="Par61"/>
      <w:bookmarkEnd w:id="10"/>
      <w:r w:rsidRPr="00AD6363">
        <w:rPr>
          <w:sz w:val="20"/>
          <w:szCs w:val="20"/>
        </w:rPr>
        <w:t>бюджетных инвестиций;</w:t>
      </w:r>
    </w:p>
    <w:p w:rsidR="00AD6363" w:rsidRPr="00AD6363" w:rsidRDefault="00AD6363" w:rsidP="00AD6363">
      <w:pPr>
        <w:widowControl w:val="0"/>
        <w:autoSpaceDE w:val="0"/>
        <w:autoSpaceDN w:val="0"/>
        <w:adjustRightInd w:val="0"/>
        <w:ind w:firstLine="540"/>
        <w:jc w:val="both"/>
        <w:rPr>
          <w:sz w:val="20"/>
          <w:szCs w:val="20"/>
        </w:rPr>
      </w:pPr>
      <w:bookmarkStart w:id="11" w:name="Par62"/>
      <w:bookmarkEnd w:id="11"/>
      <w:r w:rsidRPr="00AD6363">
        <w:rPr>
          <w:sz w:val="20"/>
          <w:szCs w:val="20"/>
        </w:rPr>
        <w:t>поступлений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для граждан и юридических лиц осуществляется на платной основе, а также поступлений от иной приносящей доход деятельности;</w:t>
      </w:r>
    </w:p>
    <w:p w:rsidR="00AD6363" w:rsidRPr="00AD6363" w:rsidRDefault="00AD6363" w:rsidP="00AD6363">
      <w:pPr>
        <w:widowControl w:val="0"/>
        <w:autoSpaceDE w:val="0"/>
        <w:autoSpaceDN w:val="0"/>
        <w:adjustRightInd w:val="0"/>
        <w:ind w:firstLine="540"/>
        <w:jc w:val="both"/>
        <w:rPr>
          <w:sz w:val="20"/>
          <w:szCs w:val="20"/>
        </w:rPr>
      </w:pPr>
      <w:r w:rsidRPr="00AD6363">
        <w:rPr>
          <w:sz w:val="20"/>
          <w:szCs w:val="20"/>
        </w:rPr>
        <w:t>поступлений от реализации ценных бумаг в случаях, установленных действующим законодательством Российской Федерации.</w:t>
      </w:r>
    </w:p>
    <w:p w:rsidR="00AD6363" w:rsidRPr="00AD6363" w:rsidRDefault="00AD6363" w:rsidP="00AD6363">
      <w:pPr>
        <w:widowControl w:val="0"/>
        <w:autoSpaceDE w:val="0"/>
        <w:autoSpaceDN w:val="0"/>
        <w:adjustRightInd w:val="0"/>
        <w:ind w:firstLine="540"/>
        <w:jc w:val="both"/>
        <w:rPr>
          <w:sz w:val="20"/>
          <w:szCs w:val="20"/>
        </w:rPr>
      </w:pPr>
      <w:bookmarkStart w:id="12" w:name="Par64"/>
      <w:bookmarkEnd w:id="12"/>
      <w:r w:rsidRPr="00AD6363">
        <w:rPr>
          <w:sz w:val="20"/>
          <w:szCs w:val="20"/>
        </w:rPr>
        <w:t>Суммы публичных обязательств перед физическими лицами, подлежащих исполнению в денежной форме, указываются справочно.</w:t>
      </w:r>
    </w:p>
    <w:p w:rsidR="00AD6363" w:rsidRPr="00AD6363" w:rsidRDefault="00AD6363" w:rsidP="00AD6363">
      <w:pPr>
        <w:widowControl w:val="0"/>
        <w:autoSpaceDE w:val="0"/>
        <w:autoSpaceDN w:val="0"/>
        <w:adjustRightInd w:val="0"/>
        <w:ind w:firstLine="540"/>
        <w:jc w:val="both"/>
        <w:rPr>
          <w:sz w:val="20"/>
          <w:szCs w:val="20"/>
        </w:rPr>
      </w:pPr>
      <w:r w:rsidRPr="00AD6363">
        <w:rPr>
          <w:sz w:val="20"/>
          <w:szCs w:val="20"/>
        </w:rPr>
        <w:t>2.5. Поступления, указанные в абзацах втором, третьем и седьмом пункта 2.4 Порядка, формируются учреждением  на этапе формирования проекта решения о бюджете муниципального района на очередной финансовый год и плановый период.</w:t>
      </w:r>
    </w:p>
    <w:p w:rsidR="00AD6363" w:rsidRPr="00AD6363" w:rsidRDefault="00AD6363" w:rsidP="00AD6363">
      <w:pPr>
        <w:widowControl w:val="0"/>
        <w:autoSpaceDE w:val="0"/>
        <w:autoSpaceDN w:val="0"/>
        <w:adjustRightInd w:val="0"/>
        <w:ind w:firstLine="540"/>
        <w:jc w:val="both"/>
        <w:rPr>
          <w:sz w:val="20"/>
          <w:szCs w:val="20"/>
        </w:rPr>
      </w:pPr>
      <w:r w:rsidRPr="00AD6363">
        <w:rPr>
          <w:sz w:val="20"/>
          <w:szCs w:val="20"/>
        </w:rPr>
        <w:t>Поступления, указанные в абзаце пятом пункта 2.4 Порядка, рассчитываются исходя из планируемого объема оказания услуг (выполнения работ) и планируемой стоимости их реализации.</w:t>
      </w:r>
    </w:p>
    <w:p w:rsidR="00AD6363" w:rsidRPr="00AD6363" w:rsidRDefault="00AD6363" w:rsidP="00AD6363">
      <w:pPr>
        <w:widowControl w:val="0"/>
        <w:autoSpaceDE w:val="0"/>
        <w:autoSpaceDN w:val="0"/>
        <w:adjustRightInd w:val="0"/>
        <w:ind w:firstLine="540"/>
        <w:jc w:val="both"/>
        <w:rPr>
          <w:sz w:val="20"/>
          <w:szCs w:val="20"/>
        </w:rPr>
      </w:pPr>
      <w:r w:rsidRPr="00AD6363">
        <w:rPr>
          <w:sz w:val="20"/>
          <w:szCs w:val="20"/>
        </w:rPr>
        <w:t xml:space="preserve">2.6. Плановые показатели по выплатам формируются учреждением в разрезе выплат, указанных в Плане, с детализацией до уровня групп и статей (подстатей) классификации операций сектора государственного управления бюджетной классификации Российской Федерации (далее - классификация), а по группе "Поступление нефинансовых активов" - с указанием кода группы классификации операций сектора </w:t>
      </w:r>
      <w:r w:rsidRPr="00AD6363">
        <w:rPr>
          <w:sz w:val="20"/>
          <w:szCs w:val="20"/>
        </w:rPr>
        <w:lastRenderedPageBreak/>
        <w:t>государственного управления. При необходимости статьи (подстатьи) классификации операций сектора государственного управления детализируются по дополнительным кодам.</w:t>
      </w:r>
    </w:p>
    <w:p w:rsidR="00AD6363" w:rsidRPr="00AD6363" w:rsidRDefault="00AD6363" w:rsidP="00AD6363">
      <w:pPr>
        <w:widowControl w:val="0"/>
        <w:autoSpaceDE w:val="0"/>
        <w:autoSpaceDN w:val="0"/>
        <w:adjustRightInd w:val="0"/>
        <w:ind w:firstLine="540"/>
        <w:jc w:val="both"/>
        <w:rPr>
          <w:sz w:val="20"/>
          <w:szCs w:val="20"/>
        </w:rPr>
      </w:pPr>
      <w:r w:rsidRPr="00AD6363">
        <w:rPr>
          <w:sz w:val="20"/>
          <w:szCs w:val="20"/>
        </w:rPr>
        <w:t>2.7. Плановые объемы выплат, связанных с выполнением учреждением муниципального задания, формируются с учетом нормативных затрат, определенных в порядке, установленном администрацией Тужинского района (далее – администрация района).</w:t>
      </w:r>
    </w:p>
    <w:p w:rsidR="00AD6363" w:rsidRPr="00AD6363" w:rsidRDefault="00AD6363" w:rsidP="00AD6363">
      <w:pPr>
        <w:widowControl w:val="0"/>
        <w:autoSpaceDE w:val="0"/>
        <w:autoSpaceDN w:val="0"/>
        <w:adjustRightInd w:val="0"/>
        <w:ind w:firstLine="540"/>
        <w:jc w:val="both"/>
        <w:rPr>
          <w:sz w:val="20"/>
          <w:szCs w:val="20"/>
        </w:rPr>
      </w:pPr>
      <w:r w:rsidRPr="00AD6363">
        <w:rPr>
          <w:sz w:val="20"/>
          <w:szCs w:val="20"/>
        </w:rPr>
        <w:t xml:space="preserve"> 2.8. Объемы планируемых выплат, источником финансового обеспечения которых являются поступления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для граждан и юридических лиц осуществляется на платной основе, формируются учреждением в соответствии с порядком определения платы, установленным органом, осуществляющим функции и полномочия учредителя.</w:t>
      </w:r>
    </w:p>
    <w:p w:rsidR="00AD6363" w:rsidRPr="00AD6363" w:rsidRDefault="00AD6363" w:rsidP="00AD6363">
      <w:pPr>
        <w:widowControl w:val="0"/>
        <w:autoSpaceDE w:val="0"/>
        <w:autoSpaceDN w:val="0"/>
        <w:adjustRightInd w:val="0"/>
        <w:ind w:firstLine="540"/>
        <w:jc w:val="both"/>
        <w:rPr>
          <w:sz w:val="20"/>
          <w:szCs w:val="20"/>
        </w:rPr>
      </w:pPr>
      <w:r w:rsidRPr="00AD6363">
        <w:rPr>
          <w:sz w:val="20"/>
          <w:szCs w:val="20"/>
        </w:rPr>
        <w:t>2.9. При предоставлении учреждению целевой субсидии учреждение составляет и представляет органу, осуществляющим функции и полномочия учредителя сведения об операциях с целевым субсидиям, предоставленными учреждению (далее – Сведения), по форме согласно приложению №2 к настоящему  Порядку.</w:t>
      </w:r>
    </w:p>
    <w:p w:rsidR="00AD6363" w:rsidRPr="00AD6363" w:rsidRDefault="00AD6363" w:rsidP="00AD6363">
      <w:pPr>
        <w:widowControl w:val="0"/>
        <w:autoSpaceDE w:val="0"/>
        <w:autoSpaceDN w:val="0"/>
        <w:adjustRightInd w:val="0"/>
        <w:ind w:firstLine="540"/>
        <w:jc w:val="both"/>
        <w:rPr>
          <w:sz w:val="20"/>
          <w:szCs w:val="20"/>
        </w:rPr>
      </w:pPr>
      <w:r w:rsidRPr="00AD6363">
        <w:rPr>
          <w:sz w:val="20"/>
          <w:szCs w:val="20"/>
        </w:rPr>
        <w:t>Сведения не должны содержать информацию о субсидия, предоставленных учреждению на возмещение нормативных затрат, связанных с выполнением муниципального задания.</w:t>
      </w:r>
    </w:p>
    <w:p w:rsidR="00AD6363" w:rsidRPr="00AD6363" w:rsidRDefault="00AD6363" w:rsidP="00AD6363">
      <w:pPr>
        <w:widowControl w:val="0"/>
        <w:autoSpaceDE w:val="0"/>
        <w:autoSpaceDN w:val="0"/>
        <w:adjustRightInd w:val="0"/>
        <w:ind w:firstLine="540"/>
        <w:jc w:val="both"/>
        <w:rPr>
          <w:sz w:val="20"/>
          <w:szCs w:val="20"/>
        </w:rPr>
      </w:pPr>
      <w:r w:rsidRPr="00AD6363">
        <w:rPr>
          <w:sz w:val="20"/>
          <w:szCs w:val="20"/>
        </w:rPr>
        <w:t>При составлении Сведений учреждением в них указываются:</w:t>
      </w:r>
    </w:p>
    <w:p w:rsidR="00AD6363" w:rsidRPr="00AD6363" w:rsidRDefault="00AD6363" w:rsidP="00AD6363">
      <w:pPr>
        <w:widowControl w:val="0"/>
        <w:autoSpaceDE w:val="0"/>
        <w:autoSpaceDN w:val="0"/>
        <w:adjustRightInd w:val="0"/>
        <w:ind w:firstLine="540"/>
        <w:jc w:val="both"/>
        <w:rPr>
          <w:sz w:val="20"/>
          <w:szCs w:val="20"/>
        </w:rPr>
      </w:pPr>
      <w:r w:rsidRPr="00AD6363">
        <w:rPr>
          <w:sz w:val="20"/>
          <w:szCs w:val="20"/>
        </w:rPr>
        <w:t>в графе 1 – наименование целевой статьи с указанием цели, на осуществление которой предоставляется целевая субсидия;</w:t>
      </w:r>
    </w:p>
    <w:p w:rsidR="00AD6363" w:rsidRPr="00AD6363" w:rsidRDefault="00AD6363" w:rsidP="00AD6363">
      <w:pPr>
        <w:widowControl w:val="0"/>
        <w:autoSpaceDE w:val="0"/>
        <w:autoSpaceDN w:val="0"/>
        <w:adjustRightInd w:val="0"/>
        <w:ind w:firstLine="540"/>
        <w:jc w:val="both"/>
        <w:rPr>
          <w:sz w:val="20"/>
          <w:szCs w:val="20"/>
        </w:rPr>
      </w:pPr>
      <w:r w:rsidRPr="00AD6363">
        <w:rPr>
          <w:sz w:val="20"/>
          <w:szCs w:val="20"/>
        </w:rPr>
        <w:t>в графе 2 – аналитический код для учета операций с целевой субсидий (далее – код субсидии);</w:t>
      </w:r>
    </w:p>
    <w:p w:rsidR="00AD6363" w:rsidRPr="00AD6363" w:rsidRDefault="00AD6363" w:rsidP="00AD6363">
      <w:pPr>
        <w:widowControl w:val="0"/>
        <w:autoSpaceDE w:val="0"/>
        <w:autoSpaceDN w:val="0"/>
        <w:adjustRightInd w:val="0"/>
        <w:ind w:firstLine="540"/>
        <w:jc w:val="both"/>
        <w:rPr>
          <w:sz w:val="20"/>
          <w:szCs w:val="20"/>
        </w:rPr>
      </w:pPr>
      <w:r w:rsidRPr="00AD6363">
        <w:rPr>
          <w:sz w:val="20"/>
          <w:szCs w:val="20"/>
        </w:rPr>
        <w:t>в графе 3 – код классификации операций сектора государственного управления, исходя из экономического содержания планируемых поступлений и выплат;</w:t>
      </w:r>
    </w:p>
    <w:p w:rsidR="00AD6363" w:rsidRPr="00AD6363" w:rsidRDefault="00AD6363" w:rsidP="00AD6363">
      <w:pPr>
        <w:widowControl w:val="0"/>
        <w:autoSpaceDE w:val="0"/>
        <w:autoSpaceDN w:val="0"/>
        <w:adjustRightInd w:val="0"/>
        <w:ind w:firstLine="540"/>
        <w:jc w:val="both"/>
        <w:rPr>
          <w:sz w:val="20"/>
          <w:szCs w:val="20"/>
        </w:rPr>
      </w:pPr>
      <w:r w:rsidRPr="00AD6363">
        <w:rPr>
          <w:sz w:val="20"/>
          <w:szCs w:val="20"/>
        </w:rPr>
        <w:t>в графах 4, 5 – не использованные на начало текущего финансового года остатки целевых субсидий, на суммы которых подтверждена в установленном порядке потребность в направлении их на те же цели в разрезе кодов субсидий по каждой субсидии, с отражением в графе 4 кода субсидии в случае, если коды субсидии, присвоенные для учета операций с целевой субсидией в прошлые года и в новом финансовом году, различаются, в графе 5 – суммы разрешенного к использованию остатка;</w:t>
      </w:r>
    </w:p>
    <w:p w:rsidR="00AD6363" w:rsidRPr="00AD6363" w:rsidRDefault="00AD6363" w:rsidP="00AD6363">
      <w:pPr>
        <w:widowControl w:val="0"/>
        <w:autoSpaceDE w:val="0"/>
        <w:autoSpaceDN w:val="0"/>
        <w:adjustRightInd w:val="0"/>
        <w:ind w:firstLine="540"/>
        <w:jc w:val="both"/>
        <w:rPr>
          <w:sz w:val="20"/>
          <w:szCs w:val="20"/>
        </w:rPr>
      </w:pPr>
      <w:r w:rsidRPr="00AD6363">
        <w:rPr>
          <w:sz w:val="20"/>
          <w:szCs w:val="20"/>
        </w:rPr>
        <w:t>в графе 6 – сумма планируемых на текущий финансовый год поступлений целевых субсидий;</w:t>
      </w:r>
    </w:p>
    <w:p w:rsidR="00AD6363" w:rsidRPr="00AD6363" w:rsidRDefault="00AD6363" w:rsidP="00AD6363">
      <w:pPr>
        <w:widowControl w:val="0"/>
        <w:autoSpaceDE w:val="0"/>
        <w:autoSpaceDN w:val="0"/>
        <w:adjustRightInd w:val="0"/>
        <w:ind w:firstLine="540"/>
        <w:jc w:val="both"/>
        <w:rPr>
          <w:sz w:val="20"/>
          <w:szCs w:val="20"/>
        </w:rPr>
      </w:pPr>
      <w:r w:rsidRPr="00AD6363">
        <w:rPr>
          <w:sz w:val="20"/>
          <w:szCs w:val="20"/>
        </w:rPr>
        <w:t>в графе 7 – сумма планируемых на текущий финансовый год выплат, источником финансового обеспечения которых  являются целевые субсидии.</w:t>
      </w:r>
    </w:p>
    <w:p w:rsidR="00AD6363" w:rsidRPr="00AD6363" w:rsidRDefault="00AD6363" w:rsidP="00AD6363">
      <w:pPr>
        <w:widowControl w:val="0"/>
        <w:autoSpaceDE w:val="0"/>
        <w:autoSpaceDN w:val="0"/>
        <w:adjustRightInd w:val="0"/>
        <w:ind w:firstLine="540"/>
        <w:jc w:val="both"/>
        <w:rPr>
          <w:sz w:val="20"/>
          <w:szCs w:val="20"/>
        </w:rPr>
      </w:pPr>
      <w:r w:rsidRPr="00AD6363">
        <w:rPr>
          <w:sz w:val="20"/>
          <w:szCs w:val="20"/>
        </w:rPr>
        <w:t>Плановые показатели по выплатам детализируются до уровня групп и статей (подстатей) классификации операций сектора государственного управления бюджетной классификации Российской Федерации, а по группе «Поступление нефинансовых активов» - с указанием кода группы классификации операций сектора государственного управления. При необходимости статьи (подстатьи) классификации операций сектора государственного управления детализируются по дополнительным кодам.</w:t>
      </w:r>
    </w:p>
    <w:p w:rsidR="00AD6363" w:rsidRPr="00AD6363" w:rsidRDefault="00AD6363" w:rsidP="00AD6363">
      <w:pPr>
        <w:widowControl w:val="0"/>
        <w:autoSpaceDE w:val="0"/>
        <w:autoSpaceDN w:val="0"/>
        <w:adjustRightInd w:val="0"/>
        <w:ind w:firstLine="540"/>
        <w:jc w:val="both"/>
        <w:rPr>
          <w:sz w:val="20"/>
          <w:szCs w:val="20"/>
        </w:rPr>
      </w:pPr>
      <w:r w:rsidRPr="00AD6363">
        <w:rPr>
          <w:sz w:val="20"/>
          <w:szCs w:val="20"/>
        </w:rPr>
        <w:t>В случае если учреждению предоставляется несколько субсидий, показатели Сведений формируются по каждой целевой субсидии без формирования группировочных итогов.</w:t>
      </w:r>
    </w:p>
    <w:p w:rsidR="00AD6363" w:rsidRPr="00AD6363" w:rsidRDefault="00AD6363" w:rsidP="00AD6363">
      <w:pPr>
        <w:widowControl w:val="0"/>
        <w:autoSpaceDE w:val="0"/>
        <w:autoSpaceDN w:val="0"/>
        <w:adjustRightInd w:val="0"/>
        <w:ind w:firstLine="540"/>
        <w:jc w:val="both"/>
        <w:rPr>
          <w:sz w:val="20"/>
          <w:szCs w:val="20"/>
        </w:rPr>
      </w:pPr>
      <w:r w:rsidRPr="00AD6363">
        <w:rPr>
          <w:sz w:val="20"/>
          <w:szCs w:val="20"/>
        </w:rPr>
        <w:t>Формирование объемов планируемых выплат, указанных в Сведениях, осуществляется в соответствии с нормативным правовым актом, устанавливающим порядок предоставления целевой субсидии из бюджета муниципального района.</w:t>
      </w:r>
    </w:p>
    <w:p w:rsidR="00AD6363" w:rsidRPr="00AD6363" w:rsidRDefault="00AD6363" w:rsidP="00AD6363">
      <w:pPr>
        <w:widowControl w:val="0"/>
        <w:autoSpaceDE w:val="0"/>
        <w:autoSpaceDN w:val="0"/>
        <w:adjustRightInd w:val="0"/>
        <w:ind w:firstLine="540"/>
        <w:jc w:val="both"/>
        <w:rPr>
          <w:sz w:val="20"/>
          <w:szCs w:val="20"/>
        </w:rPr>
      </w:pPr>
    </w:p>
    <w:p w:rsidR="00AD6363" w:rsidRPr="00AD6363" w:rsidRDefault="00AD6363" w:rsidP="00AD6363">
      <w:pPr>
        <w:widowControl w:val="0"/>
        <w:autoSpaceDE w:val="0"/>
        <w:autoSpaceDN w:val="0"/>
        <w:adjustRightInd w:val="0"/>
        <w:jc w:val="center"/>
        <w:outlineLvl w:val="1"/>
        <w:rPr>
          <w:sz w:val="20"/>
          <w:szCs w:val="20"/>
        </w:rPr>
      </w:pPr>
      <w:bookmarkStart w:id="13" w:name="Par71"/>
      <w:bookmarkEnd w:id="13"/>
      <w:r w:rsidRPr="00AD6363">
        <w:rPr>
          <w:sz w:val="20"/>
          <w:szCs w:val="20"/>
        </w:rPr>
        <w:t>3. Порядок утверждения Плана и Сведений</w:t>
      </w:r>
    </w:p>
    <w:p w:rsidR="00AD6363" w:rsidRPr="00AD6363" w:rsidRDefault="00AD6363" w:rsidP="00AD6363">
      <w:pPr>
        <w:widowControl w:val="0"/>
        <w:autoSpaceDE w:val="0"/>
        <w:autoSpaceDN w:val="0"/>
        <w:adjustRightInd w:val="0"/>
        <w:ind w:firstLine="540"/>
        <w:jc w:val="both"/>
        <w:rPr>
          <w:sz w:val="20"/>
          <w:szCs w:val="20"/>
        </w:rPr>
      </w:pPr>
    </w:p>
    <w:p w:rsidR="00AD6363" w:rsidRPr="00AD6363" w:rsidRDefault="00AD6363" w:rsidP="00AD6363">
      <w:pPr>
        <w:widowControl w:val="0"/>
        <w:autoSpaceDE w:val="0"/>
        <w:autoSpaceDN w:val="0"/>
        <w:adjustRightInd w:val="0"/>
        <w:ind w:firstLine="540"/>
        <w:jc w:val="both"/>
        <w:rPr>
          <w:sz w:val="20"/>
          <w:szCs w:val="20"/>
        </w:rPr>
      </w:pPr>
      <w:r w:rsidRPr="00AD6363">
        <w:rPr>
          <w:sz w:val="20"/>
          <w:szCs w:val="20"/>
        </w:rPr>
        <w:t xml:space="preserve">3.1. После утверждения в установленном порядке решения о бюджете муниципального района на очередной финансовый год и плановый период План и Сведения при необходимости уточняются учреждением. </w:t>
      </w:r>
    </w:p>
    <w:p w:rsidR="00AD6363" w:rsidRPr="00AD6363" w:rsidRDefault="00AD6363" w:rsidP="00AD6363">
      <w:pPr>
        <w:widowControl w:val="0"/>
        <w:autoSpaceDE w:val="0"/>
        <w:autoSpaceDN w:val="0"/>
        <w:adjustRightInd w:val="0"/>
        <w:ind w:firstLine="540"/>
        <w:jc w:val="both"/>
        <w:rPr>
          <w:sz w:val="20"/>
          <w:szCs w:val="20"/>
        </w:rPr>
      </w:pPr>
      <w:r w:rsidRPr="00AD6363">
        <w:rPr>
          <w:sz w:val="20"/>
          <w:szCs w:val="20"/>
        </w:rPr>
        <w:t xml:space="preserve">3.1.1. Уточнение показателей Плана и Сведений , связанных с принятием решения о бюджете муниципального района на очередной финансовый год и плановый период, осуществляется учреждениями не позднее </w:t>
      </w:r>
      <w:r w:rsidRPr="00AD6363">
        <w:rPr>
          <w:b/>
          <w:sz w:val="20"/>
          <w:szCs w:val="20"/>
        </w:rPr>
        <w:t>одного месяца</w:t>
      </w:r>
      <w:r w:rsidRPr="00AD6363">
        <w:rPr>
          <w:sz w:val="20"/>
          <w:szCs w:val="20"/>
        </w:rPr>
        <w:t xml:space="preserve"> после  принятия решения о бюджете муниципального района на очередной финансовый год и плановый период.</w:t>
      </w:r>
    </w:p>
    <w:p w:rsidR="00AD6363" w:rsidRPr="00AD6363" w:rsidRDefault="00AD6363" w:rsidP="00AD6363">
      <w:pPr>
        <w:widowControl w:val="0"/>
        <w:autoSpaceDE w:val="0"/>
        <w:autoSpaceDN w:val="0"/>
        <w:adjustRightInd w:val="0"/>
        <w:ind w:firstLine="540"/>
        <w:jc w:val="both"/>
        <w:rPr>
          <w:sz w:val="20"/>
          <w:szCs w:val="20"/>
        </w:rPr>
      </w:pPr>
      <w:r w:rsidRPr="00AD6363">
        <w:rPr>
          <w:sz w:val="20"/>
          <w:szCs w:val="20"/>
        </w:rPr>
        <w:t>3.1.2. Уточнение показателей Плана, связанных с выполнением муниципального задания, осуществляется с учетом показателей утвержденного муниципального задания и размера субсидии на выполнение муниципального задания.</w:t>
      </w:r>
    </w:p>
    <w:p w:rsidR="00AD6363" w:rsidRPr="00AD6363" w:rsidRDefault="00AD6363" w:rsidP="00AD6363">
      <w:pPr>
        <w:widowControl w:val="0"/>
        <w:autoSpaceDE w:val="0"/>
        <w:autoSpaceDN w:val="0"/>
        <w:adjustRightInd w:val="0"/>
        <w:ind w:firstLine="540"/>
        <w:jc w:val="both"/>
        <w:rPr>
          <w:sz w:val="20"/>
          <w:szCs w:val="20"/>
        </w:rPr>
      </w:pPr>
      <w:r w:rsidRPr="00AD6363">
        <w:rPr>
          <w:sz w:val="20"/>
          <w:szCs w:val="20"/>
        </w:rPr>
        <w:t>3.2. План подписывается должностными лицами, ответственными за содержащиеся в Плане данные (уполномоченным им лицом),: руководителем учреждения (уполномоченным им лицом),  ответственным за финансово-экономическую службу учреждения, главным бухгалтером учреждения и исполнителем документа.</w:t>
      </w:r>
    </w:p>
    <w:p w:rsidR="00AD6363" w:rsidRPr="00AD6363" w:rsidRDefault="00AD6363" w:rsidP="00AD6363">
      <w:pPr>
        <w:widowControl w:val="0"/>
        <w:autoSpaceDE w:val="0"/>
        <w:autoSpaceDN w:val="0"/>
        <w:adjustRightInd w:val="0"/>
        <w:ind w:firstLine="540"/>
        <w:jc w:val="both"/>
        <w:rPr>
          <w:sz w:val="20"/>
          <w:szCs w:val="20"/>
        </w:rPr>
      </w:pPr>
      <w:r w:rsidRPr="00AD6363">
        <w:rPr>
          <w:sz w:val="20"/>
          <w:szCs w:val="20"/>
        </w:rPr>
        <w:t>3.3. В целях внесения изменений в План и (или) Сведения) составляются новые План и (или) Сведения, показатели которого не должны вступать в противоречие в части кассовых операций по выплатам, проведенным до внесения изменений в План и Сведения.</w:t>
      </w:r>
    </w:p>
    <w:p w:rsidR="00AD6363" w:rsidRPr="00AD6363" w:rsidRDefault="00AD6363" w:rsidP="00AD6363">
      <w:pPr>
        <w:widowControl w:val="0"/>
        <w:autoSpaceDE w:val="0"/>
        <w:autoSpaceDN w:val="0"/>
        <w:adjustRightInd w:val="0"/>
        <w:ind w:firstLine="540"/>
        <w:jc w:val="both"/>
        <w:rPr>
          <w:sz w:val="20"/>
          <w:szCs w:val="20"/>
        </w:rPr>
      </w:pPr>
      <w:r w:rsidRPr="00AD6363">
        <w:rPr>
          <w:sz w:val="20"/>
          <w:szCs w:val="20"/>
        </w:rPr>
        <w:t>3.4. Внесение изменений в План, не связанных с принятием решения о бюджете муниципального района на очередной финансовый год и плановый период, осуществляется при наличии соответствующих обоснований и расчетов на величину измененных показателей.</w:t>
      </w:r>
    </w:p>
    <w:p w:rsidR="00AD6363" w:rsidRPr="00AD6363" w:rsidRDefault="00AD6363" w:rsidP="00AD6363">
      <w:pPr>
        <w:widowControl w:val="0"/>
        <w:autoSpaceDE w:val="0"/>
        <w:autoSpaceDN w:val="0"/>
        <w:adjustRightInd w:val="0"/>
        <w:ind w:firstLine="540"/>
        <w:jc w:val="both"/>
        <w:rPr>
          <w:sz w:val="20"/>
          <w:szCs w:val="20"/>
        </w:rPr>
      </w:pPr>
      <w:r w:rsidRPr="00AD6363">
        <w:rPr>
          <w:sz w:val="20"/>
          <w:szCs w:val="20"/>
        </w:rPr>
        <w:t>3.5. План утверждается органом, осуществляющим функции и полномочия учредителя.</w:t>
      </w:r>
    </w:p>
    <w:p w:rsidR="00AD6363" w:rsidRPr="00AD6363" w:rsidRDefault="00AD6363" w:rsidP="00AD6363">
      <w:pPr>
        <w:widowControl w:val="0"/>
        <w:autoSpaceDE w:val="0"/>
        <w:autoSpaceDN w:val="0"/>
        <w:adjustRightInd w:val="0"/>
        <w:ind w:firstLine="540"/>
        <w:jc w:val="both"/>
        <w:rPr>
          <w:sz w:val="20"/>
          <w:szCs w:val="20"/>
        </w:rPr>
      </w:pPr>
    </w:p>
    <w:p w:rsidR="00AD6363" w:rsidRPr="00E97835" w:rsidRDefault="00AD6363" w:rsidP="00AD6363">
      <w:pPr>
        <w:widowControl w:val="0"/>
        <w:autoSpaceDE w:val="0"/>
        <w:autoSpaceDN w:val="0"/>
        <w:adjustRightInd w:val="0"/>
        <w:jc w:val="right"/>
        <w:outlineLvl w:val="1"/>
      </w:pPr>
      <w:r w:rsidRPr="00E97835">
        <w:lastRenderedPageBreak/>
        <w:t>Приложение</w:t>
      </w:r>
      <w:r>
        <w:t xml:space="preserve"> № 1</w:t>
      </w:r>
    </w:p>
    <w:p w:rsidR="00AD6363" w:rsidRPr="00E97835" w:rsidRDefault="00AD6363" w:rsidP="00AD6363">
      <w:pPr>
        <w:widowControl w:val="0"/>
        <w:autoSpaceDE w:val="0"/>
        <w:autoSpaceDN w:val="0"/>
        <w:adjustRightInd w:val="0"/>
        <w:jc w:val="right"/>
      </w:pPr>
      <w:r w:rsidRPr="00E97835">
        <w:t>к Порядку</w:t>
      </w:r>
    </w:p>
    <w:p w:rsidR="00AD6363" w:rsidRPr="00E97835" w:rsidRDefault="00AD6363" w:rsidP="00AD6363">
      <w:pPr>
        <w:widowControl w:val="0"/>
        <w:autoSpaceDE w:val="0"/>
        <w:autoSpaceDN w:val="0"/>
        <w:adjustRightInd w:val="0"/>
        <w:jc w:val="right"/>
      </w:pPr>
    </w:p>
    <w:p w:rsidR="00AD6363" w:rsidRPr="00E97835" w:rsidRDefault="00AD6363" w:rsidP="00AD6363">
      <w:pPr>
        <w:widowControl w:val="0"/>
        <w:autoSpaceDE w:val="0"/>
        <w:autoSpaceDN w:val="0"/>
        <w:adjustRightInd w:val="0"/>
        <w:ind w:firstLine="540"/>
        <w:jc w:val="both"/>
      </w:pPr>
    </w:p>
    <w:p w:rsidR="00AD6363" w:rsidRPr="00E97835" w:rsidRDefault="00AD6363" w:rsidP="00AD6363">
      <w:pPr>
        <w:pStyle w:val="ConsPlusNonformat"/>
        <w:jc w:val="right"/>
        <w:rPr>
          <w:rFonts w:ascii="Times New Roman" w:hAnsi="Times New Roman" w:cs="Times New Roman"/>
        </w:rPr>
      </w:pPr>
      <w:r w:rsidRPr="00E97835">
        <w:rPr>
          <w:rFonts w:ascii="Times New Roman" w:hAnsi="Times New Roman" w:cs="Times New Roman"/>
        </w:rPr>
        <w:t xml:space="preserve">                                                                      </w:t>
      </w:r>
    </w:p>
    <w:p w:rsidR="00AD6363" w:rsidRPr="00E97835" w:rsidRDefault="00AD6363" w:rsidP="00AD6363">
      <w:pPr>
        <w:pStyle w:val="ConsPlusNonformat"/>
        <w:jc w:val="right"/>
        <w:rPr>
          <w:rFonts w:ascii="Times New Roman" w:hAnsi="Times New Roman" w:cs="Times New Roman"/>
        </w:rPr>
      </w:pPr>
      <w:r w:rsidRPr="00E97835">
        <w:rPr>
          <w:rFonts w:ascii="Times New Roman" w:hAnsi="Times New Roman" w:cs="Times New Roman"/>
        </w:rPr>
        <w:t xml:space="preserve">         </w:t>
      </w:r>
      <w:r>
        <w:rPr>
          <w:rFonts w:ascii="Times New Roman" w:hAnsi="Times New Roman" w:cs="Times New Roman"/>
        </w:rPr>
        <w:t xml:space="preserve">                     </w:t>
      </w:r>
      <w:r w:rsidRPr="00E97835">
        <w:rPr>
          <w:rFonts w:ascii="Times New Roman" w:hAnsi="Times New Roman" w:cs="Times New Roman"/>
        </w:rPr>
        <w:t>УТВЕРЖДАЮ</w:t>
      </w:r>
    </w:p>
    <w:p w:rsidR="00AD6363" w:rsidRPr="00E97835" w:rsidRDefault="00AD6363" w:rsidP="00AD6363">
      <w:pPr>
        <w:pStyle w:val="ConsPlusNonformat"/>
        <w:jc w:val="right"/>
        <w:rPr>
          <w:rFonts w:ascii="Times New Roman" w:hAnsi="Times New Roman" w:cs="Times New Roman"/>
        </w:rPr>
      </w:pPr>
      <w:r w:rsidRPr="00E97835">
        <w:rPr>
          <w:rFonts w:ascii="Times New Roman" w:hAnsi="Times New Roman" w:cs="Times New Roman"/>
        </w:rPr>
        <w:t xml:space="preserve">                                         __________________________________</w:t>
      </w:r>
    </w:p>
    <w:p w:rsidR="00AD6363" w:rsidRPr="00E97835" w:rsidRDefault="00AD6363" w:rsidP="00AD6363">
      <w:pPr>
        <w:pStyle w:val="ConsPlusNonformat"/>
        <w:jc w:val="right"/>
        <w:rPr>
          <w:rFonts w:ascii="Times New Roman" w:hAnsi="Times New Roman" w:cs="Times New Roman"/>
        </w:rPr>
      </w:pPr>
      <w:r w:rsidRPr="00E97835">
        <w:rPr>
          <w:rFonts w:ascii="Times New Roman" w:hAnsi="Times New Roman" w:cs="Times New Roman"/>
        </w:rPr>
        <w:t xml:space="preserve">                                           (наименование должности лица,</w:t>
      </w:r>
    </w:p>
    <w:p w:rsidR="00AD6363" w:rsidRPr="00E97835" w:rsidRDefault="00AD6363" w:rsidP="00AD6363">
      <w:pPr>
        <w:pStyle w:val="ConsPlusNonformat"/>
        <w:jc w:val="right"/>
        <w:rPr>
          <w:rFonts w:ascii="Times New Roman" w:hAnsi="Times New Roman" w:cs="Times New Roman"/>
        </w:rPr>
      </w:pPr>
      <w:r w:rsidRPr="00E97835">
        <w:rPr>
          <w:rFonts w:ascii="Times New Roman" w:hAnsi="Times New Roman" w:cs="Times New Roman"/>
        </w:rPr>
        <w:t xml:space="preserve">                                              утверждающего документ)</w:t>
      </w:r>
    </w:p>
    <w:p w:rsidR="00AD6363" w:rsidRPr="00E97835" w:rsidRDefault="00AD6363" w:rsidP="00AD6363">
      <w:pPr>
        <w:pStyle w:val="ConsPlusNonformat"/>
        <w:jc w:val="right"/>
        <w:rPr>
          <w:rFonts w:ascii="Times New Roman" w:hAnsi="Times New Roman" w:cs="Times New Roman"/>
        </w:rPr>
      </w:pPr>
      <w:r w:rsidRPr="00E97835">
        <w:rPr>
          <w:rFonts w:ascii="Times New Roman" w:hAnsi="Times New Roman" w:cs="Times New Roman"/>
        </w:rPr>
        <w:t xml:space="preserve">                                         __________________________________</w:t>
      </w:r>
    </w:p>
    <w:p w:rsidR="00AD6363" w:rsidRPr="00E97835" w:rsidRDefault="00AD6363" w:rsidP="00AD6363">
      <w:pPr>
        <w:pStyle w:val="ConsPlusNonformat"/>
        <w:jc w:val="right"/>
        <w:rPr>
          <w:rFonts w:ascii="Times New Roman" w:hAnsi="Times New Roman" w:cs="Times New Roman"/>
        </w:rPr>
      </w:pPr>
      <w:r w:rsidRPr="00E97835">
        <w:rPr>
          <w:rFonts w:ascii="Times New Roman" w:hAnsi="Times New Roman" w:cs="Times New Roman"/>
        </w:rPr>
        <w:t xml:space="preserve">                                          (подпись)  (расшифровка подписи)</w:t>
      </w:r>
    </w:p>
    <w:p w:rsidR="00AD6363" w:rsidRPr="00E97835" w:rsidRDefault="00AD6363" w:rsidP="00AD6363">
      <w:pPr>
        <w:pStyle w:val="ConsPlusNonformat"/>
        <w:jc w:val="right"/>
        <w:rPr>
          <w:rFonts w:ascii="Times New Roman" w:hAnsi="Times New Roman" w:cs="Times New Roman"/>
        </w:rPr>
      </w:pPr>
      <w:r w:rsidRPr="00E97835">
        <w:rPr>
          <w:rFonts w:ascii="Times New Roman" w:hAnsi="Times New Roman" w:cs="Times New Roman"/>
        </w:rPr>
        <w:t xml:space="preserve">                                                 "___" ____________ 20__ г.</w:t>
      </w:r>
    </w:p>
    <w:p w:rsidR="00AD6363" w:rsidRPr="00E97835" w:rsidRDefault="00AD6363" w:rsidP="00AD6363">
      <w:pPr>
        <w:pStyle w:val="ConsPlusNonformat"/>
        <w:rPr>
          <w:rFonts w:ascii="Times New Roman" w:hAnsi="Times New Roman" w:cs="Times New Roman"/>
        </w:rPr>
      </w:pPr>
    </w:p>
    <w:p w:rsidR="00AD6363" w:rsidRPr="00581C9C" w:rsidRDefault="00AD6363" w:rsidP="00AD6363">
      <w:pPr>
        <w:pStyle w:val="ConsPlusNonformat"/>
        <w:jc w:val="center"/>
        <w:rPr>
          <w:rFonts w:ascii="Times New Roman" w:hAnsi="Times New Roman" w:cs="Times New Roman"/>
          <w:b/>
        </w:rPr>
      </w:pPr>
      <w:r w:rsidRPr="00581C9C">
        <w:rPr>
          <w:rFonts w:ascii="Times New Roman" w:hAnsi="Times New Roman" w:cs="Times New Roman"/>
          <w:b/>
        </w:rPr>
        <w:t>План финансово-хозяйственной деятельности</w:t>
      </w:r>
    </w:p>
    <w:p w:rsidR="00AD6363" w:rsidRPr="00581C9C" w:rsidRDefault="00AD6363" w:rsidP="00AD6363">
      <w:pPr>
        <w:pStyle w:val="ConsPlusNonformat"/>
        <w:jc w:val="center"/>
        <w:rPr>
          <w:rFonts w:ascii="Times New Roman" w:hAnsi="Times New Roman" w:cs="Times New Roman"/>
          <w:b/>
        </w:rPr>
      </w:pPr>
      <w:r w:rsidRPr="00581C9C">
        <w:rPr>
          <w:rFonts w:ascii="Times New Roman" w:hAnsi="Times New Roman" w:cs="Times New Roman"/>
          <w:b/>
        </w:rPr>
        <w:t>на 20__ год</w:t>
      </w:r>
    </w:p>
    <w:p w:rsidR="00AD6363" w:rsidRPr="00E97835" w:rsidRDefault="00AD6363" w:rsidP="00AD6363">
      <w:pPr>
        <w:pStyle w:val="ConsPlusNonformat"/>
        <w:rPr>
          <w:rFonts w:ascii="Times New Roman" w:hAnsi="Times New Roman" w:cs="Times New Roman"/>
        </w:rPr>
      </w:pPr>
    </w:p>
    <w:p w:rsidR="00AD6363" w:rsidRPr="00E97835" w:rsidRDefault="00AD6363" w:rsidP="00AD6363">
      <w:pPr>
        <w:pStyle w:val="ConsPlusNonformat"/>
        <w:rPr>
          <w:rFonts w:ascii="Times New Roman" w:hAnsi="Times New Roman" w:cs="Times New Roman"/>
        </w:rPr>
      </w:pPr>
      <w:r w:rsidRPr="00E97835">
        <w:rPr>
          <w:rFonts w:ascii="Times New Roman" w:hAnsi="Times New Roman" w:cs="Times New Roman"/>
        </w:rPr>
        <w:t xml:space="preserve">                                                                   </w:t>
      </w:r>
      <w:r>
        <w:rPr>
          <w:rFonts w:ascii="Times New Roman" w:hAnsi="Times New Roman" w:cs="Times New Roman"/>
        </w:rPr>
        <w:t xml:space="preserve">                                                                                               </w:t>
      </w:r>
      <w:r w:rsidRPr="00E97835">
        <w:rPr>
          <w:rFonts w:ascii="Times New Roman" w:hAnsi="Times New Roman" w:cs="Times New Roman"/>
        </w:rPr>
        <w:t>КОДЫ</w:t>
      </w:r>
    </w:p>
    <w:p w:rsidR="00AD6363" w:rsidRPr="00E97835" w:rsidRDefault="00AD6363" w:rsidP="00AD6363">
      <w:pPr>
        <w:pStyle w:val="ConsPlusNonformat"/>
        <w:rPr>
          <w:rFonts w:ascii="Times New Roman" w:hAnsi="Times New Roman" w:cs="Times New Roman"/>
        </w:rPr>
      </w:pPr>
      <w:r w:rsidRPr="00E97835">
        <w:rPr>
          <w:rFonts w:ascii="Times New Roman" w:hAnsi="Times New Roman" w:cs="Times New Roman"/>
        </w:rPr>
        <w:t xml:space="preserve">                                                               </w:t>
      </w:r>
      <w:r>
        <w:rPr>
          <w:rFonts w:ascii="Times New Roman" w:hAnsi="Times New Roman" w:cs="Times New Roman"/>
        </w:rPr>
        <w:t xml:space="preserve">                                                                                          </w:t>
      </w:r>
      <w:r w:rsidRPr="00E97835">
        <w:rPr>
          <w:rFonts w:ascii="Times New Roman" w:hAnsi="Times New Roman" w:cs="Times New Roman"/>
        </w:rPr>
        <w:t>┌──────────┐</w:t>
      </w:r>
    </w:p>
    <w:p w:rsidR="00AD6363" w:rsidRPr="00E97835" w:rsidRDefault="00AD6363" w:rsidP="00AD6363">
      <w:pPr>
        <w:pStyle w:val="ConsPlusNonformat"/>
        <w:rPr>
          <w:rFonts w:ascii="Times New Roman" w:hAnsi="Times New Roman" w:cs="Times New Roman"/>
        </w:rPr>
      </w:pPr>
      <w:r w:rsidRPr="00E97835">
        <w:rPr>
          <w:rFonts w:ascii="Times New Roman" w:hAnsi="Times New Roman" w:cs="Times New Roman"/>
        </w:rPr>
        <w:t xml:space="preserve">                                                  </w:t>
      </w:r>
      <w:r>
        <w:rPr>
          <w:rFonts w:ascii="Times New Roman" w:hAnsi="Times New Roman" w:cs="Times New Roman"/>
        </w:rPr>
        <w:t xml:space="preserve">                                                                          </w:t>
      </w:r>
      <w:r w:rsidRPr="00E97835">
        <w:rPr>
          <w:rFonts w:ascii="Times New Roman" w:hAnsi="Times New Roman" w:cs="Times New Roman"/>
        </w:rPr>
        <w:t xml:space="preserve">Форма по КФД </w:t>
      </w:r>
      <w:r>
        <w:rPr>
          <w:rFonts w:ascii="Times New Roman" w:hAnsi="Times New Roman" w:cs="Times New Roman"/>
        </w:rPr>
        <w:t xml:space="preserve">  </w:t>
      </w:r>
      <w:r w:rsidRPr="00E97835">
        <w:rPr>
          <w:rFonts w:ascii="Times New Roman" w:hAnsi="Times New Roman" w:cs="Times New Roman"/>
        </w:rPr>
        <w:t xml:space="preserve">│         </w:t>
      </w:r>
      <w:r>
        <w:rPr>
          <w:rFonts w:ascii="Times New Roman" w:hAnsi="Times New Roman" w:cs="Times New Roman"/>
        </w:rPr>
        <w:t xml:space="preserve">                   </w:t>
      </w:r>
      <w:r w:rsidRPr="00E97835">
        <w:rPr>
          <w:rFonts w:ascii="Times New Roman" w:hAnsi="Times New Roman" w:cs="Times New Roman"/>
        </w:rPr>
        <w:t>│</w:t>
      </w:r>
    </w:p>
    <w:p w:rsidR="00AD6363" w:rsidRPr="00E97835" w:rsidRDefault="00AD6363" w:rsidP="00AD6363">
      <w:pPr>
        <w:pStyle w:val="ConsPlusNonformat"/>
        <w:rPr>
          <w:rFonts w:ascii="Times New Roman" w:hAnsi="Times New Roman" w:cs="Times New Roman"/>
        </w:rPr>
      </w:pPr>
      <w:r w:rsidRPr="00E97835">
        <w:rPr>
          <w:rFonts w:ascii="Times New Roman" w:hAnsi="Times New Roman" w:cs="Times New Roman"/>
        </w:rPr>
        <w:t xml:space="preserve">                                                               </w:t>
      </w:r>
      <w:r>
        <w:rPr>
          <w:rFonts w:ascii="Times New Roman" w:hAnsi="Times New Roman" w:cs="Times New Roman"/>
        </w:rPr>
        <w:t xml:space="preserve">                                                                                          </w:t>
      </w:r>
      <w:r w:rsidRPr="00E97835">
        <w:rPr>
          <w:rFonts w:ascii="Times New Roman" w:hAnsi="Times New Roman" w:cs="Times New Roman"/>
        </w:rPr>
        <w:t>├──────────┤</w:t>
      </w:r>
    </w:p>
    <w:p w:rsidR="00AD6363" w:rsidRPr="00E97835" w:rsidRDefault="00AD6363" w:rsidP="00AD6363">
      <w:pPr>
        <w:pStyle w:val="ConsPlusNonformat"/>
        <w:rPr>
          <w:rFonts w:ascii="Times New Roman" w:hAnsi="Times New Roman" w:cs="Times New Roman"/>
        </w:rPr>
      </w:pPr>
      <w:r w:rsidRPr="00E97835">
        <w:rPr>
          <w:rFonts w:ascii="Times New Roman" w:hAnsi="Times New Roman" w:cs="Times New Roman"/>
        </w:rPr>
        <w:t xml:space="preserve">            "___" ____________ 20__ г.            </w:t>
      </w:r>
      <w:r>
        <w:rPr>
          <w:rFonts w:ascii="Times New Roman" w:hAnsi="Times New Roman" w:cs="Times New Roman"/>
        </w:rPr>
        <w:t xml:space="preserve">                                                                      </w:t>
      </w:r>
      <w:r w:rsidRPr="00E97835">
        <w:rPr>
          <w:rFonts w:ascii="Times New Roman" w:hAnsi="Times New Roman" w:cs="Times New Roman"/>
        </w:rPr>
        <w:t xml:space="preserve">Дата         </w:t>
      </w:r>
      <w:r>
        <w:rPr>
          <w:rFonts w:ascii="Times New Roman" w:hAnsi="Times New Roman" w:cs="Times New Roman"/>
        </w:rPr>
        <w:t xml:space="preserve">                </w:t>
      </w:r>
      <w:r w:rsidRPr="00E97835">
        <w:rPr>
          <w:rFonts w:ascii="Times New Roman" w:hAnsi="Times New Roman" w:cs="Times New Roman"/>
        </w:rPr>
        <w:t xml:space="preserve">          │</w:t>
      </w:r>
    </w:p>
    <w:p w:rsidR="00AD6363" w:rsidRPr="00E97835" w:rsidRDefault="00B36857" w:rsidP="00B36857">
      <w:pPr>
        <w:pStyle w:val="ConsPlusNonformat"/>
        <w:jc w:val="center"/>
        <w:rPr>
          <w:rFonts w:ascii="Times New Roman" w:hAnsi="Times New Roman" w:cs="Times New Roman"/>
        </w:rPr>
      </w:pPr>
      <w:r>
        <w:rPr>
          <w:rFonts w:ascii="Times New Roman" w:hAnsi="Times New Roman" w:cs="Times New Roman"/>
        </w:rPr>
        <w:t xml:space="preserve">                                                                                                                                        </w:t>
      </w:r>
      <w:r w:rsidR="00AD6363" w:rsidRPr="00E97835">
        <w:rPr>
          <w:rFonts w:ascii="Times New Roman" w:hAnsi="Times New Roman" w:cs="Times New Roman"/>
        </w:rPr>
        <w:t>├──────────┤</w:t>
      </w:r>
    </w:p>
    <w:p w:rsidR="00AD6363" w:rsidRPr="00E97835" w:rsidRDefault="00B36857" w:rsidP="00B36857">
      <w:pPr>
        <w:pStyle w:val="ConsPlusNonformat"/>
        <w:jc w:val="center"/>
        <w:rPr>
          <w:rFonts w:ascii="Times New Roman" w:hAnsi="Times New Roman" w:cs="Times New Roman"/>
        </w:rPr>
      </w:pPr>
      <w:r>
        <w:rPr>
          <w:rFonts w:ascii="Times New Roman" w:hAnsi="Times New Roman" w:cs="Times New Roman"/>
        </w:rPr>
        <w:t xml:space="preserve">                                                                                                          </w:t>
      </w:r>
      <w:r w:rsidR="00AD6363" w:rsidRPr="00E97835">
        <w:rPr>
          <w:rFonts w:ascii="Times New Roman" w:hAnsi="Times New Roman" w:cs="Times New Roman"/>
        </w:rPr>
        <w:t>│</w:t>
      </w:r>
    </w:p>
    <w:p w:rsidR="00AD6363" w:rsidRPr="00E97835" w:rsidRDefault="00B36857" w:rsidP="00B36857">
      <w:pPr>
        <w:pStyle w:val="ConsPlusNonformat"/>
        <w:jc w:val="center"/>
        <w:rPr>
          <w:rFonts w:ascii="Times New Roman" w:hAnsi="Times New Roman" w:cs="Times New Roman"/>
        </w:rPr>
      </w:pPr>
      <w:r>
        <w:rPr>
          <w:rFonts w:ascii="Times New Roman" w:hAnsi="Times New Roman" w:cs="Times New Roman"/>
        </w:rPr>
        <w:t xml:space="preserve">                                                                                                                                        </w:t>
      </w:r>
      <w:r w:rsidR="00AD6363" w:rsidRPr="00E97835">
        <w:rPr>
          <w:rFonts w:ascii="Times New Roman" w:hAnsi="Times New Roman" w:cs="Times New Roman"/>
        </w:rPr>
        <w:t>├──────────┤</w:t>
      </w:r>
    </w:p>
    <w:p w:rsidR="00AD6363" w:rsidRPr="00E97835" w:rsidRDefault="00AD6363" w:rsidP="00AD6363">
      <w:pPr>
        <w:pStyle w:val="ConsPlusNonformat"/>
        <w:rPr>
          <w:rFonts w:ascii="Times New Roman" w:hAnsi="Times New Roman" w:cs="Times New Roman"/>
        </w:rPr>
      </w:pPr>
      <w:r w:rsidRPr="00E97835">
        <w:rPr>
          <w:rFonts w:ascii="Times New Roman" w:hAnsi="Times New Roman" w:cs="Times New Roman"/>
        </w:rPr>
        <w:t xml:space="preserve">Наименование    </w:t>
      </w:r>
      <w:r>
        <w:rPr>
          <w:rFonts w:ascii="Times New Roman" w:hAnsi="Times New Roman" w:cs="Times New Roman"/>
        </w:rPr>
        <w:t xml:space="preserve">                                                                                              </w:t>
      </w:r>
      <w:r w:rsidRPr="00E97835">
        <w:rPr>
          <w:rFonts w:ascii="Times New Roman" w:hAnsi="Times New Roman" w:cs="Times New Roman"/>
        </w:rPr>
        <w:t xml:space="preserve">  по ОКПО      </w:t>
      </w:r>
      <w:r>
        <w:rPr>
          <w:rFonts w:ascii="Times New Roman" w:hAnsi="Times New Roman" w:cs="Times New Roman"/>
        </w:rPr>
        <w:t xml:space="preserve">      </w:t>
      </w:r>
      <w:r w:rsidRPr="00E97835">
        <w:rPr>
          <w:rFonts w:ascii="Times New Roman" w:hAnsi="Times New Roman" w:cs="Times New Roman"/>
        </w:rPr>
        <w:t xml:space="preserve">│      </w:t>
      </w:r>
      <w:r>
        <w:rPr>
          <w:rFonts w:ascii="Times New Roman" w:hAnsi="Times New Roman" w:cs="Times New Roman"/>
        </w:rPr>
        <w:t xml:space="preserve">                  </w:t>
      </w:r>
      <w:r w:rsidRPr="00E97835">
        <w:rPr>
          <w:rFonts w:ascii="Times New Roman" w:hAnsi="Times New Roman" w:cs="Times New Roman"/>
        </w:rPr>
        <w:t xml:space="preserve">   │</w:t>
      </w:r>
    </w:p>
    <w:p w:rsidR="00AD6363" w:rsidRPr="00E97835" w:rsidRDefault="00AD6363" w:rsidP="00AD6363">
      <w:pPr>
        <w:pStyle w:val="ConsPlusNonformat"/>
        <w:jc w:val="center"/>
        <w:rPr>
          <w:rFonts w:ascii="Times New Roman" w:hAnsi="Times New Roman" w:cs="Times New Roman"/>
        </w:rPr>
      </w:pPr>
      <w:r w:rsidRPr="00E97835">
        <w:rPr>
          <w:rFonts w:ascii="Times New Roman" w:hAnsi="Times New Roman" w:cs="Times New Roman"/>
        </w:rPr>
        <w:t xml:space="preserve">муниципального бюджетного                 </w:t>
      </w:r>
      <w:r>
        <w:rPr>
          <w:rFonts w:ascii="Times New Roman" w:hAnsi="Times New Roman" w:cs="Times New Roman"/>
        </w:rPr>
        <w:t xml:space="preserve">                                                             </w:t>
      </w:r>
      <w:r w:rsidRPr="00E97835">
        <w:rPr>
          <w:rFonts w:ascii="Times New Roman" w:hAnsi="Times New Roman" w:cs="Times New Roman"/>
        </w:rPr>
        <w:t xml:space="preserve">                     </w:t>
      </w:r>
      <w:r>
        <w:rPr>
          <w:rFonts w:ascii="Times New Roman" w:hAnsi="Times New Roman" w:cs="Times New Roman"/>
        </w:rPr>
        <w:t xml:space="preserve">   </w:t>
      </w:r>
      <w:r w:rsidRPr="00E97835">
        <w:rPr>
          <w:rFonts w:ascii="Times New Roman" w:hAnsi="Times New Roman" w:cs="Times New Roman"/>
        </w:rPr>
        <w:t>├──────────┤</w:t>
      </w:r>
    </w:p>
    <w:p w:rsidR="00AD6363" w:rsidRPr="00E97835" w:rsidRDefault="00AD6363" w:rsidP="00AD6363">
      <w:pPr>
        <w:pStyle w:val="ConsPlusNonformat"/>
        <w:rPr>
          <w:rFonts w:ascii="Times New Roman" w:hAnsi="Times New Roman" w:cs="Times New Roman"/>
        </w:rPr>
      </w:pPr>
      <w:r w:rsidRPr="00E97835">
        <w:rPr>
          <w:rFonts w:ascii="Times New Roman" w:hAnsi="Times New Roman" w:cs="Times New Roman"/>
        </w:rPr>
        <w:t xml:space="preserve">учреждения                                                   </w:t>
      </w:r>
      <w:r>
        <w:rPr>
          <w:rFonts w:ascii="Times New Roman" w:hAnsi="Times New Roman" w:cs="Times New Roman"/>
        </w:rPr>
        <w:t xml:space="preserve">                                                 </w:t>
      </w:r>
      <w:r w:rsidRPr="00E97835">
        <w:rPr>
          <w:rFonts w:ascii="Times New Roman" w:hAnsi="Times New Roman" w:cs="Times New Roman"/>
        </w:rPr>
        <w:t xml:space="preserve">    </w:t>
      </w:r>
    </w:p>
    <w:p w:rsidR="00AD6363" w:rsidRPr="00E97835" w:rsidRDefault="00AD6363" w:rsidP="00AD6363">
      <w:pPr>
        <w:pStyle w:val="ConsPlusNonformat"/>
        <w:jc w:val="right"/>
        <w:rPr>
          <w:rFonts w:ascii="Times New Roman" w:hAnsi="Times New Roman" w:cs="Times New Roman"/>
        </w:rPr>
      </w:pPr>
      <w:r w:rsidRPr="00E97835">
        <w:rPr>
          <w:rFonts w:ascii="Times New Roman" w:hAnsi="Times New Roman" w:cs="Times New Roman"/>
        </w:rPr>
        <w:t xml:space="preserve">                                                               ├──────────┤</w:t>
      </w:r>
    </w:p>
    <w:p w:rsidR="00AD6363" w:rsidRPr="00E97835" w:rsidRDefault="00AD6363" w:rsidP="00AD6363">
      <w:pPr>
        <w:pStyle w:val="ConsPlusNonformat"/>
        <w:jc w:val="right"/>
        <w:rPr>
          <w:rFonts w:ascii="Times New Roman" w:hAnsi="Times New Roman" w:cs="Times New Roman"/>
        </w:rPr>
      </w:pPr>
      <w:r w:rsidRPr="00E97835">
        <w:rPr>
          <w:rFonts w:ascii="Times New Roman" w:hAnsi="Times New Roman" w:cs="Times New Roman"/>
        </w:rPr>
        <w:t xml:space="preserve">                                                                      │</w:t>
      </w:r>
    </w:p>
    <w:p w:rsidR="00AD6363" w:rsidRPr="00E97835" w:rsidRDefault="00AD6363" w:rsidP="00AD6363">
      <w:pPr>
        <w:pStyle w:val="ConsPlusNonformat"/>
        <w:jc w:val="right"/>
        <w:rPr>
          <w:rFonts w:ascii="Times New Roman" w:hAnsi="Times New Roman" w:cs="Times New Roman"/>
        </w:rPr>
      </w:pPr>
      <w:r w:rsidRPr="00E97835">
        <w:rPr>
          <w:rFonts w:ascii="Times New Roman" w:hAnsi="Times New Roman" w:cs="Times New Roman"/>
        </w:rPr>
        <w:t xml:space="preserve">                                                               ├──────────┤</w:t>
      </w:r>
    </w:p>
    <w:p w:rsidR="00AD6363" w:rsidRPr="00E97835" w:rsidRDefault="00AD6363" w:rsidP="00AD6363">
      <w:pPr>
        <w:pStyle w:val="ConsPlusNonformat"/>
        <w:jc w:val="center"/>
        <w:rPr>
          <w:rFonts w:ascii="Times New Roman" w:hAnsi="Times New Roman" w:cs="Times New Roman"/>
        </w:rPr>
      </w:pPr>
      <w:r>
        <w:rPr>
          <w:rFonts w:ascii="Times New Roman" w:hAnsi="Times New Roman" w:cs="Times New Roman"/>
        </w:rPr>
        <w:t xml:space="preserve">                                                                                                                                                       </w:t>
      </w:r>
      <w:r w:rsidRPr="00E97835">
        <w:rPr>
          <w:rFonts w:ascii="Times New Roman" w:hAnsi="Times New Roman" w:cs="Times New Roman"/>
        </w:rPr>
        <w:t xml:space="preserve">       </w:t>
      </w:r>
      <w:r>
        <w:rPr>
          <w:rFonts w:ascii="Times New Roman" w:hAnsi="Times New Roman" w:cs="Times New Roman"/>
        </w:rPr>
        <w:t xml:space="preserve">                      </w:t>
      </w:r>
      <w:r w:rsidRPr="00E97835">
        <w:rPr>
          <w:rFonts w:ascii="Times New Roman" w:hAnsi="Times New Roman" w:cs="Times New Roman"/>
        </w:rPr>
        <w:t xml:space="preserve">   </w:t>
      </w:r>
    </w:p>
    <w:p w:rsidR="00AD6363" w:rsidRPr="00E97835" w:rsidRDefault="00AD6363" w:rsidP="00AD6363">
      <w:pPr>
        <w:pStyle w:val="ConsPlusNonformat"/>
        <w:jc w:val="right"/>
        <w:rPr>
          <w:rFonts w:ascii="Times New Roman" w:hAnsi="Times New Roman" w:cs="Times New Roman"/>
        </w:rPr>
      </w:pPr>
      <w:r w:rsidRPr="00E97835">
        <w:rPr>
          <w:rFonts w:ascii="Times New Roman" w:hAnsi="Times New Roman" w:cs="Times New Roman"/>
        </w:rPr>
        <w:t xml:space="preserve">                                                               ├──────────┤</w:t>
      </w:r>
    </w:p>
    <w:p w:rsidR="00AD6363" w:rsidRPr="00E97835" w:rsidRDefault="00AD6363" w:rsidP="00AD6363">
      <w:pPr>
        <w:pStyle w:val="ConsPlusNonformat"/>
        <w:jc w:val="center"/>
        <w:rPr>
          <w:rFonts w:ascii="Times New Roman" w:hAnsi="Times New Roman" w:cs="Times New Roman"/>
        </w:rPr>
      </w:pPr>
      <w:r>
        <w:rPr>
          <w:rFonts w:ascii="Times New Roman" w:hAnsi="Times New Roman" w:cs="Times New Roman"/>
        </w:rPr>
        <w:t xml:space="preserve">                                                                                                                                                          </w:t>
      </w:r>
      <w:r w:rsidRPr="00E97835">
        <w:rPr>
          <w:rFonts w:ascii="Times New Roman" w:hAnsi="Times New Roman" w:cs="Times New Roman"/>
        </w:rPr>
        <w:t xml:space="preserve">│        </w:t>
      </w:r>
      <w:r>
        <w:rPr>
          <w:rFonts w:ascii="Times New Roman" w:hAnsi="Times New Roman" w:cs="Times New Roman"/>
        </w:rPr>
        <w:t xml:space="preserve">                 </w:t>
      </w:r>
      <w:r w:rsidRPr="00E97835">
        <w:rPr>
          <w:rFonts w:ascii="Times New Roman" w:hAnsi="Times New Roman" w:cs="Times New Roman"/>
        </w:rPr>
        <w:t xml:space="preserve">  │</w:t>
      </w:r>
    </w:p>
    <w:p w:rsidR="00AD6363" w:rsidRPr="00E97835" w:rsidRDefault="00AD6363" w:rsidP="00AD6363">
      <w:pPr>
        <w:pStyle w:val="ConsPlusNonformat"/>
        <w:jc w:val="right"/>
        <w:rPr>
          <w:rFonts w:ascii="Times New Roman" w:hAnsi="Times New Roman" w:cs="Times New Roman"/>
        </w:rPr>
      </w:pPr>
      <w:r w:rsidRPr="00E97835">
        <w:rPr>
          <w:rFonts w:ascii="Times New Roman" w:hAnsi="Times New Roman" w:cs="Times New Roman"/>
        </w:rPr>
        <w:t xml:space="preserve">                                                               ├──────────┤</w:t>
      </w:r>
    </w:p>
    <w:p w:rsidR="00AD6363" w:rsidRPr="00E97835" w:rsidRDefault="00AD6363" w:rsidP="00AD6363">
      <w:pPr>
        <w:pStyle w:val="ConsPlusNonformat"/>
        <w:rPr>
          <w:rFonts w:ascii="Times New Roman" w:hAnsi="Times New Roman" w:cs="Times New Roman"/>
        </w:rPr>
      </w:pPr>
      <w:r w:rsidRPr="00E97835">
        <w:rPr>
          <w:rFonts w:ascii="Times New Roman" w:hAnsi="Times New Roman" w:cs="Times New Roman"/>
        </w:rPr>
        <w:t xml:space="preserve">ИНН/КПП                        </w:t>
      </w:r>
      <w:r>
        <w:rPr>
          <w:rFonts w:ascii="Times New Roman" w:hAnsi="Times New Roman" w:cs="Times New Roman"/>
        </w:rPr>
        <w:t xml:space="preserve">                                                                                                                </w:t>
      </w:r>
      <w:r w:rsidRPr="00E97835">
        <w:rPr>
          <w:rFonts w:ascii="Times New Roman" w:hAnsi="Times New Roman" w:cs="Times New Roman"/>
        </w:rPr>
        <w:t xml:space="preserve">│    </w:t>
      </w:r>
      <w:r>
        <w:rPr>
          <w:rFonts w:ascii="Times New Roman" w:hAnsi="Times New Roman" w:cs="Times New Roman"/>
        </w:rPr>
        <w:t xml:space="preserve">                     </w:t>
      </w:r>
      <w:r w:rsidRPr="00E97835">
        <w:rPr>
          <w:rFonts w:ascii="Times New Roman" w:hAnsi="Times New Roman" w:cs="Times New Roman"/>
        </w:rPr>
        <w:t xml:space="preserve">  │</w:t>
      </w:r>
    </w:p>
    <w:p w:rsidR="00AD6363" w:rsidRPr="00E97835" w:rsidRDefault="00AD6363" w:rsidP="00AD6363">
      <w:pPr>
        <w:pStyle w:val="ConsPlusNonformat"/>
        <w:jc w:val="right"/>
        <w:rPr>
          <w:rFonts w:ascii="Times New Roman" w:hAnsi="Times New Roman" w:cs="Times New Roman"/>
        </w:rPr>
      </w:pPr>
      <w:r w:rsidRPr="00E97835">
        <w:rPr>
          <w:rFonts w:ascii="Times New Roman" w:hAnsi="Times New Roman" w:cs="Times New Roman"/>
        </w:rPr>
        <w:t xml:space="preserve">                                                               ├──────────┤</w:t>
      </w:r>
    </w:p>
    <w:p w:rsidR="00AD6363" w:rsidRPr="00E97835" w:rsidRDefault="00AD6363" w:rsidP="00AD6363">
      <w:pPr>
        <w:pStyle w:val="ConsPlusNonformat"/>
        <w:jc w:val="both"/>
        <w:rPr>
          <w:rFonts w:ascii="Times New Roman" w:hAnsi="Times New Roman" w:cs="Times New Roman"/>
        </w:rPr>
      </w:pPr>
      <w:r w:rsidRPr="00E97835">
        <w:rPr>
          <w:rFonts w:ascii="Times New Roman" w:hAnsi="Times New Roman" w:cs="Times New Roman"/>
        </w:rPr>
        <w:t>Единица измерени</w:t>
      </w:r>
      <w:r>
        <w:rPr>
          <w:rFonts w:ascii="Times New Roman" w:hAnsi="Times New Roman" w:cs="Times New Roman"/>
        </w:rPr>
        <w:t xml:space="preserve">я: руб.                                                                                    </w:t>
      </w:r>
      <w:r w:rsidRPr="00E97835">
        <w:rPr>
          <w:rFonts w:ascii="Times New Roman" w:hAnsi="Times New Roman" w:cs="Times New Roman"/>
        </w:rPr>
        <w:t xml:space="preserve">  по ОКЕИ    </w:t>
      </w:r>
      <w:r>
        <w:rPr>
          <w:rFonts w:ascii="Times New Roman" w:hAnsi="Times New Roman" w:cs="Times New Roman"/>
        </w:rPr>
        <w:t xml:space="preserve">   </w:t>
      </w:r>
      <w:r w:rsidRPr="00E97835">
        <w:rPr>
          <w:rFonts w:ascii="Times New Roman" w:hAnsi="Times New Roman" w:cs="Times New Roman"/>
        </w:rPr>
        <w:t xml:space="preserve"> </w:t>
      </w:r>
      <w:r>
        <w:rPr>
          <w:rFonts w:ascii="Times New Roman" w:hAnsi="Times New Roman" w:cs="Times New Roman"/>
        </w:rPr>
        <w:t xml:space="preserve">  </w:t>
      </w:r>
      <w:r w:rsidRPr="00E97835">
        <w:rPr>
          <w:rFonts w:ascii="Times New Roman" w:hAnsi="Times New Roman" w:cs="Times New Roman"/>
        </w:rPr>
        <w:t xml:space="preserve">│   </w:t>
      </w:r>
      <w:r>
        <w:rPr>
          <w:rFonts w:ascii="Times New Roman" w:hAnsi="Times New Roman" w:cs="Times New Roman"/>
        </w:rPr>
        <w:t>383</w:t>
      </w:r>
      <w:r w:rsidRPr="00E97835">
        <w:rPr>
          <w:rFonts w:ascii="Times New Roman" w:hAnsi="Times New Roman" w:cs="Times New Roman"/>
        </w:rPr>
        <w:t xml:space="preserve">   </w:t>
      </w:r>
      <w:r>
        <w:rPr>
          <w:rFonts w:ascii="Times New Roman" w:hAnsi="Times New Roman" w:cs="Times New Roman"/>
        </w:rPr>
        <w:t xml:space="preserve">             </w:t>
      </w:r>
      <w:r w:rsidRPr="00E97835">
        <w:rPr>
          <w:rFonts w:ascii="Times New Roman" w:hAnsi="Times New Roman" w:cs="Times New Roman"/>
        </w:rPr>
        <w:t xml:space="preserve"> │</w:t>
      </w:r>
    </w:p>
    <w:p w:rsidR="00AD6363" w:rsidRPr="00E97835" w:rsidRDefault="00AD6363" w:rsidP="00AD6363">
      <w:pPr>
        <w:pStyle w:val="ConsPlusNonformat"/>
        <w:jc w:val="right"/>
        <w:rPr>
          <w:rFonts w:ascii="Times New Roman" w:hAnsi="Times New Roman" w:cs="Times New Roman"/>
        </w:rPr>
      </w:pPr>
      <w:r w:rsidRPr="00E97835">
        <w:rPr>
          <w:rFonts w:ascii="Times New Roman" w:hAnsi="Times New Roman" w:cs="Times New Roman"/>
        </w:rPr>
        <w:t xml:space="preserve">                                                               └──────────┘</w:t>
      </w:r>
    </w:p>
    <w:p w:rsidR="00AD6363" w:rsidRPr="00AD6363" w:rsidRDefault="00AD6363" w:rsidP="00AD6363">
      <w:pPr>
        <w:pStyle w:val="ConsPlusNonformat"/>
        <w:jc w:val="right"/>
        <w:rPr>
          <w:rFonts w:ascii="Times New Roman" w:hAnsi="Times New Roman" w:cs="Times New Roman"/>
        </w:rPr>
      </w:pPr>
    </w:p>
    <w:p w:rsidR="00AD6363" w:rsidRPr="00AD6363" w:rsidRDefault="00AD6363" w:rsidP="00AD6363">
      <w:pPr>
        <w:pStyle w:val="ConsPlusNonformat"/>
        <w:jc w:val="right"/>
        <w:rPr>
          <w:rFonts w:ascii="Times New Roman" w:hAnsi="Times New Roman" w:cs="Times New Roman"/>
        </w:rPr>
      </w:pPr>
    </w:p>
    <w:p w:rsidR="00AD6363" w:rsidRPr="00AD6363" w:rsidRDefault="00AD6363" w:rsidP="00AD6363">
      <w:pPr>
        <w:pStyle w:val="ConsPlusNonformat"/>
        <w:rPr>
          <w:rFonts w:ascii="Times New Roman" w:hAnsi="Times New Roman" w:cs="Times New Roman"/>
        </w:rPr>
      </w:pPr>
      <w:r w:rsidRPr="00AD6363">
        <w:rPr>
          <w:rFonts w:ascii="Times New Roman" w:hAnsi="Times New Roman" w:cs="Times New Roman"/>
        </w:rPr>
        <w:t xml:space="preserve">Наименование органа, </w:t>
      </w:r>
    </w:p>
    <w:p w:rsidR="00AD6363" w:rsidRPr="00AD6363" w:rsidRDefault="00AD6363" w:rsidP="00AD6363">
      <w:pPr>
        <w:pStyle w:val="ConsPlusNonformat"/>
        <w:rPr>
          <w:rFonts w:ascii="Times New Roman" w:hAnsi="Times New Roman" w:cs="Times New Roman"/>
        </w:rPr>
      </w:pPr>
      <w:r w:rsidRPr="00AD6363">
        <w:rPr>
          <w:rFonts w:ascii="Times New Roman" w:hAnsi="Times New Roman" w:cs="Times New Roman"/>
        </w:rPr>
        <w:t>осуществляющего функции</w:t>
      </w:r>
    </w:p>
    <w:p w:rsidR="00AD6363" w:rsidRPr="00AD6363" w:rsidRDefault="00AD6363" w:rsidP="00AD6363">
      <w:pPr>
        <w:pStyle w:val="ConsPlusNonformat"/>
        <w:rPr>
          <w:rFonts w:ascii="Times New Roman" w:hAnsi="Times New Roman" w:cs="Times New Roman"/>
        </w:rPr>
      </w:pPr>
      <w:r w:rsidRPr="00AD6363">
        <w:rPr>
          <w:rFonts w:ascii="Times New Roman" w:hAnsi="Times New Roman" w:cs="Times New Roman"/>
        </w:rPr>
        <w:t>и полномочия учредителя _____________________________________________________________________</w:t>
      </w:r>
    </w:p>
    <w:p w:rsidR="00AD6363" w:rsidRPr="00AD6363" w:rsidRDefault="00AD6363" w:rsidP="00AD6363">
      <w:pPr>
        <w:pStyle w:val="ConsPlusNonformat"/>
        <w:rPr>
          <w:rFonts w:ascii="Times New Roman" w:hAnsi="Times New Roman" w:cs="Times New Roman"/>
        </w:rPr>
      </w:pPr>
    </w:p>
    <w:p w:rsidR="00AD6363" w:rsidRPr="00AD6363" w:rsidRDefault="00AD6363" w:rsidP="00AD6363">
      <w:pPr>
        <w:pStyle w:val="ConsPlusNonformat"/>
        <w:rPr>
          <w:rFonts w:ascii="Times New Roman" w:hAnsi="Times New Roman" w:cs="Times New Roman"/>
        </w:rPr>
      </w:pPr>
      <w:r w:rsidRPr="00AD6363">
        <w:rPr>
          <w:rFonts w:ascii="Times New Roman" w:hAnsi="Times New Roman" w:cs="Times New Roman"/>
        </w:rPr>
        <w:t>Адрес фактического</w:t>
      </w:r>
    </w:p>
    <w:p w:rsidR="00AD6363" w:rsidRPr="00AD6363" w:rsidRDefault="00AD6363" w:rsidP="00AD6363">
      <w:pPr>
        <w:pStyle w:val="ConsPlusNonformat"/>
        <w:rPr>
          <w:rFonts w:ascii="Times New Roman" w:hAnsi="Times New Roman" w:cs="Times New Roman"/>
        </w:rPr>
      </w:pPr>
      <w:r w:rsidRPr="00AD6363">
        <w:rPr>
          <w:rFonts w:ascii="Times New Roman" w:hAnsi="Times New Roman" w:cs="Times New Roman"/>
        </w:rPr>
        <w:t xml:space="preserve">местонахождения муниципального </w:t>
      </w:r>
    </w:p>
    <w:p w:rsidR="00AD6363" w:rsidRPr="00AD6363" w:rsidRDefault="00AD6363" w:rsidP="00AD6363">
      <w:pPr>
        <w:pStyle w:val="ConsPlusNonformat"/>
        <w:rPr>
          <w:rFonts w:ascii="Times New Roman" w:hAnsi="Times New Roman" w:cs="Times New Roman"/>
        </w:rPr>
      </w:pPr>
      <w:r w:rsidRPr="00AD6363">
        <w:rPr>
          <w:rFonts w:ascii="Times New Roman" w:hAnsi="Times New Roman" w:cs="Times New Roman"/>
        </w:rPr>
        <w:t>бюджетного (автономного) учреждения</w:t>
      </w:r>
    </w:p>
    <w:p w:rsidR="00AD6363" w:rsidRPr="00AD6363" w:rsidRDefault="00AD6363" w:rsidP="00AD6363">
      <w:pPr>
        <w:pStyle w:val="ConsPlusNonformat"/>
        <w:rPr>
          <w:rFonts w:ascii="Times New Roman" w:hAnsi="Times New Roman" w:cs="Times New Roman"/>
        </w:rPr>
      </w:pPr>
    </w:p>
    <w:p w:rsidR="00AD6363" w:rsidRPr="00AD6363" w:rsidRDefault="00AD6363" w:rsidP="00AD6363">
      <w:pPr>
        <w:pStyle w:val="ConsPlusNonformat"/>
        <w:jc w:val="center"/>
        <w:rPr>
          <w:rFonts w:ascii="Times New Roman" w:hAnsi="Times New Roman" w:cs="Times New Roman"/>
        </w:rPr>
      </w:pPr>
      <w:r w:rsidRPr="00AD6363">
        <w:rPr>
          <w:rFonts w:ascii="Times New Roman" w:hAnsi="Times New Roman" w:cs="Times New Roman"/>
        </w:rPr>
        <w:t>I. Сведения о деятельности муниципального</w:t>
      </w:r>
    </w:p>
    <w:p w:rsidR="00AD6363" w:rsidRPr="00AD6363" w:rsidRDefault="00AD6363" w:rsidP="00AD6363">
      <w:pPr>
        <w:pStyle w:val="ConsPlusNonformat"/>
        <w:jc w:val="center"/>
        <w:rPr>
          <w:rFonts w:ascii="Times New Roman" w:hAnsi="Times New Roman" w:cs="Times New Roman"/>
        </w:rPr>
      </w:pPr>
      <w:r w:rsidRPr="00AD6363">
        <w:rPr>
          <w:rFonts w:ascii="Times New Roman" w:hAnsi="Times New Roman" w:cs="Times New Roman"/>
        </w:rPr>
        <w:t>Бюджетного (бюджетного)  учреждения</w:t>
      </w:r>
    </w:p>
    <w:p w:rsidR="00AD6363" w:rsidRPr="00AD6363" w:rsidRDefault="00AD6363" w:rsidP="00AD6363">
      <w:pPr>
        <w:pStyle w:val="ConsPlusNonformat"/>
        <w:rPr>
          <w:rFonts w:ascii="Times New Roman" w:hAnsi="Times New Roman" w:cs="Times New Roman"/>
        </w:rPr>
      </w:pPr>
    </w:p>
    <w:p w:rsidR="00AD6363" w:rsidRPr="00AD6363" w:rsidRDefault="00AD6363" w:rsidP="00AD6363">
      <w:pPr>
        <w:pStyle w:val="ConsPlusNonformat"/>
        <w:rPr>
          <w:rFonts w:ascii="Times New Roman" w:hAnsi="Times New Roman" w:cs="Times New Roman"/>
        </w:rPr>
      </w:pPr>
      <w:r w:rsidRPr="00AD6363">
        <w:rPr>
          <w:rFonts w:ascii="Times New Roman" w:hAnsi="Times New Roman" w:cs="Times New Roman"/>
        </w:rPr>
        <w:t>1.1. Цели деятельности муниципального бюджетного (автономного) учреждения:</w:t>
      </w:r>
    </w:p>
    <w:p w:rsidR="00AD6363" w:rsidRPr="00AD6363" w:rsidRDefault="00AD6363" w:rsidP="00AD6363">
      <w:pPr>
        <w:pStyle w:val="ConsPlusNonformat"/>
        <w:rPr>
          <w:rFonts w:ascii="Times New Roman" w:hAnsi="Times New Roman" w:cs="Times New Roman"/>
        </w:rPr>
      </w:pPr>
      <w:r w:rsidRPr="00AD6363">
        <w:rPr>
          <w:rFonts w:ascii="Times New Roman" w:hAnsi="Times New Roman" w:cs="Times New Roman"/>
        </w:rPr>
        <w:t>1.2. Виды деятельности муниципального бюджетного (автономного) учреждения:</w:t>
      </w:r>
    </w:p>
    <w:p w:rsidR="00AD6363" w:rsidRPr="00AD6363" w:rsidRDefault="00AD6363" w:rsidP="00AD6363">
      <w:pPr>
        <w:pStyle w:val="ConsPlusNonformat"/>
        <w:rPr>
          <w:rFonts w:ascii="Times New Roman" w:hAnsi="Times New Roman" w:cs="Times New Roman"/>
        </w:rPr>
      </w:pPr>
      <w:r w:rsidRPr="00AD6363">
        <w:rPr>
          <w:rFonts w:ascii="Times New Roman" w:hAnsi="Times New Roman" w:cs="Times New Roman"/>
        </w:rPr>
        <w:t>1.3.  Перечень  услуг  (работ),  относящихся  в  соответствии  с  уставом к основным   видам   деятельности   муниципального (бюджетного)  бюджетного   учреждения, предоставление  которых  для  граждан  и  юридических лиц осуществляется на платной основе:</w:t>
      </w:r>
    </w:p>
    <w:p w:rsidR="00AD6363" w:rsidRPr="00AD6363" w:rsidRDefault="00AD6363" w:rsidP="00AD6363">
      <w:pPr>
        <w:pStyle w:val="ConsPlusNonformat"/>
        <w:rPr>
          <w:rFonts w:ascii="Times New Roman" w:hAnsi="Times New Roman" w:cs="Times New Roman"/>
        </w:rPr>
      </w:pPr>
    </w:p>
    <w:p w:rsidR="00AD6363" w:rsidRPr="00AD6363" w:rsidRDefault="00AD6363" w:rsidP="00AD6363">
      <w:pPr>
        <w:pStyle w:val="ConsPlusNonformat"/>
        <w:jc w:val="center"/>
        <w:rPr>
          <w:rFonts w:ascii="Times New Roman" w:hAnsi="Times New Roman" w:cs="Times New Roman"/>
        </w:rPr>
      </w:pPr>
      <w:r w:rsidRPr="00AD6363">
        <w:rPr>
          <w:rFonts w:ascii="Times New Roman" w:hAnsi="Times New Roman" w:cs="Times New Roman"/>
        </w:rPr>
        <w:t>II. Показатели финансового состояния муниципального</w:t>
      </w:r>
    </w:p>
    <w:p w:rsidR="00AD6363" w:rsidRPr="00AD6363" w:rsidRDefault="00AD6363" w:rsidP="00AD6363">
      <w:pPr>
        <w:pStyle w:val="ConsPlusNonformat"/>
        <w:jc w:val="center"/>
        <w:rPr>
          <w:rFonts w:ascii="Times New Roman" w:hAnsi="Times New Roman" w:cs="Times New Roman"/>
        </w:rPr>
      </w:pPr>
      <w:r w:rsidRPr="00AD6363">
        <w:rPr>
          <w:rFonts w:ascii="Times New Roman" w:hAnsi="Times New Roman" w:cs="Times New Roman"/>
        </w:rPr>
        <w:t>Бюджетного (автономного)  учреждения</w:t>
      </w:r>
    </w:p>
    <w:p w:rsidR="00AD6363" w:rsidRPr="00AD6363" w:rsidRDefault="00AD6363" w:rsidP="00AD6363">
      <w:pPr>
        <w:widowControl w:val="0"/>
        <w:autoSpaceDE w:val="0"/>
        <w:autoSpaceDN w:val="0"/>
        <w:adjustRightInd w:val="0"/>
        <w:ind w:firstLine="540"/>
        <w:jc w:val="both"/>
        <w:rPr>
          <w:sz w:val="20"/>
          <w:szCs w:val="20"/>
        </w:rPr>
      </w:pPr>
    </w:p>
    <w:tbl>
      <w:tblPr>
        <w:tblW w:w="5000" w:type="pct"/>
        <w:tblCellSpacing w:w="5" w:type="nil"/>
        <w:tblCellMar>
          <w:top w:w="75" w:type="dxa"/>
          <w:left w:w="40" w:type="dxa"/>
          <w:bottom w:w="75" w:type="dxa"/>
          <w:right w:w="40" w:type="dxa"/>
        </w:tblCellMar>
        <w:tblLook w:val="0000"/>
      </w:tblPr>
      <w:tblGrid>
        <w:gridCol w:w="8567"/>
        <w:gridCol w:w="1151"/>
      </w:tblGrid>
      <w:tr w:rsidR="00AD6363" w:rsidRPr="00AD6363" w:rsidTr="00B36857">
        <w:trPr>
          <w:trHeight w:val="93"/>
          <w:tblCellSpacing w:w="5" w:type="nil"/>
        </w:trPr>
        <w:tc>
          <w:tcPr>
            <w:tcW w:w="4408" w:type="pct"/>
            <w:tcBorders>
              <w:top w:val="single" w:sz="8" w:space="0" w:color="auto"/>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                     Наименование показателя                     </w:t>
            </w:r>
          </w:p>
        </w:tc>
        <w:tc>
          <w:tcPr>
            <w:tcW w:w="592" w:type="pct"/>
            <w:tcBorders>
              <w:top w:val="single" w:sz="8" w:space="0" w:color="auto"/>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 Сумма </w:t>
            </w:r>
          </w:p>
        </w:tc>
      </w:tr>
      <w:tr w:rsidR="00AD6363" w:rsidRPr="00AD6363" w:rsidTr="00B36857">
        <w:trPr>
          <w:tblCellSpacing w:w="5" w:type="nil"/>
        </w:trPr>
        <w:tc>
          <w:tcPr>
            <w:tcW w:w="440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outlineLvl w:val="3"/>
              <w:rPr>
                <w:sz w:val="20"/>
                <w:szCs w:val="20"/>
              </w:rPr>
            </w:pPr>
            <w:r w:rsidRPr="00AD6363">
              <w:rPr>
                <w:sz w:val="20"/>
                <w:szCs w:val="20"/>
              </w:rPr>
              <w:lastRenderedPageBreak/>
              <w:t xml:space="preserve">I. Нефинансовые активы, всего:                                   </w:t>
            </w:r>
          </w:p>
        </w:tc>
        <w:tc>
          <w:tcPr>
            <w:tcW w:w="592"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outlineLvl w:val="3"/>
              <w:rPr>
                <w:sz w:val="20"/>
                <w:szCs w:val="20"/>
              </w:rPr>
            </w:pPr>
          </w:p>
        </w:tc>
      </w:tr>
      <w:tr w:rsidR="00AD6363" w:rsidRPr="00AD6363" w:rsidTr="00B36857">
        <w:trPr>
          <w:tblCellSpacing w:w="5" w:type="nil"/>
        </w:trPr>
        <w:tc>
          <w:tcPr>
            <w:tcW w:w="440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из них:                                                          </w:t>
            </w:r>
          </w:p>
        </w:tc>
        <w:tc>
          <w:tcPr>
            <w:tcW w:w="592"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rHeight w:val="400"/>
          <w:tblCellSpacing w:w="5" w:type="nil"/>
        </w:trPr>
        <w:tc>
          <w:tcPr>
            <w:tcW w:w="440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1.1.  Общая  балансовая  стоимость   недвижимого   муниципального</w:t>
            </w:r>
          </w:p>
          <w:p w:rsidR="00AD6363" w:rsidRPr="00AD6363" w:rsidRDefault="00AD6363" w:rsidP="00AD6363">
            <w:pPr>
              <w:widowControl w:val="0"/>
              <w:autoSpaceDE w:val="0"/>
              <w:autoSpaceDN w:val="0"/>
              <w:adjustRightInd w:val="0"/>
              <w:rPr>
                <w:sz w:val="20"/>
                <w:szCs w:val="20"/>
              </w:rPr>
            </w:pPr>
            <w:r w:rsidRPr="00AD6363">
              <w:rPr>
                <w:sz w:val="20"/>
                <w:szCs w:val="20"/>
              </w:rPr>
              <w:t xml:space="preserve">имущества, всего:                                                </w:t>
            </w:r>
          </w:p>
        </w:tc>
        <w:tc>
          <w:tcPr>
            <w:tcW w:w="592"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440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в том числе:                                                     </w:t>
            </w:r>
          </w:p>
        </w:tc>
        <w:tc>
          <w:tcPr>
            <w:tcW w:w="592"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rHeight w:val="600"/>
          <w:tblCellSpacing w:w="5" w:type="nil"/>
        </w:trPr>
        <w:tc>
          <w:tcPr>
            <w:tcW w:w="440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1.1.1. Стоимость имущества, закрепленного собственником имущества</w:t>
            </w:r>
          </w:p>
          <w:p w:rsidR="00AD6363" w:rsidRPr="00AD6363" w:rsidRDefault="00AD6363" w:rsidP="00AD6363">
            <w:pPr>
              <w:widowControl w:val="0"/>
              <w:autoSpaceDE w:val="0"/>
              <w:autoSpaceDN w:val="0"/>
              <w:adjustRightInd w:val="0"/>
              <w:rPr>
                <w:sz w:val="20"/>
                <w:szCs w:val="20"/>
              </w:rPr>
            </w:pPr>
            <w:r w:rsidRPr="00AD6363">
              <w:rPr>
                <w:sz w:val="20"/>
                <w:szCs w:val="20"/>
              </w:rPr>
              <w:t>за муниципальным  бюджетным (автономным)  учреждением  на  праве  оперативного</w:t>
            </w:r>
          </w:p>
          <w:p w:rsidR="00AD6363" w:rsidRPr="00AD6363" w:rsidRDefault="00AD6363" w:rsidP="00AD6363">
            <w:pPr>
              <w:widowControl w:val="0"/>
              <w:autoSpaceDE w:val="0"/>
              <w:autoSpaceDN w:val="0"/>
              <w:adjustRightInd w:val="0"/>
              <w:rPr>
                <w:sz w:val="20"/>
                <w:szCs w:val="20"/>
              </w:rPr>
            </w:pPr>
            <w:r w:rsidRPr="00AD6363">
              <w:rPr>
                <w:sz w:val="20"/>
                <w:szCs w:val="20"/>
              </w:rPr>
              <w:t xml:space="preserve">управления                                                       </w:t>
            </w:r>
          </w:p>
        </w:tc>
        <w:tc>
          <w:tcPr>
            <w:tcW w:w="592"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rHeight w:val="600"/>
          <w:tblCellSpacing w:w="5" w:type="nil"/>
        </w:trPr>
        <w:tc>
          <w:tcPr>
            <w:tcW w:w="440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1.1.2.   Стоимость   имущества,   приобретенного    муниципальным</w:t>
            </w:r>
          </w:p>
          <w:p w:rsidR="00AD6363" w:rsidRPr="00AD6363" w:rsidRDefault="00AD6363" w:rsidP="00AD6363">
            <w:pPr>
              <w:widowControl w:val="0"/>
              <w:autoSpaceDE w:val="0"/>
              <w:autoSpaceDN w:val="0"/>
              <w:adjustRightInd w:val="0"/>
              <w:rPr>
                <w:sz w:val="20"/>
                <w:szCs w:val="20"/>
              </w:rPr>
            </w:pPr>
            <w:r w:rsidRPr="00AD6363">
              <w:rPr>
                <w:sz w:val="20"/>
                <w:szCs w:val="20"/>
              </w:rPr>
              <w:t>бюджетным (автономным) учреждением за счет выделенных собственником  имущества</w:t>
            </w:r>
          </w:p>
          <w:p w:rsidR="00AD6363" w:rsidRPr="00AD6363" w:rsidRDefault="00AD6363" w:rsidP="00AD6363">
            <w:pPr>
              <w:widowControl w:val="0"/>
              <w:autoSpaceDE w:val="0"/>
              <w:autoSpaceDN w:val="0"/>
              <w:adjustRightInd w:val="0"/>
              <w:rPr>
                <w:sz w:val="20"/>
                <w:szCs w:val="20"/>
              </w:rPr>
            </w:pPr>
            <w:r w:rsidRPr="00AD6363">
              <w:rPr>
                <w:sz w:val="20"/>
                <w:szCs w:val="20"/>
              </w:rPr>
              <w:t xml:space="preserve">учреждения средств                                               </w:t>
            </w:r>
          </w:p>
        </w:tc>
        <w:tc>
          <w:tcPr>
            <w:tcW w:w="592"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rHeight w:val="600"/>
          <w:tblCellSpacing w:w="5" w:type="nil"/>
        </w:trPr>
        <w:tc>
          <w:tcPr>
            <w:tcW w:w="440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1.1.3.   Стоимость   имущества,   приобретенного    муниципальным</w:t>
            </w:r>
          </w:p>
          <w:p w:rsidR="00AD6363" w:rsidRPr="00AD6363" w:rsidRDefault="00AD6363" w:rsidP="00AD6363">
            <w:pPr>
              <w:widowControl w:val="0"/>
              <w:autoSpaceDE w:val="0"/>
              <w:autoSpaceDN w:val="0"/>
              <w:adjustRightInd w:val="0"/>
              <w:rPr>
                <w:sz w:val="20"/>
                <w:szCs w:val="20"/>
              </w:rPr>
            </w:pPr>
            <w:r w:rsidRPr="00AD6363">
              <w:rPr>
                <w:sz w:val="20"/>
                <w:szCs w:val="20"/>
              </w:rPr>
              <w:t>бюджетным (автономным) учреждением за счет доходов, полученных  от  платной  и</w:t>
            </w:r>
          </w:p>
          <w:p w:rsidR="00AD6363" w:rsidRPr="00AD6363" w:rsidRDefault="00AD6363" w:rsidP="00AD6363">
            <w:pPr>
              <w:widowControl w:val="0"/>
              <w:autoSpaceDE w:val="0"/>
              <w:autoSpaceDN w:val="0"/>
              <w:adjustRightInd w:val="0"/>
              <w:rPr>
                <w:sz w:val="20"/>
                <w:szCs w:val="20"/>
              </w:rPr>
            </w:pPr>
            <w:r w:rsidRPr="00AD6363">
              <w:rPr>
                <w:sz w:val="20"/>
                <w:szCs w:val="20"/>
              </w:rPr>
              <w:t xml:space="preserve">иной приносящей доход деятельности                               </w:t>
            </w:r>
          </w:p>
        </w:tc>
        <w:tc>
          <w:tcPr>
            <w:tcW w:w="592"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440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1.1.4. Остаточная стоимость недвижимого муниципального имущества </w:t>
            </w:r>
          </w:p>
        </w:tc>
        <w:tc>
          <w:tcPr>
            <w:tcW w:w="592"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rHeight w:val="400"/>
          <w:tblCellSpacing w:w="5" w:type="nil"/>
        </w:trPr>
        <w:tc>
          <w:tcPr>
            <w:tcW w:w="440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1.2.  Общая   балансовая   стоимость   движимого   муниципального</w:t>
            </w:r>
          </w:p>
          <w:p w:rsidR="00AD6363" w:rsidRPr="00AD6363" w:rsidRDefault="00AD6363" w:rsidP="00AD6363">
            <w:pPr>
              <w:widowControl w:val="0"/>
              <w:autoSpaceDE w:val="0"/>
              <w:autoSpaceDN w:val="0"/>
              <w:adjustRightInd w:val="0"/>
              <w:rPr>
                <w:sz w:val="20"/>
                <w:szCs w:val="20"/>
              </w:rPr>
            </w:pPr>
            <w:r w:rsidRPr="00AD6363">
              <w:rPr>
                <w:sz w:val="20"/>
                <w:szCs w:val="20"/>
              </w:rPr>
              <w:t xml:space="preserve">имущества, всего:                                                </w:t>
            </w:r>
          </w:p>
        </w:tc>
        <w:tc>
          <w:tcPr>
            <w:tcW w:w="592"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440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в том числе:                                                     </w:t>
            </w:r>
          </w:p>
        </w:tc>
        <w:tc>
          <w:tcPr>
            <w:tcW w:w="592"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rHeight w:val="400"/>
          <w:tblCellSpacing w:w="5" w:type="nil"/>
        </w:trPr>
        <w:tc>
          <w:tcPr>
            <w:tcW w:w="440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1.2.1.  Общая  балансовая  стоимость  особо   ценного   движимого</w:t>
            </w:r>
          </w:p>
          <w:p w:rsidR="00AD6363" w:rsidRPr="00AD6363" w:rsidRDefault="00AD6363" w:rsidP="00AD6363">
            <w:pPr>
              <w:widowControl w:val="0"/>
              <w:autoSpaceDE w:val="0"/>
              <w:autoSpaceDN w:val="0"/>
              <w:adjustRightInd w:val="0"/>
              <w:rPr>
                <w:sz w:val="20"/>
                <w:szCs w:val="20"/>
              </w:rPr>
            </w:pPr>
            <w:r w:rsidRPr="00AD6363">
              <w:rPr>
                <w:sz w:val="20"/>
                <w:szCs w:val="20"/>
              </w:rPr>
              <w:t xml:space="preserve">имущества                                                        </w:t>
            </w:r>
          </w:p>
        </w:tc>
        <w:tc>
          <w:tcPr>
            <w:tcW w:w="592"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440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1.2.2. Остаточная стоимость особо ценного движимого имущества    </w:t>
            </w:r>
          </w:p>
        </w:tc>
        <w:tc>
          <w:tcPr>
            <w:tcW w:w="592"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440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outlineLvl w:val="3"/>
              <w:rPr>
                <w:sz w:val="20"/>
                <w:szCs w:val="20"/>
              </w:rPr>
            </w:pPr>
            <w:r w:rsidRPr="00AD6363">
              <w:rPr>
                <w:sz w:val="20"/>
                <w:szCs w:val="20"/>
              </w:rPr>
              <w:t xml:space="preserve">II. Финансовые активы, всего:                                    </w:t>
            </w:r>
          </w:p>
        </w:tc>
        <w:tc>
          <w:tcPr>
            <w:tcW w:w="592"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outlineLvl w:val="3"/>
              <w:rPr>
                <w:sz w:val="20"/>
                <w:szCs w:val="20"/>
              </w:rPr>
            </w:pPr>
          </w:p>
        </w:tc>
      </w:tr>
      <w:tr w:rsidR="00AD6363" w:rsidRPr="00AD6363" w:rsidTr="00B36857">
        <w:trPr>
          <w:tblCellSpacing w:w="5" w:type="nil"/>
        </w:trPr>
        <w:tc>
          <w:tcPr>
            <w:tcW w:w="440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из них:                                                          </w:t>
            </w:r>
          </w:p>
        </w:tc>
        <w:tc>
          <w:tcPr>
            <w:tcW w:w="592"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rHeight w:val="400"/>
          <w:tblCellSpacing w:w="5" w:type="nil"/>
        </w:trPr>
        <w:tc>
          <w:tcPr>
            <w:tcW w:w="440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2.1. Дебиторская задолженность по  доходам,  полученным  за  счет</w:t>
            </w:r>
          </w:p>
          <w:p w:rsidR="00AD6363" w:rsidRPr="00AD6363" w:rsidRDefault="00AD6363" w:rsidP="00AD6363">
            <w:pPr>
              <w:widowControl w:val="0"/>
              <w:autoSpaceDE w:val="0"/>
              <w:autoSpaceDN w:val="0"/>
              <w:adjustRightInd w:val="0"/>
              <w:rPr>
                <w:sz w:val="20"/>
                <w:szCs w:val="20"/>
              </w:rPr>
            </w:pPr>
            <w:r w:rsidRPr="00AD6363">
              <w:rPr>
                <w:sz w:val="20"/>
                <w:szCs w:val="20"/>
              </w:rPr>
              <w:t xml:space="preserve">средств городского бюджета                                       </w:t>
            </w:r>
          </w:p>
        </w:tc>
        <w:tc>
          <w:tcPr>
            <w:tcW w:w="592"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rHeight w:val="400"/>
          <w:tblCellSpacing w:w="5" w:type="nil"/>
        </w:trPr>
        <w:tc>
          <w:tcPr>
            <w:tcW w:w="440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2.2. Дебиторская задолженность по выданным авансам, полученным за</w:t>
            </w:r>
          </w:p>
          <w:p w:rsidR="00AD6363" w:rsidRPr="00AD6363" w:rsidRDefault="00AD6363" w:rsidP="00AD6363">
            <w:pPr>
              <w:widowControl w:val="0"/>
              <w:autoSpaceDE w:val="0"/>
              <w:autoSpaceDN w:val="0"/>
              <w:adjustRightInd w:val="0"/>
              <w:rPr>
                <w:sz w:val="20"/>
                <w:szCs w:val="20"/>
              </w:rPr>
            </w:pPr>
            <w:r w:rsidRPr="00AD6363">
              <w:rPr>
                <w:sz w:val="20"/>
                <w:szCs w:val="20"/>
              </w:rPr>
              <w:t xml:space="preserve">счет средств городского бюджета, всего:                          </w:t>
            </w:r>
          </w:p>
        </w:tc>
        <w:tc>
          <w:tcPr>
            <w:tcW w:w="592"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440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в том числе:                                                     </w:t>
            </w:r>
          </w:p>
        </w:tc>
        <w:tc>
          <w:tcPr>
            <w:tcW w:w="592"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440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2.2.1. По выданным авансам на услуги связи                       </w:t>
            </w:r>
          </w:p>
        </w:tc>
        <w:tc>
          <w:tcPr>
            <w:tcW w:w="592"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440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2.2.2. По выданным авансам на транспортные услуги                </w:t>
            </w:r>
          </w:p>
        </w:tc>
        <w:tc>
          <w:tcPr>
            <w:tcW w:w="592"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440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2.2.3. По выданным авансам на коммунальные услуги                </w:t>
            </w:r>
          </w:p>
        </w:tc>
        <w:tc>
          <w:tcPr>
            <w:tcW w:w="592"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440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2.2.4. По выданным авансам на услуги по содержанию имущества     </w:t>
            </w:r>
          </w:p>
        </w:tc>
        <w:tc>
          <w:tcPr>
            <w:tcW w:w="592"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440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2.2.5. По выданным авансам на прочие услуги                      </w:t>
            </w:r>
          </w:p>
        </w:tc>
        <w:tc>
          <w:tcPr>
            <w:tcW w:w="592"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440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2.2.6. По выданным авансам на приобретение основных средств      </w:t>
            </w:r>
          </w:p>
        </w:tc>
        <w:tc>
          <w:tcPr>
            <w:tcW w:w="592"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440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2.2.7. По выданным авансам на приобретение нематериальных активов</w:t>
            </w:r>
          </w:p>
        </w:tc>
        <w:tc>
          <w:tcPr>
            <w:tcW w:w="592"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rHeight w:val="400"/>
          <w:tblCellSpacing w:w="5" w:type="nil"/>
        </w:trPr>
        <w:tc>
          <w:tcPr>
            <w:tcW w:w="440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2.2.8.  По  выданным  авансам  на  приобретение   непроизведенных</w:t>
            </w:r>
          </w:p>
          <w:p w:rsidR="00AD6363" w:rsidRPr="00AD6363" w:rsidRDefault="00AD6363" w:rsidP="00AD6363">
            <w:pPr>
              <w:widowControl w:val="0"/>
              <w:autoSpaceDE w:val="0"/>
              <w:autoSpaceDN w:val="0"/>
              <w:adjustRightInd w:val="0"/>
              <w:rPr>
                <w:sz w:val="20"/>
                <w:szCs w:val="20"/>
              </w:rPr>
            </w:pPr>
            <w:r w:rsidRPr="00AD6363">
              <w:rPr>
                <w:sz w:val="20"/>
                <w:szCs w:val="20"/>
              </w:rPr>
              <w:t xml:space="preserve">активов                                                          </w:t>
            </w:r>
          </w:p>
        </w:tc>
        <w:tc>
          <w:tcPr>
            <w:tcW w:w="592"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440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2.2.9. По выданным авансам на приобретение материальных запасов  </w:t>
            </w:r>
          </w:p>
        </w:tc>
        <w:tc>
          <w:tcPr>
            <w:tcW w:w="592"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440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2.2.10. По выданным авансам на прочие расходы                    </w:t>
            </w:r>
          </w:p>
        </w:tc>
        <w:tc>
          <w:tcPr>
            <w:tcW w:w="592"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rHeight w:val="600"/>
          <w:tblCellSpacing w:w="5" w:type="nil"/>
        </w:trPr>
        <w:tc>
          <w:tcPr>
            <w:tcW w:w="440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2.3.  Дебиторская  задолженность  по  выданным  авансам  за  счет</w:t>
            </w:r>
          </w:p>
          <w:p w:rsidR="00AD6363" w:rsidRPr="00AD6363" w:rsidRDefault="00AD6363" w:rsidP="00AD6363">
            <w:pPr>
              <w:widowControl w:val="0"/>
              <w:autoSpaceDE w:val="0"/>
              <w:autoSpaceDN w:val="0"/>
              <w:adjustRightInd w:val="0"/>
              <w:rPr>
                <w:sz w:val="20"/>
                <w:szCs w:val="20"/>
              </w:rPr>
            </w:pPr>
            <w:r w:rsidRPr="00AD6363">
              <w:rPr>
                <w:sz w:val="20"/>
                <w:szCs w:val="20"/>
              </w:rPr>
              <w:t>доходов,  полученных  от  платной   и   иной   приносящей   доход</w:t>
            </w:r>
          </w:p>
          <w:p w:rsidR="00AD6363" w:rsidRPr="00AD6363" w:rsidRDefault="00AD6363" w:rsidP="00AD6363">
            <w:pPr>
              <w:widowControl w:val="0"/>
              <w:autoSpaceDE w:val="0"/>
              <w:autoSpaceDN w:val="0"/>
              <w:adjustRightInd w:val="0"/>
              <w:rPr>
                <w:sz w:val="20"/>
                <w:szCs w:val="20"/>
              </w:rPr>
            </w:pPr>
            <w:r w:rsidRPr="00AD6363">
              <w:rPr>
                <w:sz w:val="20"/>
                <w:szCs w:val="20"/>
              </w:rPr>
              <w:t xml:space="preserve">деятельности, всего:                                             </w:t>
            </w:r>
          </w:p>
        </w:tc>
        <w:tc>
          <w:tcPr>
            <w:tcW w:w="592"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440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в том числе:                                                     </w:t>
            </w:r>
          </w:p>
        </w:tc>
        <w:tc>
          <w:tcPr>
            <w:tcW w:w="592"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440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2.3.1. По выданным авансам на услуги связи                       </w:t>
            </w:r>
          </w:p>
        </w:tc>
        <w:tc>
          <w:tcPr>
            <w:tcW w:w="592"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440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lastRenderedPageBreak/>
              <w:t xml:space="preserve">2.3.2. По выданным авансам на транспортные услуги                </w:t>
            </w:r>
          </w:p>
        </w:tc>
        <w:tc>
          <w:tcPr>
            <w:tcW w:w="592"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440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2.3.3. По выданным авансам на коммунальные услуги                </w:t>
            </w:r>
          </w:p>
        </w:tc>
        <w:tc>
          <w:tcPr>
            <w:tcW w:w="592"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440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2.3.4. По выданным авансам на услуги по содержанию имущества     </w:t>
            </w:r>
          </w:p>
        </w:tc>
        <w:tc>
          <w:tcPr>
            <w:tcW w:w="592"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440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2.3.5. По выданным авансам на прочие услуги                      </w:t>
            </w:r>
          </w:p>
        </w:tc>
        <w:tc>
          <w:tcPr>
            <w:tcW w:w="592"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440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2.3.6. По выданным авансам на приобретение основных средств      </w:t>
            </w:r>
          </w:p>
        </w:tc>
        <w:tc>
          <w:tcPr>
            <w:tcW w:w="592"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440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2.3.7. По выданным авансам на приобретение нематериальных активов</w:t>
            </w:r>
          </w:p>
        </w:tc>
        <w:tc>
          <w:tcPr>
            <w:tcW w:w="592"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rHeight w:val="400"/>
          <w:tblCellSpacing w:w="5" w:type="nil"/>
        </w:trPr>
        <w:tc>
          <w:tcPr>
            <w:tcW w:w="440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2.3.8.  По  выданным  авансам  на  приобретение   не произведенных</w:t>
            </w:r>
          </w:p>
          <w:p w:rsidR="00AD6363" w:rsidRPr="00AD6363" w:rsidRDefault="00AD6363" w:rsidP="00AD6363">
            <w:pPr>
              <w:widowControl w:val="0"/>
              <w:autoSpaceDE w:val="0"/>
              <w:autoSpaceDN w:val="0"/>
              <w:adjustRightInd w:val="0"/>
              <w:rPr>
                <w:sz w:val="20"/>
                <w:szCs w:val="20"/>
              </w:rPr>
            </w:pPr>
            <w:r w:rsidRPr="00AD6363">
              <w:rPr>
                <w:sz w:val="20"/>
                <w:szCs w:val="20"/>
              </w:rPr>
              <w:t xml:space="preserve">активов                                                          </w:t>
            </w:r>
          </w:p>
        </w:tc>
        <w:tc>
          <w:tcPr>
            <w:tcW w:w="592"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440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2.3.9. По выданным авансам на приобретение материальных запасов  </w:t>
            </w:r>
          </w:p>
        </w:tc>
        <w:tc>
          <w:tcPr>
            <w:tcW w:w="592"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440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2.3.10. По выданным авансам на прочие расходы                    </w:t>
            </w:r>
          </w:p>
        </w:tc>
        <w:tc>
          <w:tcPr>
            <w:tcW w:w="592"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440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outlineLvl w:val="3"/>
              <w:rPr>
                <w:sz w:val="20"/>
                <w:szCs w:val="20"/>
              </w:rPr>
            </w:pPr>
            <w:r w:rsidRPr="00AD6363">
              <w:rPr>
                <w:sz w:val="20"/>
                <w:szCs w:val="20"/>
              </w:rPr>
              <w:t xml:space="preserve">III. Обязательства, всего:                                       </w:t>
            </w:r>
          </w:p>
        </w:tc>
        <w:tc>
          <w:tcPr>
            <w:tcW w:w="592"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outlineLvl w:val="3"/>
              <w:rPr>
                <w:sz w:val="20"/>
                <w:szCs w:val="20"/>
              </w:rPr>
            </w:pPr>
          </w:p>
        </w:tc>
      </w:tr>
      <w:tr w:rsidR="00AD6363" w:rsidRPr="00AD6363" w:rsidTr="00B36857">
        <w:trPr>
          <w:tblCellSpacing w:w="5" w:type="nil"/>
        </w:trPr>
        <w:tc>
          <w:tcPr>
            <w:tcW w:w="440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из них:                                                          </w:t>
            </w:r>
          </w:p>
        </w:tc>
        <w:tc>
          <w:tcPr>
            <w:tcW w:w="592"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440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3.1. Просроченная кредиторская задолженность                     </w:t>
            </w:r>
          </w:p>
        </w:tc>
        <w:tc>
          <w:tcPr>
            <w:tcW w:w="592"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rHeight w:val="400"/>
          <w:tblCellSpacing w:w="5" w:type="nil"/>
        </w:trPr>
        <w:tc>
          <w:tcPr>
            <w:tcW w:w="440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3.2. Кредиторская задолженность  по  расчетам  с  поставщиками  и</w:t>
            </w:r>
          </w:p>
          <w:p w:rsidR="00AD6363" w:rsidRPr="00AD6363" w:rsidRDefault="00AD6363" w:rsidP="00AD6363">
            <w:pPr>
              <w:widowControl w:val="0"/>
              <w:autoSpaceDE w:val="0"/>
              <w:autoSpaceDN w:val="0"/>
              <w:adjustRightInd w:val="0"/>
              <w:rPr>
                <w:sz w:val="20"/>
                <w:szCs w:val="20"/>
              </w:rPr>
            </w:pPr>
            <w:r w:rsidRPr="00AD6363">
              <w:rPr>
                <w:sz w:val="20"/>
                <w:szCs w:val="20"/>
              </w:rPr>
              <w:t xml:space="preserve">подрядчиками за счет средств городского бюджета, всего:          </w:t>
            </w:r>
          </w:p>
        </w:tc>
        <w:tc>
          <w:tcPr>
            <w:tcW w:w="592"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440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в том числе:                                                     </w:t>
            </w:r>
          </w:p>
        </w:tc>
        <w:tc>
          <w:tcPr>
            <w:tcW w:w="592"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440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3.2.1. По начислениям на выплаты по оплате труда                 </w:t>
            </w:r>
          </w:p>
        </w:tc>
        <w:tc>
          <w:tcPr>
            <w:tcW w:w="592"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440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3.2.2. По оплате услуг связи                                     </w:t>
            </w:r>
          </w:p>
        </w:tc>
        <w:tc>
          <w:tcPr>
            <w:tcW w:w="592"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440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3.2.3. По оплате транспортных услуг                              </w:t>
            </w:r>
          </w:p>
        </w:tc>
        <w:tc>
          <w:tcPr>
            <w:tcW w:w="592"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440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3.2.4. По оплате коммунальных услуг                              </w:t>
            </w:r>
          </w:p>
        </w:tc>
        <w:tc>
          <w:tcPr>
            <w:tcW w:w="592"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440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3.2.5. По оплате услуг по содержанию имущества                   </w:t>
            </w:r>
          </w:p>
        </w:tc>
        <w:tc>
          <w:tcPr>
            <w:tcW w:w="592"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440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3.2.6. По оплате прочих услуг                                    </w:t>
            </w:r>
          </w:p>
        </w:tc>
        <w:tc>
          <w:tcPr>
            <w:tcW w:w="592"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440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3.2.7. По приобретению основных средств                          </w:t>
            </w:r>
          </w:p>
        </w:tc>
        <w:tc>
          <w:tcPr>
            <w:tcW w:w="592"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440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3.2.8. По приобретению нематериальных активов                    </w:t>
            </w:r>
          </w:p>
        </w:tc>
        <w:tc>
          <w:tcPr>
            <w:tcW w:w="592"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440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3.2.9. По приобретению не произведенных активов                   </w:t>
            </w:r>
          </w:p>
        </w:tc>
        <w:tc>
          <w:tcPr>
            <w:tcW w:w="592"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440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3.2.10. По приобретению материальных запасов                     </w:t>
            </w:r>
          </w:p>
        </w:tc>
        <w:tc>
          <w:tcPr>
            <w:tcW w:w="592"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440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3.2.11. По оплате прочих расходов                                </w:t>
            </w:r>
          </w:p>
        </w:tc>
        <w:tc>
          <w:tcPr>
            <w:tcW w:w="592"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440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3.2.12. По платежам в бюджет                                     </w:t>
            </w:r>
          </w:p>
        </w:tc>
        <w:tc>
          <w:tcPr>
            <w:tcW w:w="592"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440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3.2.13. По прочим расчетам с кредиторами                         </w:t>
            </w:r>
          </w:p>
        </w:tc>
        <w:tc>
          <w:tcPr>
            <w:tcW w:w="592"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rHeight w:val="600"/>
          <w:tblCellSpacing w:w="5" w:type="nil"/>
        </w:trPr>
        <w:tc>
          <w:tcPr>
            <w:tcW w:w="440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3.3. Кредиторская задолженность  по  расчетам  с  поставщиками  и</w:t>
            </w:r>
          </w:p>
          <w:p w:rsidR="00AD6363" w:rsidRPr="00AD6363" w:rsidRDefault="00AD6363" w:rsidP="00AD6363">
            <w:pPr>
              <w:widowControl w:val="0"/>
              <w:autoSpaceDE w:val="0"/>
              <w:autoSpaceDN w:val="0"/>
              <w:adjustRightInd w:val="0"/>
              <w:rPr>
                <w:sz w:val="20"/>
                <w:szCs w:val="20"/>
              </w:rPr>
            </w:pPr>
            <w:r w:rsidRPr="00AD6363">
              <w:rPr>
                <w:sz w:val="20"/>
                <w:szCs w:val="20"/>
              </w:rPr>
              <w:t>подрядчиками за  счет  доходов,  полученных  от  платной  и  иной</w:t>
            </w:r>
          </w:p>
          <w:p w:rsidR="00AD6363" w:rsidRPr="00AD6363" w:rsidRDefault="00AD6363" w:rsidP="00AD6363">
            <w:pPr>
              <w:widowControl w:val="0"/>
              <w:autoSpaceDE w:val="0"/>
              <w:autoSpaceDN w:val="0"/>
              <w:adjustRightInd w:val="0"/>
              <w:rPr>
                <w:sz w:val="20"/>
                <w:szCs w:val="20"/>
              </w:rPr>
            </w:pPr>
            <w:r w:rsidRPr="00AD6363">
              <w:rPr>
                <w:sz w:val="20"/>
                <w:szCs w:val="20"/>
              </w:rPr>
              <w:t xml:space="preserve">приносящей доход деятельности, всего:                            </w:t>
            </w:r>
          </w:p>
        </w:tc>
        <w:tc>
          <w:tcPr>
            <w:tcW w:w="592"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440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в том числе:                                                     </w:t>
            </w:r>
          </w:p>
        </w:tc>
        <w:tc>
          <w:tcPr>
            <w:tcW w:w="592"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440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3.3.1. По начислениям на выплаты по оплате труда                 </w:t>
            </w:r>
          </w:p>
        </w:tc>
        <w:tc>
          <w:tcPr>
            <w:tcW w:w="592"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440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3.3.2. По оплате услуг связи                                     </w:t>
            </w:r>
          </w:p>
        </w:tc>
        <w:tc>
          <w:tcPr>
            <w:tcW w:w="592"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440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3.3.3. По оплате транспортных услуг                              </w:t>
            </w:r>
          </w:p>
        </w:tc>
        <w:tc>
          <w:tcPr>
            <w:tcW w:w="592"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440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3.3.4. По оплате коммунальных услуг                              </w:t>
            </w:r>
          </w:p>
        </w:tc>
        <w:tc>
          <w:tcPr>
            <w:tcW w:w="592"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440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3.3.5. По оплате услуг по содержанию имущества                   </w:t>
            </w:r>
          </w:p>
        </w:tc>
        <w:tc>
          <w:tcPr>
            <w:tcW w:w="592"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440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3.3.6. По оплате прочих услуг                                    </w:t>
            </w:r>
          </w:p>
        </w:tc>
        <w:tc>
          <w:tcPr>
            <w:tcW w:w="592"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440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3.3.7. По приобретению основных средств                          </w:t>
            </w:r>
          </w:p>
        </w:tc>
        <w:tc>
          <w:tcPr>
            <w:tcW w:w="592"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440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lastRenderedPageBreak/>
              <w:t xml:space="preserve">3.3.8. По приобретению нематериальных активов                    </w:t>
            </w:r>
          </w:p>
        </w:tc>
        <w:tc>
          <w:tcPr>
            <w:tcW w:w="592"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440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3.3.9. По приобретению не произведенных активов                   </w:t>
            </w:r>
          </w:p>
        </w:tc>
        <w:tc>
          <w:tcPr>
            <w:tcW w:w="592"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440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3.3.10. По приобретению материальных запасов                     </w:t>
            </w:r>
          </w:p>
        </w:tc>
        <w:tc>
          <w:tcPr>
            <w:tcW w:w="592"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440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3.3.11. По оплате прочих расходов                                </w:t>
            </w:r>
          </w:p>
        </w:tc>
        <w:tc>
          <w:tcPr>
            <w:tcW w:w="592"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440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3.3.12. По платежам в бюджет                                     </w:t>
            </w:r>
          </w:p>
        </w:tc>
        <w:tc>
          <w:tcPr>
            <w:tcW w:w="592"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440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3.3.13. По прочим расчетам с кредиторами                         </w:t>
            </w:r>
          </w:p>
        </w:tc>
        <w:tc>
          <w:tcPr>
            <w:tcW w:w="592"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bl>
    <w:p w:rsidR="00AD6363" w:rsidRPr="00AD6363" w:rsidRDefault="00AD6363" w:rsidP="00AD6363">
      <w:pPr>
        <w:widowControl w:val="0"/>
        <w:autoSpaceDE w:val="0"/>
        <w:autoSpaceDN w:val="0"/>
        <w:adjustRightInd w:val="0"/>
        <w:jc w:val="center"/>
        <w:rPr>
          <w:sz w:val="20"/>
          <w:szCs w:val="20"/>
        </w:rPr>
      </w:pPr>
    </w:p>
    <w:p w:rsidR="00AD6363" w:rsidRPr="00AD6363" w:rsidRDefault="00AD6363" w:rsidP="00AD6363">
      <w:pPr>
        <w:pStyle w:val="ConsPlusNonformat"/>
        <w:jc w:val="center"/>
        <w:rPr>
          <w:rFonts w:ascii="Times New Roman" w:hAnsi="Times New Roman" w:cs="Times New Roman"/>
        </w:rPr>
      </w:pPr>
      <w:r w:rsidRPr="00AD6363">
        <w:rPr>
          <w:rFonts w:ascii="Times New Roman" w:hAnsi="Times New Roman" w:cs="Times New Roman"/>
        </w:rPr>
        <w:t>III. Показатели по поступлениям и выплатам учреждения</w:t>
      </w:r>
    </w:p>
    <w:p w:rsidR="00AD6363" w:rsidRPr="00AD6363" w:rsidRDefault="00AD6363" w:rsidP="00AD6363">
      <w:pPr>
        <w:widowControl w:val="0"/>
        <w:autoSpaceDE w:val="0"/>
        <w:autoSpaceDN w:val="0"/>
        <w:adjustRightInd w:val="0"/>
        <w:ind w:firstLine="540"/>
        <w:jc w:val="both"/>
        <w:rPr>
          <w:sz w:val="20"/>
          <w:szCs w:val="20"/>
        </w:rPr>
      </w:pPr>
    </w:p>
    <w:tbl>
      <w:tblPr>
        <w:tblW w:w="5000" w:type="pct"/>
        <w:tblCellSpacing w:w="5" w:type="nil"/>
        <w:tblCellMar>
          <w:top w:w="75" w:type="dxa"/>
          <w:left w:w="40" w:type="dxa"/>
          <w:bottom w:w="75" w:type="dxa"/>
          <w:right w:w="40" w:type="dxa"/>
        </w:tblCellMar>
        <w:tblLook w:val="0000"/>
      </w:tblPr>
      <w:tblGrid>
        <w:gridCol w:w="4398"/>
        <w:gridCol w:w="1597"/>
        <w:gridCol w:w="831"/>
        <w:gridCol w:w="1445"/>
        <w:gridCol w:w="1447"/>
      </w:tblGrid>
      <w:tr w:rsidR="00AD6363" w:rsidRPr="00AD6363" w:rsidTr="00B36857">
        <w:trPr>
          <w:trHeight w:val="400"/>
          <w:tblCellSpacing w:w="5" w:type="nil"/>
        </w:trPr>
        <w:tc>
          <w:tcPr>
            <w:tcW w:w="2278" w:type="pct"/>
            <w:vMerge w:val="restart"/>
            <w:tcBorders>
              <w:top w:val="single" w:sz="8" w:space="0" w:color="auto"/>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     Наименование показателя      </w:t>
            </w:r>
          </w:p>
        </w:tc>
        <w:tc>
          <w:tcPr>
            <w:tcW w:w="759" w:type="pct"/>
            <w:vMerge w:val="restart"/>
            <w:tcBorders>
              <w:top w:val="single" w:sz="8" w:space="0" w:color="auto"/>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Код     по</w:t>
            </w:r>
          </w:p>
          <w:p w:rsidR="00AD6363" w:rsidRPr="00AD6363" w:rsidRDefault="00AD6363" w:rsidP="00AD6363">
            <w:pPr>
              <w:widowControl w:val="0"/>
              <w:autoSpaceDE w:val="0"/>
              <w:autoSpaceDN w:val="0"/>
              <w:adjustRightInd w:val="0"/>
              <w:rPr>
                <w:sz w:val="20"/>
                <w:szCs w:val="20"/>
              </w:rPr>
            </w:pPr>
            <w:r w:rsidRPr="00AD6363">
              <w:rPr>
                <w:sz w:val="20"/>
                <w:szCs w:val="20"/>
              </w:rPr>
              <w:t xml:space="preserve">бюджетной </w:t>
            </w:r>
          </w:p>
          <w:p w:rsidR="00AD6363" w:rsidRPr="00AD6363" w:rsidRDefault="00B36857" w:rsidP="00AD6363">
            <w:pPr>
              <w:widowControl w:val="0"/>
              <w:autoSpaceDE w:val="0"/>
              <w:autoSpaceDN w:val="0"/>
              <w:adjustRightInd w:val="0"/>
              <w:rPr>
                <w:sz w:val="20"/>
                <w:szCs w:val="20"/>
              </w:rPr>
            </w:pPr>
            <w:r>
              <w:rPr>
                <w:sz w:val="20"/>
                <w:szCs w:val="20"/>
              </w:rPr>
              <w:t>классифи</w:t>
            </w:r>
            <w:r w:rsidR="00AD6363" w:rsidRPr="00AD6363">
              <w:rPr>
                <w:sz w:val="20"/>
                <w:szCs w:val="20"/>
              </w:rPr>
              <w:t xml:space="preserve">кации     </w:t>
            </w:r>
          </w:p>
          <w:p w:rsidR="00AD6363" w:rsidRPr="00AD6363" w:rsidRDefault="00AD6363" w:rsidP="00AD6363">
            <w:pPr>
              <w:widowControl w:val="0"/>
              <w:autoSpaceDE w:val="0"/>
              <w:autoSpaceDN w:val="0"/>
              <w:adjustRightInd w:val="0"/>
              <w:rPr>
                <w:sz w:val="20"/>
                <w:szCs w:val="20"/>
              </w:rPr>
            </w:pPr>
            <w:r w:rsidRPr="00AD6363">
              <w:rPr>
                <w:sz w:val="20"/>
                <w:szCs w:val="20"/>
              </w:rPr>
              <w:t xml:space="preserve">операции  </w:t>
            </w:r>
          </w:p>
          <w:p w:rsidR="00AD6363" w:rsidRPr="00AD6363" w:rsidRDefault="00AD6363" w:rsidP="00AD6363">
            <w:pPr>
              <w:widowControl w:val="0"/>
              <w:autoSpaceDE w:val="0"/>
              <w:autoSpaceDN w:val="0"/>
              <w:adjustRightInd w:val="0"/>
              <w:rPr>
                <w:sz w:val="20"/>
                <w:szCs w:val="20"/>
              </w:rPr>
            </w:pPr>
            <w:r w:rsidRPr="00AD6363">
              <w:rPr>
                <w:sz w:val="20"/>
                <w:szCs w:val="20"/>
              </w:rPr>
              <w:t xml:space="preserve">сектора   </w:t>
            </w:r>
          </w:p>
          <w:p w:rsidR="00AD6363" w:rsidRPr="00AD6363" w:rsidRDefault="00B36857" w:rsidP="00AD6363">
            <w:pPr>
              <w:widowControl w:val="0"/>
              <w:autoSpaceDE w:val="0"/>
              <w:autoSpaceDN w:val="0"/>
              <w:adjustRightInd w:val="0"/>
              <w:rPr>
                <w:sz w:val="20"/>
                <w:szCs w:val="20"/>
              </w:rPr>
            </w:pPr>
            <w:r>
              <w:rPr>
                <w:sz w:val="20"/>
                <w:szCs w:val="20"/>
              </w:rPr>
              <w:t>государст</w:t>
            </w:r>
            <w:r w:rsidR="00AD6363" w:rsidRPr="00AD6363">
              <w:rPr>
                <w:sz w:val="20"/>
                <w:szCs w:val="20"/>
              </w:rPr>
              <w:t xml:space="preserve">венного   </w:t>
            </w:r>
          </w:p>
          <w:p w:rsidR="00AD6363" w:rsidRPr="00AD6363" w:rsidRDefault="00AD6363" w:rsidP="00AD6363">
            <w:pPr>
              <w:widowControl w:val="0"/>
              <w:autoSpaceDE w:val="0"/>
              <w:autoSpaceDN w:val="0"/>
              <w:adjustRightInd w:val="0"/>
              <w:rPr>
                <w:sz w:val="20"/>
                <w:szCs w:val="20"/>
              </w:rPr>
            </w:pPr>
            <w:r w:rsidRPr="00AD6363">
              <w:rPr>
                <w:sz w:val="20"/>
                <w:szCs w:val="20"/>
              </w:rPr>
              <w:t>управления</w:t>
            </w:r>
          </w:p>
        </w:tc>
        <w:tc>
          <w:tcPr>
            <w:tcW w:w="443" w:type="pct"/>
            <w:vMerge w:val="restart"/>
            <w:tcBorders>
              <w:top w:val="single" w:sz="8" w:space="0" w:color="auto"/>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Всего</w:t>
            </w:r>
          </w:p>
        </w:tc>
        <w:tc>
          <w:tcPr>
            <w:tcW w:w="1519" w:type="pct"/>
            <w:gridSpan w:val="2"/>
            <w:tcBorders>
              <w:top w:val="single" w:sz="8" w:space="0" w:color="auto"/>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     в том числе     </w:t>
            </w:r>
          </w:p>
        </w:tc>
      </w:tr>
      <w:tr w:rsidR="00AD6363" w:rsidRPr="00AD6363" w:rsidTr="00B36857">
        <w:trPr>
          <w:trHeight w:val="1800"/>
          <w:tblCellSpacing w:w="5" w:type="nil"/>
        </w:trPr>
        <w:tc>
          <w:tcPr>
            <w:tcW w:w="2278" w:type="pct"/>
            <w:vMerge/>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ind w:firstLine="540"/>
              <w:jc w:val="both"/>
              <w:rPr>
                <w:sz w:val="20"/>
                <w:szCs w:val="20"/>
              </w:rPr>
            </w:pPr>
          </w:p>
        </w:tc>
        <w:tc>
          <w:tcPr>
            <w:tcW w:w="759" w:type="pct"/>
            <w:vMerge/>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ind w:firstLine="540"/>
              <w:jc w:val="both"/>
              <w:rPr>
                <w:sz w:val="20"/>
                <w:szCs w:val="20"/>
              </w:rPr>
            </w:pPr>
          </w:p>
        </w:tc>
        <w:tc>
          <w:tcPr>
            <w:tcW w:w="443" w:type="pct"/>
            <w:vMerge/>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ind w:firstLine="540"/>
              <w:jc w:val="both"/>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операции  </w:t>
            </w:r>
          </w:p>
          <w:p w:rsidR="00AD6363" w:rsidRPr="00AD6363" w:rsidRDefault="00AD6363" w:rsidP="00AD6363">
            <w:pPr>
              <w:widowControl w:val="0"/>
              <w:autoSpaceDE w:val="0"/>
              <w:autoSpaceDN w:val="0"/>
              <w:adjustRightInd w:val="0"/>
              <w:rPr>
                <w:sz w:val="20"/>
                <w:szCs w:val="20"/>
              </w:rPr>
            </w:pPr>
            <w:r w:rsidRPr="00AD6363">
              <w:rPr>
                <w:sz w:val="20"/>
                <w:szCs w:val="20"/>
              </w:rPr>
              <w:t>по лицевым</w:t>
            </w:r>
          </w:p>
          <w:p w:rsidR="00AD6363" w:rsidRPr="00AD6363" w:rsidRDefault="00AD6363" w:rsidP="00AD6363">
            <w:pPr>
              <w:widowControl w:val="0"/>
              <w:autoSpaceDE w:val="0"/>
              <w:autoSpaceDN w:val="0"/>
              <w:adjustRightInd w:val="0"/>
              <w:rPr>
                <w:sz w:val="20"/>
                <w:szCs w:val="20"/>
              </w:rPr>
            </w:pPr>
            <w:r w:rsidRPr="00AD6363">
              <w:rPr>
                <w:sz w:val="20"/>
                <w:szCs w:val="20"/>
              </w:rPr>
              <w:t xml:space="preserve">счетам,   </w:t>
            </w:r>
          </w:p>
          <w:p w:rsidR="00AD6363" w:rsidRPr="00AD6363" w:rsidRDefault="00AD6363" w:rsidP="00AD6363">
            <w:pPr>
              <w:widowControl w:val="0"/>
              <w:autoSpaceDE w:val="0"/>
              <w:autoSpaceDN w:val="0"/>
              <w:adjustRightInd w:val="0"/>
              <w:rPr>
                <w:sz w:val="20"/>
                <w:szCs w:val="20"/>
              </w:rPr>
            </w:pPr>
            <w:r w:rsidRPr="00AD6363">
              <w:rPr>
                <w:sz w:val="20"/>
                <w:szCs w:val="20"/>
              </w:rPr>
              <w:t>открытым в</w:t>
            </w:r>
          </w:p>
          <w:p w:rsidR="00AD6363" w:rsidRPr="00AD6363" w:rsidRDefault="00AD6363" w:rsidP="00AD6363">
            <w:pPr>
              <w:widowControl w:val="0"/>
              <w:autoSpaceDE w:val="0"/>
              <w:autoSpaceDN w:val="0"/>
              <w:adjustRightInd w:val="0"/>
              <w:rPr>
                <w:sz w:val="20"/>
                <w:szCs w:val="20"/>
              </w:rPr>
            </w:pPr>
            <w:r w:rsidRPr="00AD6363">
              <w:rPr>
                <w:sz w:val="20"/>
                <w:szCs w:val="20"/>
              </w:rPr>
              <w:t xml:space="preserve">органах   </w:t>
            </w:r>
          </w:p>
          <w:p w:rsidR="00AD6363" w:rsidRPr="00AD6363" w:rsidRDefault="00AD6363" w:rsidP="00AD6363">
            <w:pPr>
              <w:widowControl w:val="0"/>
              <w:autoSpaceDE w:val="0"/>
              <w:autoSpaceDN w:val="0"/>
              <w:adjustRightInd w:val="0"/>
              <w:rPr>
                <w:sz w:val="20"/>
                <w:szCs w:val="20"/>
              </w:rPr>
            </w:pPr>
            <w:r w:rsidRPr="00AD6363">
              <w:rPr>
                <w:sz w:val="20"/>
                <w:szCs w:val="20"/>
              </w:rPr>
              <w:t xml:space="preserve">Федерального      </w:t>
            </w:r>
          </w:p>
          <w:p w:rsidR="00AD6363" w:rsidRPr="00AD6363" w:rsidRDefault="00AD6363" w:rsidP="00AD6363">
            <w:pPr>
              <w:widowControl w:val="0"/>
              <w:autoSpaceDE w:val="0"/>
              <w:autoSpaceDN w:val="0"/>
              <w:adjustRightInd w:val="0"/>
              <w:rPr>
                <w:sz w:val="20"/>
                <w:szCs w:val="20"/>
              </w:rPr>
            </w:pPr>
            <w:r w:rsidRPr="00AD6363">
              <w:rPr>
                <w:sz w:val="20"/>
                <w:szCs w:val="20"/>
              </w:rPr>
              <w:t xml:space="preserve">казначейства      </w:t>
            </w: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операции  </w:t>
            </w:r>
          </w:p>
          <w:p w:rsidR="00AD6363" w:rsidRPr="00AD6363" w:rsidRDefault="00AD6363" w:rsidP="00AD6363">
            <w:pPr>
              <w:widowControl w:val="0"/>
              <w:autoSpaceDE w:val="0"/>
              <w:autoSpaceDN w:val="0"/>
              <w:adjustRightInd w:val="0"/>
              <w:rPr>
                <w:sz w:val="20"/>
                <w:szCs w:val="20"/>
              </w:rPr>
            </w:pPr>
            <w:r w:rsidRPr="00AD6363">
              <w:rPr>
                <w:sz w:val="20"/>
                <w:szCs w:val="20"/>
              </w:rPr>
              <w:t>по лицевым</w:t>
            </w:r>
          </w:p>
          <w:p w:rsidR="00AD6363" w:rsidRPr="00AD6363" w:rsidRDefault="00AD6363" w:rsidP="00AD6363">
            <w:pPr>
              <w:widowControl w:val="0"/>
              <w:autoSpaceDE w:val="0"/>
              <w:autoSpaceDN w:val="0"/>
              <w:adjustRightInd w:val="0"/>
              <w:rPr>
                <w:sz w:val="20"/>
                <w:szCs w:val="20"/>
              </w:rPr>
            </w:pPr>
            <w:r w:rsidRPr="00AD6363">
              <w:rPr>
                <w:sz w:val="20"/>
                <w:szCs w:val="20"/>
              </w:rPr>
              <w:t xml:space="preserve">счетам,   </w:t>
            </w:r>
          </w:p>
          <w:p w:rsidR="00AD6363" w:rsidRPr="00AD6363" w:rsidRDefault="00AD6363" w:rsidP="00AD6363">
            <w:pPr>
              <w:widowControl w:val="0"/>
              <w:autoSpaceDE w:val="0"/>
              <w:autoSpaceDN w:val="0"/>
              <w:adjustRightInd w:val="0"/>
              <w:rPr>
                <w:sz w:val="20"/>
                <w:szCs w:val="20"/>
              </w:rPr>
            </w:pPr>
            <w:r w:rsidRPr="00AD6363">
              <w:rPr>
                <w:sz w:val="20"/>
                <w:szCs w:val="20"/>
              </w:rPr>
              <w:t>открытым в</w:t>
            </w:r>
          </w:p>
          <w:p w:rsidR="00AD6363" w:rsidRPr="00AD6363" w:rsidRDefault="00AD6363" w:rsidP="00AD6363">
            <w:pPr>
              <w:widowControl w:val="0"/>
              <w:autoSpaceDE w:val="0"/>
              <w:autoSpaceDN w:val="0"/>
              <w:adjustRightInd w:val="0"/>
              <w:rPr>
                <w:sz w:val="20"/>
                <w:szCs w:val="20"/>
              </w:rPr>
            </w:pPr>
            <w:r w:rsidRPr="00AD6363">
              <w:rPr>
                <w:sz w:val="20"/>
                <w:szCs w:val="20"/>
              </w:rPr>
              <w:t>финансовом управлении</w:t>
            </w:r>
          </w:p>
          <w:p w:rsidR="00AD6363" w:rsidRPr="00AD6363" w:rsidRDefault="00B36857" w:rsidP="00AD6363">
            <w:pPr>
              <w:widowControl w:val="0"/>
              <w:autoSpaceDE w:val="0"/>
              <w:autoSpaceDN w:val="0"/>
              <w:adjustRightInd w:val="0"/>
              <w:rPr>
                <w:sz w:val="20"/>
                <w:szCs w:val="20"/>
              </w:rPr>
            </w:pPr>
            <w:r>
              <w:rPr>
                <w:sz w:val="20"/>
                <w:szCs w:val="20"/>
              </w:rPr>
              <w:t>администра</w:t>
            </w:r>
            <w:r w:rsidR="00AD6363" w:rsidRPr="00AD6363">
              <w:rPr>
                <w:sz w:val="20"/>
                <w:szCs w:val="20"/>
              </w:rPr>
              <w:t>ции  района</w:t>
            </w:r>
          </w:p>
        </w:tc>
      </w:tr>
      <w:tr w:rsidR="00AD6363" w:rsidRPr="00AD6363" w:rsidTr="00B36857">
        <w:trPr>
          <w:trHeight w:val="400"/>
          <w:tblCellSpacing w:w="5" w:type="nil"/>
        </w:trPr>
        <w:tc>
          <w:tcPr>
            <w:tcW w:w="227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Планируемый  остаток  средств   на</w:t>
            </w:r>
          </w:p>
          <w:p w:rsidR="00AD6363" w:rsidRPr="00AD6363" w:rsidRDefault="00AD6363" w:rsidP="00AD6363">
            <w:pPr>
              <w:widowControl w:val="0"/>
              <w:autoSpaceDE w:val="0"/>
              <w:autoSpaceDN w:val="0"/>
              <w:adjustRightInd w:val="0"/>
              <w:rPr>
                <w:sz w:val="20"/>
                <w:szCs w:val="20"/>
              </w:rPr>
            </w:pPr>
            <w:r w:rsidRPr="00AD6363">
              <w:rPr>
                <w:sz w:val="20"/>
                <w:szCs w:val="20"/>
              </w:rPr>
              <w:t xml:space="preserve">начало планируемого года          </w:t>
            </w: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    X     </w:t>
            </w:r>
          </w:p>
        </w:tc>
        <w:tc>
          <w:tcPr>
            <w:tcW w:w="443"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227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Поступления, всего:               </w:t>
            </w: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    X     </w:t>
            </w:r>
          </w:p>
        </w:tc>
        <w:tc>
          <w:tcPr>
            <w:tcW w:w="443"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227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в том числе:                      </w:t>
            </w: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    X     </w:t>
            </w:r>
          </w:p>
        </w:tc>
        <w:tc>
          <w:tcPr>
            <w:tcW w:w="443"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rHeight w:val="400"/>
          <w:tblCellSpacing w:w="5" w:type="nil"/>
        </w:trPr>
        <w:tc>
          <w:tcPr>
            <w:tcW w:w="227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Субсидии       на       выполнение</w:t>
            </w:r>
          </w:p>
          <w:p w:rsidR="00AD6363" w:rsidRPr="00AD6363" w:rsidRDefault="00AD6363" w:rsidP="00AD6363">
            <w:pPr>
              <w:widowControl w:val="0"/>
              <w:autoSpaceDE w:val="0"/>
              <w:autoSpaceDN w:val="0"/>
              <w:adjustRightInd w:val="0"/>
              <w:rPr>
                <w:sz w:val="20"/>
                <w:szCs w:val="20"/>
              </w:rPr>
            </w:pPr>
            <w:r w:rsidRPr="00AD6363">
              <w:rPr>
                <w:sz w:val="20"/>
                <w:szCs w:val="20"/>
              </w:rPr>
              <w:t xml:space="preserve">муниципального задания            </w:t>
            </w: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    X     </w:t>
            </w:r>
          </w:p>
        </w:tc>
        <w:tc>
          <w:tcPr>
            <w:tcW w:w="443"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227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Целевые субсидии</w:t>
            </w: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   X  </w:t>
            </w:r>
          </w:p>
        </w:tc>
        <w:tc>
          <w:tcPr>
            <w:tcW w:w="443"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227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Бюджетные инвестиции              </w:t>
            </w: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    X     </w:t>
            </w:r>
          </w:p>
        </w:tc>
        <w:tc>
          <w:tcPr>
            <w:tcW w:w="443"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rHeight w:val="1200"/>
          <w:tblCellSpacing w:w="5" w:type="nil"/>
        </w:trPr>
        <w:tc>
          <w:tcPr>
            <w:tcW w:w="227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Поступления      от       оказания</w:t>
            </w:r>
          </w:p>
          <w:p w:rsidR="00AD6363" w:rsidRPr="00AD6363" w:rsidRDefault="00AD6363" w:rsidP="00AD6363">
            <w:pPr>
              <w:widowControl w:val="0"/>
              <w:autoSpaceDE w:val="0"/>
              <w:autoSpaceDN w:val="0"/>
              <w:adjustRightInd w:val="0"/>
              <w:rPr>
                <w:sz w:val="20"/>
                <w:szCs w:val="20"/>
              </w:rPr>
            </w:pPr>
            <w:r w:rsidRPr="00AD6363">
              <w:rPr>
                <w:sz w:val="20"/>
                <w:szCs w:val="20"/>
              </w:rPr>
              <w:t>муниципальным            бюджетным</w:t>
            </w:r>
          </w:p>
          <w:p w:rsidR="00AD6363" w:rsidRPr="00AD6363" w:rsidRDefault="00AD6363" w:rsidP="00AD6363">
            <w:pPr>
              <w:widowControl w:val="0"/>
              <w:autoSpaceDE w:val="0"/>
              <w:autoSpaceDN w:val="0"/>
              <w:adjustRightInd w:val="0"/>
              <w:rPr>
                <w:sz w:val="20"/>
                <w:szCs w:val="20"/>
              </w:rPr>
            </w:pPr>
            <w:r w:rsidRPr="00AD6363">
              <w:rPr>
                <w:sz w:val="20"/>
                <w:szCs w:val="20"/>
              </w:rPr>
              <w:t>учреждением   услуг    (выполнения</w:t>
            </w:r>
          </w:p>
          <w:p w:rsidR="00AD6363" w:rsidRPr="00AD6363" w:rsidRDefault="00AD6363" w:rsidP="00AD6363">
            <w:pPr>
              <w:widowControl w:val="0"/>
              <w:autoSpaceDE w:val="0"/>
              <w:autoSpaceDN w:val="0"/>
              <w:adjustRightInd w:val="0"/>
              <w:rPr>
                <w:sz w:val="20"/>
                <w:szCs w:val="20"/>
              </w:rPr>
            </w:pPr>
            <w:r w:rsidRPr="00AD6363">
              <w:rPr>
                <w:sz w:val="20"/>
                <w:szCs w:val="20"/>
              </w:rPr>
              <w:t>работ), предоставление которых для</w:t>
            </w:r>
          </w:p>
          <w:p w:rsidR="00AD6363" w:rsidRPr="00AD6363" w:rsidRDefault="00AD6363" w:rsidP="00AD6363">
            <w:pPr>
              <w:widowControl w:val="0"/>
              <w:autoSpaceDE w:val="0"/>
              <w:autoSpaceDN w:val="0"/>
              <w:adjustRightInd w:val="0"/>
              <w:rPr>
                <w:sz w:val="20"/>
                <w:szCs w:val="20"/>
              </w:rPr>
            </w:pPr>
            <w:r w:rsidRPr="00AD6363">
              <w:rPr>
                <w:sz w:val="20"/>
                <w:szCs w:val="20"/>
              </w:rPr>
              <w:t>граждан    и    юридических    лиц</w:t>
            </w:r>
          </w:p>
          <w:p w:rsidR="00AD6363" w:rsidRPr="00AD6363" w:rsidRDefault="00AD6363" w:rsidP="00AD6363">
            <w:pPr>
              <w:widowControl w:val="0"/>
              <w:autoSpaceDE w:val="0"/>
              <w:autoSpaceDN w:val="0"/>
              <w:adjustRightInd w:val="0"/>
              <w:rPr>
                <w:sz w:val="20"/>
                <w:szCs w:val="20"/>
              </w:rPr>
            </w:pPr>
            <w:r w:rsidRPr="00AD6363">
              <w:rPr>
                <w:sz w:val="20"/>
                <w:szCs w:val="20"/>
              </w:rPr>
              <w:t xml:space="preserve">осуществляется на платной основе  </w:t>
            </w: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  </w:t>
            </w:r>
          </w:p>
          <w:p w:rsidR="00AD6363" w:rsidRPr="00AD6363" w:rsidRDefault="00AD6363" w:rsidP="00AD6363">
            <w:pPr>
              <w:widowControl w:val="0"/>
              <w:autoSpaceDE w:val="0"/>
              <w:autoSpaceDN w:val="0"/>
              <w:adjustRightInd w:val="0"/>
              <w:rPr>
                <w:sz w:val="20"/>
                <w:szCs w:val="20"/>
              </w:rPr>
            </w:pPr>
          </w:p>
          <w:p w:rsidR="00AD6363" w:rsidRPr="00AD6363" w:rsidRDefault="00AD6363" w:rsidP="00AD6363">
            <w:pPr>
              <w:widowControl w:val="0"/>
              <w:autoSpaceDE w:val="0"/>
              <w:autoSpaceDN w:val="0"/>
              <w:adjustRightInd w:val="0"/>
              <w:rPr>
                <w:sz w:val="20"/>
                <w:szCs w:val="20"/>
              </w:rPr>
            </w:pPr>
            <w:r w:rsidRPr="00AD6363">
              <w:rPr>
                <w:sz w:val="20"/>
                <w:szCs w:val="20"/>
              </w:rPr>
              <w:t xml:space="preserve">   X     </w:t>
            </w:r>
          </w:p>
        </w:tc>
        <w:tc>
          <w:tcPr>
            <w:tcW w:w="443"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rHeight w:val="400"/>
          <w:tblCellSpacing w:w="5" w:type="nil"/>
        </w:trPr>
        <w:tc>
          <w:tcPr>
            <w:tcW w:w="227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Поступления  от  иной   приносящей</w:t>
            </w:r>
          </w:p>
          <w:p w:rsidR="00AD6363" w:rsidRPr="00AD6363" w:rsidRDefault="00AD6363" w:rsidP="00AD6363">
            <w:pPr>
              <w:widowControl w:val="0"/>
              <w:autoSpaceDE w:val="0"/>
              <w:autoSpaceDN w:val="0"/>
              <w:adjustRightInd w:val="0"/>
              <w:rPr>
                <w:sz w:val="20"/>
                <w:szCs w:val="20"/>
              </w:rPr>
            </w:pPr>
            <w:r w:rsidRPr="00AD6363">
              <w:rPr>
                <w:sz w:val="20"/>
                <w:szCs w:val="20"/>
              </w:rPr>
              <w:t xml:space="preserve">доход деятельности, всего:        </w:t>
            </w: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    X     </w:t>
            </w:r>
          </w:p>
        </w:tc>
        <w:tc>
          <w:tcPr>
            <w:tcW w:w="443"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227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в том числе:                      </w:t>
            </w: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    X     </w:t>
            </w:r>
          </w:p>
        </w:tc>
        <w:tc>
          <w:tcPr>
            <w:tcW w:w="443"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rHeight w:val="400"/>
          <w:tblCellSpacing w:w="5" w:type="nil"/>
        </w:trPr>
        <w:tc>
          <w:tcPr>
            <w:tcW w:w="227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Поступления от  реализации  ценных</w:t>
            </w:r>
          </w:p>
          <w:p w:rsidR="00AD6363" w:rsidRPr="00AD6363" w:rsidRDefault="00AD6363" w:rsidP="00AD6363">
            <w:pPr>
              <w:widowControl w:val="0"/>
              <w:autoSpaceDE w:val="0"/>
              <w:autoSpaceDN w:val="0"/>
              <w:adjustRightInd w:val="0"/>
              <w:rPr>
                <w:sz w:val="20"/>
                <w:szCs w:val="20"/>
              </w:rPr>
            </w:pPr>
            <w:r w:rsidRPr="00AD6363">
              <w:rPr>
                <w:sz w:val="20"/>
                <w:szCs w:val="20"/>
              </w:rPr>
              <w:t xml:space="preserve">бумаг                             </w:t>
            </w: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    X     </w:t>
            </w:r>
          </w:p>
        </w:tc>
        <w:tc>
          <w:tcPr>
            <w:tcW w:w="443"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rHeight w:val="400"/>
          <w:tblCellSpacing w:w="5" w:type="nil"/>
        </w:trPr>
        <w:tc>
          <w:tcPr>
            <w:tcW w:w="227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Планируемый  остаток  средств   на</w:t>
            </w:r>
          </w:p>
          <w:p w:rsidR="00AD6363" w:rsidRPr="00AD6363" w:rsidRDefault="00AD6363" w:rsidP="00AD6363">
            <w:pPr>
              <w:widowControl w:val="0"/>
              <w:autoSpaceDE w:val="0"/>
              <w:autoSpaceDN w:val="0"/>
              <w:adjustRightInd w:val="0"/>
              <w:rPr>
                <w:sz w:val="20"/>
                <w:szCs w:val="20"/>
              </w:rPr>
            </w:pPr>
            <w:r w:rsidRPr="00AD6363">
              <w:rPr>
                <w:sz w:val="20"/>
                <w:szCs w:val="20"/>
              </w:rPr>
              <w:t xml:space="preserve">конец планируемого года           </w:t>
            </w: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    X     </w:t>
            </w:r>
          </w:p>
        </w:tc>
        <w:tc>
          <w:tcPr>
            <w:tcW w:w="443"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227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Выплаты, всего:                   </w:t>
            </w: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   900    </w:t>
            </w:r>
          </w:p>
        </w:tc>
        <w:tc>
          <w:tcPr>
            <w:tcW w:w="443"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227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в том числе:                      </w:t>
            </w: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443"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rHeight w:val="400"/>
          <w:tblCellSpacing w:w="5" w:type="nil"/>
        </w:trPr>
        <w:tc>
          <w:tcPr>
            <w:tcW w:w="227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Оплата  труда  и   начисления   на</w:t>
            </w:r>
          </w:p>
          <w:p w:rsidR="00AD6363" w:rsidRPr="00AD6363" w:rsidRDefault="00AD6363" w:rsidP="00AD6363">
            <w:pPr>
              <w:widowControl w:val="0"/>
              <w:autoSpaceDE w:val="0"/>
              <w:autoSpaceDN w:val="0"/>
              <w:adjustRightInd w:val="0"/>
              <w:rPr>
                <w:sz w:val="20"/>
                <w:szCs w:val="20"/>
              </w:rPr>
            </w:pPr>
            <w:r w:rsidRPr="00AD6363">
              <w:rPr>
                <w:sz w:val="20"/>
                <w:szCs w:val="20"/>
              </w:rPr>
              <w:t xml:space="preserve">выплаты по оплате труда, всего:   </w:t>
            </w: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210</w:t>
            </w:r>
          </w:p>
        </w:tc>
        <w:tc>
          <w:tcPr>
            <w:tcW w:w="443"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227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из них:                           </w:t>
            </w: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443"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227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Заработная плата                  </w:t>
            </w: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211</w:t>
            </w:r>
          </w:p>
        </w:tc>
        <w:tc>
          <w:tcPr>
            <w:tcW w:w="443"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227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Прочие выплаты                    </w:t>
            </w: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212</w:t>
            </w:r>
          </w:p>
        </w:tc>
        <w:tc>
          <w:tcPr>
            <w:tcW w:w="443"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rHeight w:val="400"/>
          <w:tblCellSpacing w:w="5" w:type="nil"/>
        </w:trPr>
        <w:tc>
          <w:tcPr>
            <w:tcW w:w="227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lastRenderedPageBreak/>
              <w:t>Начисления на  выплаты  по  оплате</w:t>
            </w:r>
          </w:p>
          <w:p w:rsidR="00AD6363" w:rsidRPr="00AD6363" w:rsidRDefault="00AD6363" w:rsidP="00AD6363">
            <w:pPr>
              <w:widowControl w:val="0"/>
              <w:autoSpaceDE w:val="0"/>
              <w:autoSpaceDN w:val="0"/>
              <w:adjustRightInd w:val="0"/>
              <w:rPr>
                <w:sz w:val="20"/>
                <w:szCs w:val="20"/>
              </w:rPr>
            </w:pPr>
            <w:r w:rsidRPr="00AD6363">
              <w:rPr>
                <w:sz w:val="20"/>
                <w:szCs w:val="20"/>
              </w:rPr>
              <w:t xml:space="preserve">труда                             </w:t>
            </w: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213</w:t>
            </w:r>
          </w:p>
        </w:tc>
        <w:tc>
          <w:tcPr>
            <w:tcW w:w="443"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227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Оплата работ, услуг, всего:       </w:t>
            </w: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220</w:t>
            </w:r>
          </w:p>
        </w:tc>
        <w:tc>
          <w:tcPr>
            <w:tcW w:w="443"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227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из них:                           </w:t>
            </w: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443"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227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Услуги связи                      </w:t>
            </w: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221</w:t>
            </w:r>
          </w:p>
        </w:tc>
        <w:tc>
          <w:tcPr>
            <w:tcW w:w="443"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227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Транспортные услуги               </w:t>
            </w: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222</w:t>
            </w:r>
          </w:p>
        </w:tc>
        <w:tc>
          <w:tcPr>
            <w:tcW w:w="443"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227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Коммунальные услуги               </w:t>
            </w: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223</w:t>
            </w:r>
          </w:p>
        </w:tc>
        <w:tc>
          <w:tcPr>
            <w:tcW w:w="443"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227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в том числе:                      </w:t>
            </w: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443"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rHeight w:val="400"/>
          <w:tblCellSpacing w:w="5" w:type="nil"/>
        </w:trPr>
        <w:tc>
          <w:tcPr>
            <w:tcW w:w="227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оплата отопления и технологических</w:t>
            </w:r>
          </w:p>
          <w:p w:rsidR="00AD6363" w:rsidRPr="00AD6363" w:rsidRDefault="00AD6363" w:rsidP="00AD6363">
            <w:pPr>
              <w:widowControl w:val="0"/>
              <w:autoSpaceDE w:val="0"/>
              <w:autoSpaceDN w:val="0"/>
              <w:adjustRightInd w:val="0"/>
              <w:rPr>
                <w:sz w:val="20"/>
                <w:szCs w:val="20"/>
              </w:rPr>
            </w:pPr>
            <w:r w:rsidRPr="00AD6363">
              <w:rPr>
                <w:sz w:val="20"/>
                <w:szCs w:val="20"/>
              </w:rPr>
              <w:t xml:space="preserve">нужд                              </w:t>
            </w: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 223.501  </w:t>
            </w:r>
          </w:p>
        </w:tc>
        <w:tc>
          <w:tcPr>
            <w:tcW w:w="443"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227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оплата потребления газа           </w:t>
            </w: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 223.502  </w:t>
            </w:r>
          </w:p>
        </w:tc>
        <w:tc>
          <w:tcPr>
            <w:tcW w:w="443"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227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оплата потребления электроэнергии </w:t>
            </w: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 223.503  </w:t>
            </w:r>
          </w:p>
        </w:tc>
        <w:tc>
          <w:tcPr>
            <w:tcW w:w="443"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227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оплата водоснабжения              </w:t>
            </w: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 223.504  </w:t>
            </w:r>
          </w:p>
        </w:tc>
        <w:tc>
          <w:tcPr>
            <w:tcW w:w="443"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rHeight w:val="400"/>
          <w:tblCellSpacing w:w="5" w:type="nil"/>
        </w:trPr>
        <w:tc>
          <w:tcPr>
            <w:tcW w:w="227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прочие</w:t>
            </w: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223 505</w:t>
            </w:r>
          </w:p>
        </w:tc>
        <w:tc>
          <w:tcPr>
            <w:tcW w:w="443"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rHeight w:val="400"/>
          <w:tblCellSpacing w:w="5" w:type="nil"/>
        </w:trPr>
        <w:tc>
          <w:tcPr>
            <w:tcW w:w="227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Арендная  плата   за   пользование</w:t>
            </w:r>
          </w:p>
          <w:p w:rsidR="00AD6363" w:rsidRPr="00AD6363" w:rsidRDefault="00AD6363" w:rsidP="00AD6363">
            <w:pPr>
              <w:widowControl w:val="0"/>
              <w:autoSpaceDE w:val="0"/>
              <w:autoSpaceDN w:val="0"/>
              <w:adjustRightInd w:val="0"/>
              <w:rPr>
                <w:sz w:val="20"/>
                <w:szCs w:val="20"/>
              </w:rPr>
            </w:pPr>
            <w:r w:rsidRPr="00AD6363">
              <w:rPr>
                <w:sz w:val="20"/>
                <w:szCs w:val="20"/>
              </w:rPr>
              <w:t xml:space="preserve">имуществом                        </w:t>
            </w: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224</w:t>
            </w:r>
          </w:p>
        </w:tc>
        <w:tc>
          <w:tcPr>
            <w:tcW w:w="443"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rHeight w:val="400"/>
          <w:tblCellSpacing w:w="5" w:type="nil"/>
        </w:trPr>
        <w:tc>
          <w:tcPr>
            <w:tcW w:w="227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Работы,   услуги   по   содержанию</w:t>
            </w:r>
          </w:p>
          <w:p w:rsidR="00AD6363" w:rsidRPr="00AD6363" w:rsidRDefault="00AD6363" w:rsidP="00AD6363">
            <w:pPr>
              <w:widowControl w:val="0"/>
              <w:autoSpaceDE w:val="0"/>
              <w:autoSpaceDN w:val="0"/>
              <w:adjustRightInd w:val="0"/>
              <w:rPr>
                <w:sz w:val="20"/>
                <w:szCs w:val="20"/>
              </w:rPr>
            </w:pPr>
            <w:r w:rsidRPr="00AD6363">
              <w:rPr>
                <w:sz w:val="20"/>
                <w:szCs w:val="20"/>
              </w:rPr>
              <w:t xml:space="preserve">имущества                         </w:t>
            </w: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225</w:t>
            </w:r>
          </w:p>
        </w:tc>
        <w:tc>
          <w:tcPr>
            <w:tcW w:w="443"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227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Прочие работы, услуги             </w:t>
            </w: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226</w:t>
            </w:r>
          </w:p>
        </w:tc>
        <w:tc>
          <w:tcPr>
            <w:tcW w:w="443"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rHeight w:val="400"/>
          <w:tblCellSpacing w:w="5" w:type="nil"/>
        </w:trPr>
        <w:tc>
          <w:tcPr>
            <w:tcW w:w="227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Безвозмездные         перечисления</w:t>
            </w:r>
          </w:p>
          <w:p w:rsidR="00AD6363" w:rsidRPr="00AD6363" w:rsidRDefault="00AD6363" w:rsidP="00AD6363">
            <w:pPr>
              <w:widowControl w:val="0"/>
              <w:autoSpaceDE w:val="0"/>
              <w:autoSpaceDN w:val="0"/>
              <w:adjustRightInd w:val="0"/>
              <w:rPr>
                <w:sz w:val="20"/>
                <w:szCs w:val="20"/>
              </w:rPr>
            </w:pPr>
            <w:r w:rsidRPr="00AD6363">
              <w:rPr>
                <w:sz w:val="20"/>
                <w:szCs w:val="20"/>
              </w:rPr>
              <w:t xml:space="preserve">организациям, всего:              </w:t>
            </w: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240</w:t>
            </w:r>
          </w:p>
        </w:tc>
        <w:tc>
          <w:tcPr>
            <w:tcW w:w="443"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227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из них:                           </w:t>
            </w: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443"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rHeight w:val="600"/>
          <w:tblCellSpacing w:w="5" w:type="nil"/>
        </w:trPr>
        <w:tc>
          <w:tcPr>
            <w:tcW w:w="227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Безвозмездные         перечисления</w:t>
            </w:r>
          </w:p>
          <w:p w:rsidR="00AD6363" w:rsidRPr="00AD6363" w:rsidRDefault="00AD6363" w:rsidP="00AD6363">
            <w:pPr>
              <w:widowControl w:val="0"/>
              <w:autoSpaceDE w:val="0"/>
              <w:autoSpaceDN w:val="0"/>
              <w:adjustRightInd w:val="0"/>
              <w:rPr>
                <w:sz w:val="20"/>
                <w:szCs w:val="20"/>
              </w:rPr>
            </w:pPr>
            <w:r w:rsidRPr="00AD6363">
              <w:rPr>
                <w:sz w:val="20"/>
                <w:szCs w:val="20"/>
              </w:rPr>
              <w:t>государственным  и   муниципальным</w:t>
            </w:r>
          </w:p>
          <w:p w:rsidR="00AD6363" w:rsidRPr="00AD6363" w:rsidRDefault="00AD6363" w:rsidP="00AD6363">
            <w:pPr>
              <w:widowControl w:val="0"/>
              <w:autoSpaceDE w:val="0"/>
              <w:autoSpaceDN w:val="0"/>
              <w:adjustRightInd w:val="0"/>
              <w:rPr>
                <w:sz w:val="20"/>
                <w:szCs w:val="20"/>
              </w:rPr>
            </w:pPr>
            <w:r w:rsidRPr="00AD6363">
              <w:rPr>
                <w:sz w:val="20"/>
                <w:szCs w:val="20"/>
              </w:rPr>
              <w:t xml:space="preserve">организациям                      </w:t>
            </w: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241</w:t>
            </w:r>
          </w:p>
        </w:tc>
        <w:tc>
          <w:tcPr>
            <w:tcW w:w="443"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227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Социальное обеспечение, всего:    </w:t>
            </w: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260</w:t>
            </w:r>
          </w:p>
        </w:tc>
        <w:tc>
          <w:tcPr>
            <w:tcW w:w="443"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227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из них:                           </w:t>
            </w: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443"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rHeight w:val="400"/>
          <w:tblCellSpacing w:w="5" w:type="nil"/>
        </w:trPr>
        <w:tc>
          <w:tcPr>
            <w:tcW w:w="227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Пособия   по   социальной   помощи</w:t>
            </w:r>
          </w:p>
          <w:p w:rsidR="00AD6363" w:rsidRPr="00AD6363" w:rsidRDefault="00AD6363" w:rsidP="00AD6363">
            <w:pPr>
              <w:widowControl w:val="0"/>
              <w:autoSpaceDE w:val="0"/>
              <w:autoSpaceDN w:val="0"/>
              <w:adjustRightInd w:val="0"/>
              <w:rPr>
                <w:sz w:val="20"/>
                <w:szCs w:val="20"/>
              </w:rPr>
            </w:pPr>
            <w:r w:rsidRPr="00AD6363">
              <w:rPr>
                <w:sz w:val="20"/>
                <w:szCs w:val="20"/>
              </w:rPr>
              <w:t xml:space="preserve">населению                         </w:t>
            </w: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262</w:t>
            </w:r>
          </w:p>
        </w:tc>
        <w:tc>
          <w:tcPr>
            <w:tcW w:w="443"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rHeight w:val="600"/>
          <w:tblCellSpacing w:w="5" w:type="nil"/>
        </w:trPr>
        <w:tc>
          <w:tcPr>
            <w:tcW w:w="227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Пенсии,   пособия,   выплачиваемые</w:t>
            </w:r>
          </w:p>
          <w:p w:rsidR="00AD6363" w:rsidRPr="00AD6363" w:rsidRDefault="00AD6363" w:rsidP="00AD6363">
            <w:pPr>
              <w:widowControl w:val="0"/>
              <w:autoSpaceDE w:val="0"/>
              <w:autoSpaceDN w:val="0"/>
              <w:adjustRightInd w:val="0"/>
              <w:rPr>
                <w:sz w:val="20"/>
                <w:szCs w:val="20"/>
              </w:rPr>
            </w:pPr>
            <w:r w:rsidRPr="00AD6363">
              <w:rPr>
                <w:sz w:val="20"/>
                <w:szCs w:val="20"/>
              </w:rPr>
              <w:t>организациями              сектора</w:t>
            </w:r>
          </w:p>
          <w:p w:rsidR="00AD6363" w:rsidRPr="00AD6363" w:rsidRDefault="00AD6363" w:rsidP="00AD6363">
            <w:pPr>
              <w:widowControl w:val="0"/>
              <w:autoSpaceDE w:val="0"/>
              <w:autoSpaceDN w:val="0"/>
              <w:adjustRightInd w:val="0"/>
              <w:rPr>
                <w:sz w:val="20"/>
                <w:szCs w:val="20"/>
              </w:rPr>
            </w:pPr>
            <w:r w:rsidRPr="00AD6363">
              <w:rPr>
                <w:sz w:val="20"/>
                <w:szCs w:val="20"/>
              </w:rPr>
              <w:t xml:space="preserve">государственного управления       </w:t>
            </w: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263</w:t>
            </w:r>
          </w:p>
        </w:tc>
        <w:tc>
          <w:tcPr>
            <w:tcW w:w="443"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227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Прочие расходы                    </w:t>
            </w: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290</w:t>
            </w:r>
          </w:p>
        </w:tc>
        <w:tc>
          <w:tcPr>
            <w:tcW w:w="443"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rHeight w:val="400"/>
          <w:tblCellSpacing w:w="5" w:type="nil"/>
        </w:trPr>
        <w:tc>
          <w:tcPr>
            <w:tcW w:w="227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Поступление нефинансовых  активов,</w:t>
            </w:r>
          </w:p>
          <w:p w:rsidR="00AD6363" w:rsidRPr="00AD6363" w:rsidRDefault="00AD6363" w:rsidP="00AD6363">
            <w:pPr>
              <w:widowControl w:val="0"/>
              <w:autoSpaceDE w:val="0"/>
              <w:autoSpaceDN w:val="0"/>
              <w:adjustRightInd w:val="0"/>
              <w:rPr>
                <w:sz w:val="20"/>
                <w:szCs w:val="20"/>
              </w:rPr>
            </w:pPr>
            <w:r w:rsidRPr="00AD6363">
              <w:rPr>
                <w:sz w:val="20"/>
                <w:szCs w:val="20"/>
              </w:rPr>
              <w:t xml:space="preserve">всего:                            </w:t>
            </w: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300</w:t>
            </w:r>
          </w:p>
        </w:tc>
        <w:tc>
          <w:tcPr>
            <w:tcW w:w="443"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227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из них:                           </w:t>
            </w: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443"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rHeight w:val="400"/>
          <w:tblCellSpacing w:w="5" w:type="nil"/>
        </w:trPr>
        <w:tc>
          <w:tcPr>
            <w:tcW w:w="227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Увеличение   стоимости    основных</w:t>
            </w:r>
          </w:p>
          <w:p w:rsidR="00AD6363" w:rsidRPr="00AD6363" w:rsidRDefault="00AD6363" w:rsidP="00AD6363">
            <w:pPr>
              <w:widowControl w:val="0"/>
              <w:autoSpaceDE w:val="0"/>
              <w:autoSpaceDN w:val="0"/>
              <w:adjustRightInd w:val="0"/>
              <w:rPr>
                <w:sz w:val="20"/>
                <w:szCs w:val="20"/>
              </w:rPr>
            </w:pPr>
            <w:r w:rsidRPr="00AD6363">
              <w:rPr>
                <w:sz w:val="20"/>
                <w:szCs w:val="20"/>
              </w:rPr>
              <w:t xml:space="preserve">средств                           </w:t>
            </w: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310</w:t>
            </w:r>
          </w:p>
        </w:tc>
        <w:tc>
          <w:tcPr>
            <w:tcW w:w="443"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rHeight w:val="400"/>
          <w:tblCellSpacing w:w="5" w:type="nil"/>
        </w:trPr>
        <w:tc>
          <w:tcPr>
            <w:tcW w:w="227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Увеличение               стоимости</w:t>
            </w:r>
          </w:p>
          <w:p w:rsidR="00AD6363" w:rsidRPr="00AD6363" w:rsidRDefault="00AD6363" w:rsidP="00AD6363">
            <w:pPr>
              <w:widowControl w:val="0"/>
              <w:autoSpaceDE w:val="0"/>
              <w:autoSpaceDN w:val="0"/>
              <w:adjustRightInd w:val="0"/>
              <w:rPr>
                <w:sz w:val="20"/>
                <w:szCs w:val="20"/>
              </w:rPr>
            </w:pPr>
            <w:r w:rsidRPr="00AD6363">
              <w:rPr>
                <w:sz w:val="20"/>
                <w:szCs w:val="20"/>
              </w:rPr>
              <w:t xml:space="preserve">нематериальных активов            </w:t>
            </w: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320</w:t>
            </w:r>
          </w:p>
        </w:tc>
        <w:tc>
          <w:tcPr>
            <w:tcW w:w="443"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rHeight w:val="400"/>
          <w:tblCellSpacing w:w="5" w:type="nil"/>
        </w:trPr>
        <w:tc>
          <w:tcPr>
            <w:tcW w:w="227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Увеличение               стоимости</w:t>
            </w:r>
          </w:p>
          <w:p w:rsidR="00AD6363" w:rsidRPr="00AD6363" w:rsidRDefault="00AD6363" w:rsidP="00AD6363">
            <w:pPr>
              <w:widowControl w:val="0"/>
              <w:autoSpaceDE w:val="0"/>
              <w:autoSpaceDN w:val="0"/>
              <w:adjustRightInd w:val="0"/>
              <w:rPr>
                <w:sz w:val="20"/>
                <w:szCs w:val="20"/>
              </w:rPr>
            </w:pPr>
            <w:r w:rsidRPr="00AD6363">
              <w:rPr>
                <w:sz w:val="20"/>
                <w:szCs w:val="20"/>
              </w:rPr>
              <w:t xml:space="preserve">непроизводственных активов        </w:t>
            </w: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330</w:t>
            </w:r>
          </w:p>
        </w:tc>
        <w:tc>
          <w:tcPr>
            <w:tcW w:w="443"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rHeight w:val="400"/>
          <w:tblCellSpacing w:w="5" w:type="nil"/>
        </w:trPr>
        <w:tc>
          <w:tcPr>
            <w:tcW w:w="227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Увеличение стоимости  материальных</w:t>
            </w:r>
          </w:p>
          <w:p w:rsidR="00AD6363" w:rsidRPr="00AD6363" w:rsidRDefault="00AD6363" w:rsidP="00AD6363">
            <w:pPr>
              <w:widowControl w:val="0"/>
              <w:autoSpaceDE w:val="0"/>
              <w:autoSpaceDN w:val="0"/>
              <w:adjustRightInd w:val="0"/>
              <w:rPr>
                <w:sz w:val="20"/>
                <w:szCs w:val="20"/>
              </w:rPr>
            </w:pPr>
            <w:r w:rsidRPr="00AD6363">
              <w:rPr>
                <w:sz w:val="20"/>
                <w:szCs w:val="20"/>
              </w:rPr>
              <w:t xml:space="preserve">запасов                           </w:t>
            </w: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340</w:t>
            </w:r>
          </w:p>
        </w:tc>
        <w:tc>
          <w:tcPr>
            <w:tcW w:w="443"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rHeight w:val="400"/>
          <w:tblCellSpacing w:w="5" w:type="nil"/>
        </w:trPr>
        <w:tc>
          <w:tcPr>
            <w:tcW w:w="227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lastRenderedPageBreak/>
              <w:t>Поступление  финансовых   активов,</w:t>
            </w:r>
          </w:p>
          <w:p w:rsidR="00AD6363" w:rsidRPr="00AD6363" w:rsidRDefault="00AD6363" w:rsidP="00AD6363">
            <w:pPr>
              <w:widowControl w:val="0"/>
              <w:autoSpaceDE w:val="0"/>
              <w:autoSpaceDN w:val="0"/>
              <w:adjustRightInd w:val="0"/>
              <w:rPr>
                <w:sz w:val="20"/>
                <w:szCs w:val="20"/>
              </w:rPr>
            </w:pPr>
            <w:r w:rsidRPr="00AD6363">
              <w:rPr>
                <w:sz w:val="20"/>
                <w:szCs w:val="20"/>
              </w:rPr>
              <w:t xml:space="preserve">всего:                            </w:t>
            </w: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500</w:t>
            </w:r>
          </w:p>
        </w:tc>
        <w:tc>
          <w:tcPr>
            <w:tcW w:w="443"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227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из них:                           </w:t>
            </w: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443"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rHeight w:val="600"/>
          <w:tblCellSpacing w:w="5" w:type="nil"/>
        </w:trPr>
        <w:tc>
          <w:tcPr>
            <w:tcW w:w="227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Увеличение стоимости ценных бумаг,</w:t>
            </w:r>
          </w:p>
          <w:p w:rsidR="00AD6363" w:rsidRPr="00AD6363" w:rsidRDefault="00AD6363" w:rsidP="00AD6363">
            <w:pPr>
              <w:widowControl w:val="0"/>
              <w:autoSpaceDE w:val="0"/>
              <w:autoSpaceDN w:val="0"/>
              <w:adjustRightInd w:val="0"/>
              <w:rPr>
                <w:sz w:val="20"/>
                <w:szCs w:val="20"/>
              </w:rPr>
            </w:pPr>
            <w:r w:rsidRPr="00AD6363">
              <w:rPr>
                <w:sz w:val="20"/>
                <w:szCs w:val="20"/>
              </w:rPr>
              <w:t>кроме акций и иных форм участия  в</w:t>
            </w:r>
          </w:p>
          <w:p w:rsidR="00AD6363" w:rsidRPr="00AD6363" w:rsidRDefault="00AD6363" w:rsidP="00AD6363">
            <w:pPr>
              <w:widowControl w:val="0"/>
              <w:autoSpaceDE w:val="0"/>
              <w:autoSpaceDN w:val="0"/>
              <w:adjustRightInd w:val="0"/>
              <w:rPr>
                <w:sz w:val="20"/>
                <w:szCs w:val="20"/>
              </w:rPr>
            </w:pPr>
            <w:r w:rsidRPr="00AD6363">
              <w:rPr>
                <w:sz w:val="20"/>
                <w:szCs w:val="20"/>
              </w:rPr>
              <w:t xml:space="preserve">капитале                          </w:t>
            </w: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520</w:t>
            </w:r>
          </w:p>
        </w:tc>
        <w:tc>
          <w:tcPr>
            <w:tcW w:w="443"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rHeight w:val="400"/>
          <w:tblCellSpacing w:w="5" w:type="nil"/>
        </w:trPr>
        <w:tc>
          <w:tcPr>
            <w:tcW w:w="227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Увеличение стоимости акций и  иных</w:t>
            </w:r>
          </w:p>
          <w:p w:rsidR="00AD6363" w:rsidRPr="00AD6363" w:rsidRDefault="00AD6363" w:rsidP="00AD6363">
            <w:pPr>
              <w:widowControl w:val="0"/>
              <w:autoSpaceDE w:val="0"/>
              <w:autoSpaceDN w:val="0"/>
              <w:adjustRightInd w:val="0"/>
              <w:rPr>
                <w:sz w:val="20"/>
                <w:szCs w:val="20"/>
              </w:rPr>
            </w:pPr>
            <w:r w:rsidRPr="00AD6363">
              <w:rPr>
                <w:sz w:val="20"/>
                <w:szCs w:val="20"/>
              </w:rPr>
              <w:t xml:space="preserve">форм участия в капитале           </w:t>
            </w: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530</w:t>
            </w:r>
          </w:p>
        </w:tc>
        <w:tc>
          <w:tcPr>
            <w:tcW w:w="443"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blCellSpacing w:w="5" w:type="nil"/>
        </w:trPr>
        <w:tc>
          <w:tcPr>
            <w:tcW w:w="227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Справочно:                        </w:t>
            </w: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443"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r w:rsidR="00AD6363" w:rsidRPr="00AD6363" w:rsidTr="00B36857">
        <w:trPr>
          <w:trHeight w:val="400"/>
          <w:tblCellSpacing w:w="5" w:type="nil"/>
        </w:trPr>
        <w:tc>
          <w:tcPr>
            <w:tcW w:w="2278"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Объем   публичных    обязательств,</w:t>
            </w:r>
          </w:p>
          <w:p w:rsidR="00AD6363" w:rsidRPr="00AD6363" w:rsidRDefault="00AD6363" w:rsidP="00AD6363">
            <w:pPr>
              <w:widowControl w:val="0"/>
              <w:autoSpaceDE w:val="0"/>
              <w:autoSpaceDN w:val="0"/>
              <w:adjustRightInd w:val="0"/>
              <w:rPr>
                <w:sz w:val="20"/>
                <w:szCs w:val="20"/>
              </w:rPr>
            </w:pPr>
            <w:r w:rsidRPr="00AD6363">
              <w:rPr>
                <w:sz w:val="20"/>
                <w:szCs w:val="20"/>
              </w:rPr>
              <w:t xml:space="preserve">всего:                            </w:t>
            </w: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sz w:val="20"/>
                <w:szCs w:val="20"/>
              </w:rPr>
              <w:t xml:space="preserve">    X     </w:t>
            </w:r>
          </w:p>
        </w:tc>
        <w:tc>
          <w:tcPr>
            <w:tcW w:w="443"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c>
          <w:tcPr>
            <w:tcW w:w="759" w:type="pct"/>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sz w:val="20"/>
                <w:szCs w:val="20"/>
              </w:rPr>
            </w:pPr>
          </w:p>
        </w:tc>
      </w:tr>
    </w:tbl>
    <w:p w:rsidR="00AD6363" w:rsidRPr="00AD6363" w:rsidRDefault="00AD6363" w:rsidP="00AD6363">
      <w:pPr>
        <w:widowControl w:val="0"/>
        <w:autoSpaceDE w:val="0"/>
        <w:autoSpaceDN w:val="0"/>
        <w:adjustRightInd w:val="0"/>
        <w:ind w:firstLine="540"/>
        <w:jc w:val="both"/>
        <w:rPr>
          <w:sz w:val="20"/>
          <w:szCs w:val="20"/>
        </w:rPr>
      </w:pPr>
    </w:p>
    <w:p w:rsidR="00AD6363" w:rsidRPr="00AD6363" w:rsidRDefault="00AD6363" w:rsidP="00AD6363">
      <w:pPr>
        <w:pStyle w:val="ConsPlusNonformat"/>
        <w:rPr>
          <w:rFonts w:ascii="Times New Roman" w:hAnsi="Times New Roman" w:cs="Times New Roman"/>
        </w:rPr>
      </w:pPr>
      <w:r w:rsidRPr="00AD6363">
        <w:rPr>
          <w:rFonts w:ascii="Times New Roman" w:hAnsi="Times New Roman" w:cs="Times New Roman"/>
        </w:rPr>
        <w:t>Руководитель муниципального</w:t>
      </w:r>
    </w:p>
    <w:p w:rsidR="00AD6363" w:rsidRPr="00AD6363" w:rsidRDefault="00AD6363" w:rsidP="00AD6363">
      <w:pPr>
        <w:pStyle w:val="ConsPlusNonformat"/>
        <w:rPr>
          <w:rFonts w:ascii="Times New Roman" w:hAnsi="Times New Roman" w:cs="Times New Roman"/>
        </w:rPr>
      </w:pPr>
      <w:r w:rsidRPr="00AD6363">
        <w:rPr>
          <w:rFonts w:ascii="Times New Roman" w:hAnsi="Times New Roman" w:cs="Times New Roman"/>
        </w:rPr>
        <w:t>бюджетного учреждения</w:t>
      </w:r>
    </w:p>
    <w:p w:rsidR="00AD6363" w:rsidRPr="00AD6363" w:rsidRDefault="00AD6363" w:rsidP="00AD6363">
      <w:pPr>
        <w:pStyle w:val="ConsPlusNonformat"/>
        <w:rPr>
          <w:rFonts w:ascii="Times New Roman" w:hAnsi="Times New Roman" w:cs="Times New Roman"/>
        </w:rPr>
      </w:pPr>
      <w:r w:rsidRPr="00AD6363">
        <w:rPr>
          <w:rFonts w:ascii="Times New Roman" w:hAnsi="Times New Roman" w:cs="Times New Roman"/>
        </w:rPr>
        <w:t>(уполномоченное лицо)             __________________________________</w:t>
      </w:r>
    </w:p>
    <w:p w:rsidR="00AD6363" w:rsidRPr="00AD6363" w:rsidRDefault="00AD6363" w:rsidP="00AD6363">
      <w:pPr>
        <w:pStyle w:val="ConsPlusNonformat"/>
        <w:rPr>
          <w:rFonts w:ascii="Times New Roman" w:hAnsi="Times New Roman" w:cs="Times New Roman"/>
        </w:rPr>
      </w:pPr>
      <w:r w:rsidRPr="00AD6363">
        <w:rPr>
          <w:rFonts w:ascii="Times New Roman" w:hAnsi="Times New Roman" w:cs="Times New Roman"/>
        </w:rPr>
        <w:t xml:space="preserve">                                                           (подпись)  (расшифровка подписи)</w:t>
      </w:r>
    </w:p>
    <w:p w:rsidR="00AD6363" w:rsidRPr="00AD6363" w:rsidRDefault="00AD6363" w:rsidP="00AD6363">
      <w:pPr>
        <w:pStyle w:val="ConsPlusNonformat"/>
        <w:rPr>
          <w:rFonts w:ascii="Times New Roman" w:hAnsi="Times New Roman" w:cs="Times New Roman"/>
        </w:rPr>
      </w:pPr>
      <w:r w:rsidRPr="00AD6363">
        <w:rPr>
          <w:rFonts w:ascii="Times New Roman" w:hAnsi="Times New Roman" w:cs="Times New Roman"/>
        </w:rPr>
        <w:t>Главный бухгалтер</w:t>
      </w:r>
    </w:p>
    <w:p w:rsidR="00AD6363" w:rsidRPr="00AD6363" w:rsidRDefault="00AD6363" w:rsidP="00AD6363">
      <w:pPr>
        <w:pStyle w:val="ConsPlusNonformat"/>
        <w:rPr>
          <w:rFonts w:ascii="Times New Roman" w:hAnsi="Times New Roman" w:cs="Times New Roman"/>
        </w:rPr>
      </w:pPr>
      <w:r w:rsidRPr="00AD6363">
        <w:rPr>
          <w:rFonts w:ascii="Times New Roman" w:hAnsi="Times New Roman" w:cs="Times New Roman"/>
        </w:rPr>
        <w:t>муниципального бюджетного</w:t>
      </w:r>
    </w:p>
    <w:p w:rsidR="00AD6363" w:rsidRPr="00AD6363" w:rsidRDefault="00AD6363" w:rsidP="00AD6363">
      <w:pPr>
        <w:pStyle w:val="ConsPlusNonformat"/>
        <w:rPr>
          <w:rFonts w:ascii="Times New Roman" w:hAnsi="Times New Roman" w:cs="Times New Roman"/>
        </w:rPr>
      </w:pPr>
      <w:r w:rsidRPr="00AD6363">
        <w:rPr>
          <w:rFonts w:ascii="Times New Roman" w:hAnsi="Times New Roman" w:cs="Times New Roman"/>
        </w:rPr>
        <w:t>учреждения                                  __________________________________</w:t>
      </w:r>
    </w:p>
    <w:p w:rsidR="00AD6363" w:rsidRPr="00AD6363" w:rsidRDefault="00AD6363" w:rsidP="00AD6363">
      <w:pPr>
        <w:pStyle w:val="ConsPlusNonformat"/>
        <w:rPr>
          <w:rFonts w:ascii="Times New Roman" w:hAnsi="Times New Roman" w:cs="Times New Roman"/>
        </w:rPr>
      </w:pPr>
      <w:r w:rsidRPr="00AD6363">
        <w:rPr>
          <w:rFonts w:ascii="Times New Roman" w:hAnsi="Times New Roman" w:cs="Times New Roman"/>
        </w:rPr>
        <w:t xml:space="preserve">                                                            (подпись)  (расшифровка подписи)</w:t>
      </w:r>
    </w:p>
    <w:p w:rsidR="00AD6363" w:rsidRPr="00AD6363" w:rsidRDefault="00AD6363" w:rsidP="00AD6363">
      <w:pPr>
        <w:pStyle w:val="ConsPlusNonformat"/>
        <w:rPr>
          <w:rFonts w:ascii="Times New Roman" w:hAnsi="Times New Roman" w:cs="Times New Roman"/>
        </w:rPr>
      </w:pPr>
      <w:r w:rsidRPr="00AD6363">
        <w:rPr>
          <w:rFonts w:ascii="Times New Roman" w:hAnsi="Times New Roman" w:cs="Times New Roman"/>
        </w:rPr>
        <w:t>"___" ____________ 20__ г.</w:t>
      </w:r>
    </w:p>
    <w:p w:rsidR="00AD6363" w:rsidRPr="00AD6363" w:rsidRDefault="00AD6363" w:rsidP="00AD6363">
      <w:pPr>
        <w:widowControl w:val="0"/>
        <w:autoSpaceDE w:val="0"/>
        <w:autoSpaceDN w:val="0"/>
        <w:adjustRightInd w:val="0"/>
        <w:spacing w:line="360" w:lineRule="auto"/>
        <w:ind w:firstLine="540"/>
        <w:jc w:val="both"/>
        <w:rPr>
          <w:sz w:val="20"/>
          <w:szCs w:val="20"/>
        </w:rPr>
      </w:pPr>
    </w:p>
    <w:p w:rsidR="00AD6363" w:rsidRPr="00AD6363" w:rsidRDefault="00AD6363" w:rsidP="00AD6363">
      <w:pPr>
        <w:widowControl w:val="0"/>
        <w:autoSpaceDE w:val="0"/>
        <w:autoSpaceDN w:val="0"/>
        <w:adjustRightInd w:val="0"/>
        <w:spacing w:line="360" w:lineRule="auto"/>
        <w:ind w:firstLine="540"/>
        <w:jc w:val="both"/>
        <w:rPr>
          <w:sz w:val="20"/>
          <w:szCs w:val="20"/>
        </w:rPr>
      </w:pPr>
    </w:p>
    <w:p w:rsidR="00AD6363" w:rsidRPr="00AD6363" w:rsidRDefault="00AD6363" w:rsidP="00AD6363">
      <w:pPr>
        <w:widowControl w:val="0"/>
        <w:autoSpaceDE w:val="0"/>
        <w:autoSpaceDN w:val="0"/>
        <w:adjustRightInd w:val="0"/>
        <w:jc w:val="right"/>
        <w:outlineLvl w:val="1"/>
        <w:rPr>
          <w:sz w:val="20"/>
          <w:szCs w:val="20"/>
        </w:rPr>
      </w:pPr>
      <w:r w:rsidRPr="00AD6363">
        <w:rPr>
          <w:sz w:val="20"/>
          <w:szCs w:val="20"/>
        </w:rPr>
        <w:t>Приложение N 2</w:t>
      </w:r>
    </w:p>
    <w:p w:rsidR="00AD6363" w:rsidRPr="00AD6363" w:rsidRDefault="00AD6363" w:rsidP="00AD6363">
      <w:pPr>
        <w:widowControl w:val="0"/>
        <w:autoSpaceDE w:val="0"/>
        <w:autoSpaceDN w:val="0"/>
        <w:adjustRightInd w:val="0"/>
        <w:jc w:val="right"/>
        <w:rPr>
          <w:sz w:val="20"/>
          <w:szCs w:val="20"/>
        </w:rPr>
      </w:pPr>
      <w:r w:rsidRPr="00AD6363">
        <w:rPr>
          <w:sz w:val="20"/>
          <w:szCs w:val="20"/>
        </w:rPr>
        <w:t>к Порядку</w:t>
      </w:r>
    </w:p>
    <w:p w:rsidR="00AD6363" w:rsidRPr="00AD6363" w:rsidRDefault="00AD6363" w:rsidP="00AD6363">
      <w:pPr>
        <w:widowControl w:val="0"/>
        <w:autoSpaceDE w:val="0"/>
        <w:autoSpaceDN w:val="0"/>
        <w:adjustRightInd w:val="0"/>
        <w:jc w:val="both"/>
        <w:rPr>
          <w:rFonts w:ascii="Calibri" w:hAnsi="Calibri" w:cs="Calibri"/>
          <w:sz w:val="20"/>
          <w:szCs w:val="20"/>
        </w:rPr>
      </w:pPr>
    </w:p>
    <w:p w:rsidR="00AD6363" w:rsidRPr="00AD6363" w:rsidRDefault="00AD6363" w:rsidP="00AD6363">
      <w:pPr>
        <w:pStyle w:val="ConsPlusNonformat"/>
        <w:jc w:val="right"/>
        <w:rPr>
          <w:rFonts w:ascii="Times New Roman" w:hAnsi="Times New Roman" w:cs="Times New Roman"/>
        </w:rPr>
      </w:pPr>
      <w:r w:rsidRPr="00AD6363">
        <w:t xml:space="preserve">                                                       </w:t>
      </w:r>
      <w:r w:rsidRPr="00AD6363">
        <w:rPr>
          <w:rFonts w:ascii="Times New Roman" w:hAnsi="Times New Roman" w:cs="Times New Roman"/>
        </w:rPr>
        <w:t>УТВЕРЖДАЮ</w:t>
      </w:r>
    </w:p>
    <w:p w:rsidR="00AD6363" w:rsidRPr="00AD6363" w:rsidRDefault="00AD6363" w:rsidP="00AD6363">
      <w:pPr>
        <w:pStyle w:val="ConsPlusNonformat"/>
        <w:jc w:val="right"/>
        <w:rPr>
          <w:rFonts w:ascii="Times New Roman" w:hAnsi="Times New Roman" w:cs="Times New Roman"/>
        </w:rPr>
      </w:pPr>
      <w:r w:rsidRPr="00AD6363">
        <w:rPr>
          <w:rFonts w:ascii="Times New Roman" w:hAnsi="Times New Roman" w:cs="Times New Roman"/>
        </w:rPr>
        <w:t xml:space="preserve">                                           ________________________________</w:t>
      </w:r>
    </w:p>
    <w:p w:rsidR="00AD6363" w:rsidRPr="00AD6363" w:rsidRDefault="00AD6363" w:rsidP="00AD6363">
      <w:pPr>
        <w:pStyle w:val="ConsPlusNonformat"/>
        <w:jc w:val="right"/>
        <w:rPr>
          <w:rFonts w:ascii="Times New Roman" w:hAnsi="Times New Roman" w:cs="Times New Roman"/>
        </w:rPr>
      </w:pPr>
      <w:r w:rsidRPr="00AD6363">
        <w:rPr>
          <w:rFonts w:ascii="Times New Roman" w:hAnsi="Times New Roman" w:cs="Times New Roman"/>
        </w:rPr>
        <w:t xml:space="preserve">                                             (наименование должности лица,</w:t>
      </w:r>
    </w:p>
    <w:p w:rsidR="00AD6363" w:rsidRPr="00AD6363" w:rsidRDefault="00AD6363" w:rsidP="00AD6363">
      <w:pPr>
        <w:pStyle w:val="ConsPlusNonformat"/>
        <w:jc w:val="right"/>
        <w:rPr>
          <w:rFonts w:ascii="Times New Roman" w:hAnsi="Times New Roman" w:cs="Times New Roman"/>
        </w:rPr>
      </w:pPr>
      <w:r w:rsidRPr="00AD6363">
        <w:rPr>
          <w:rFonts w:ascii="Times New Roman" w:hAnsi="Times New Roman" w:cs="Times New Roman"/>
        </w:rPr>
        <w:t xml:space="preserve">                                                утверждающего документ;</w:t>
      </w:r>
    </w:p>
    <w:p w:rsidR="00AD6363" w:rsidRPr="00AD6363" w:rsidRDefault="00AD6363" w:rsidP="00AD6363">
      <w:pPr>
        <w:pStyle w:val="ConsPlusNonformat"/>
        <w:jc w:val="right"/>
        <w:rPr>
          <w:rFonts w:ascii="Times New Roman" w:hAnsi="Times New Roman" w:cs="Times New Roman"/>
        </w:rPr>
      </w:pPr>
      <w:r w:rsidRPr="00AD6363">
        <w:rPr>
          <w:rFonts w:ascii="Times New Roman" w:hAnsi="Times New Roman" w:cs="Times New Roman"/>
        </w:rPr>
        <w:t xml:space="preserve">                                                 наименование органа,</w:t>
      </w:r>
    </w:p>
    <w:p w:rsidR="00AD6363" w:rsidRPr="00AD6363" w:rsidRDefault="00AD6363" w:rsidP="00AD6363">
      <w:pPr>
        <w:pStyle w:val="ConsPlusNonformat"/>
        <w:jc w:val="right"/>
        <w:rPr>
          <w:rFonts w:ascii="Times New Roman" w:hAnsi="Times New Roman" w:cs="Times New Roman"/>
        </w:rPr>
      </w:pPr>
      <w:r w:rsidRPr="00AD6363">
        <w:rPr>
          <w:rFonts w:ascii="Times New Roman" w:hAnsi="Times New Roman" w:cs="Times New Roman"/>
        </w:rPr>
        <w:t xml:space="preserve">                                           ________________________________</w:t>
      </w:r>
    </w:p>
    <w:p w:rsidR="00AD6363" w:rsidRPr="00AD6363" w:rsidRDefault="00AD6363" w:rsidP="00AD6363">
      <w:pPr>
        <w:pStyle w:val="ConsPlusNonformat"/>
        <w:jc w:val="right"/>
        <w:rPr>
          <w:rFonts w:ascii="Times New Roman" w:hAnsi="Times New Roman" w:cs="Times New Roman"/>
        </w:rPr>
      </w:pPr>
      <w:r w:rsidRPr="00AD6363">
        <w:rPr>
          <w:rFonts w:ascii="Times New Roman" w:hAnsi="Times New Roman" w:cs="Times New Roman"/>
        </w:rPr>
        <w:t xml:space="preserve">                                               осуществляющего функции</w:t>
      </w:r>
    </w:p>
    <w:p w:rsidR="00AD6363" w:rsidRPr="00AD6363" w:rsidRDefault="00AD6363" w:rsidP="00AD6363">
      <w:pPr>
        <w:pStyle w:val="ConsPlusNonformat"/>
        <w:jc w:val="right"/>
        <w:rPr>
          <w:rFonts w:ascii="Times New Roman" w:hAnsi="Times New Roman" w:cs="Times New Roman"/>
        </w:rPr>
      </w:pPr>
      <w:r w:rsidRPr="00AD6363">
        <w:rPr>
          <w:rFonts w:ascii="Times New Roman" w:hAnsi="Times New Roman" w:cs="Times New Roman"/>
        </w:rPr>
        <w:t xml:space="preserve">                                               и полномочия учредителя</w:t>
      </w:r>
    </w:p>
    <w:p w:rsidR="00AD6363" w:rsidRPr="00AD6363" w:rsidRDefault="00AD6363" w:rsidP="00AD6363">
      <w:pPr>
        <w:pStyle w:val="ConsPlusNonformat"/>
        <w:jc w:val="right"/>
        <w:rPr>
          <w:rFonts w:ascii="Times New Roman" w:hAnsi="Times New Roman" w:cs="Times New Roman"/>
        </w:rPr>
      </w:pPr>
      <w:r w:rsidRPr="00AD6363">
        <w:rPr>
          <w:rFonts w:ascii="Times New Roman" w:hAnsi="Times New Roman" w:cs="Times New Roman"/>
        </w:rPr>
        <w:t xml:space="preserve">                                                     (учреждения))</w:t>
      </w:r>
    </w:p>
    <w:p w:rsidR="00AD6363" w:rsidRPr="00AD6363" w:rsidRDefault="00AD6363" w:rsidP="00AD6363">
      <w:pPr>
        <w:pStyle w:val="ConsPlusNonformat"/>
        <w:jc w:val="right"/>
        <w:rPr>
          <w:rFonts w:ascii="Times New Roman" w:hAnsi="Times New Roman" w:cs="Times New Roman"/>
        </w:rPr>
      </w:pPr>
      <w:r w:rsidRPr="00AD6363">
        <w:rPr>
          <w:rFonts w:ascii="Times New Roman" w:hAnsi="Times New Roman" w:cs="Times New Roman"/>
        </w:rPr>
        <w:t xml:space="preserve">                                           _________ ______________________</w:t>
      </w:r>
    </w:p>
    <w:p w:rsidR="00AD6363" w:rsidRPr="00AD6363" w:rsidRDefault="00AD6363" w:rsidP="00AD6363">
      <w:pPr>
        <w:pStyle w:val="ConsPlusNonformat"/>
        <w:jc w:val="right"/>
        <w:rPr>
          <w:rFonts w:ascii="Times New Roman" w:hAnsi="Times New Roman" w:cs="Times New Roman"/>
        </w:rPr>
      </w:pPr>
      <w:r w:rsidRPr="00AD6363">
        <w:rPr>
          <w:rFonts w:ascii="Times New Roman" w:hAnsi="Times New Roman" w:cs="Times New Roman"/>
        </w:rPr>
        <w:t xml:space="preserve">                                           (подпись) (расшифровка подписи)</w:t>
      </w:r>
    </w:p>
    <w:p w:rsidR="00AD6363" w:rsidRPr="00AD6363" w:rsidRDefault="00AD6363" w:rsidP="00AD6363">
      <w:pPr>
        <w:pStyle w:val="ConsPlusNonformat"/>
        <w:jc w:val="right"/>
        <w:rPr>
          <w:rFonts w:ascii="Times New Roman" w:hAnsi="Times New Roman" w:cs="Times New Roman"/>
        </w:rPr>
      </w:pPr>
      <w:r w:rsidRPr="00AD6363">
        <w:rPr>
          <w:rFonts w:ascii="Times New Roman" w:hAnsi="Times New Roman" w:cs="Times New Roman"/>
        </w:rPr>
        <w:t xml:space="preserve">                                            "___" _______________ 20__ г.</w:t>
      </w:r>
    </w:p>
    <w:p w:rsidR="00AD6363" w:rsidRPr="00AD6363" w:rsidRDefault="00AD6363" w:rsidP="00AD6363">
      <w:pPr>
        <w:pStyle w:val="ConsPlusNonformat"/>
      </w:pPr>
    </w:p>
    <w:p w:rsidR="00AD6363" w:rsidRPr="00AD6363" w:rsidRDefault="00AD6363" w:rsidP="00AD6363">
      <w:pPr>
        <w:pStyle w:val="ConsPlusNonformat"/>
        <w:jc w:val="center"/>
        <w:rPr>
          <w:rFonts w:ascii="Times New Roman" w:hAnsi="Times New Roman" w:cs="Times New Roman"/>
        </w:rPr>
      </w:pPr>
      <w:bookmarkStart w:id="14" w:name="Par515"/>
      <w:bookmarkEnd w:id="14"/>
      <w:r w:rsidRPr="00AD6363">
        <w:rPr>
          <w:rFonts w:ascii="Times New Roman" w:hAnsi="Times New Roman" w:cs="Times New Roman"/>
        </w:rPr>
        <w:t>СВЕДЕНИЯ</w:t>
      </w:r>
    </w:p>
    <w:p w:rsidR="00AD6363" w:rsidRPr="00AD6363" w:rsidRDefault="00AD6363" w:rsidP="00AD6363">
      <w:pPr>
        <w:pStyle w:val="ConsPlusNonformat"/>
        <w:jc w:val="center"/>
        <w:rPr>
          <w:rFonts w:ascii="Times New Roman" w:hAnsi="Times New Roman" w:cs="Times New Roman"/>
        </w:rPr>
      </w:pPr>
      <w:r w:rsidRPr="00AD6363">
        <w:rPr>
          <w:rFonts w:ascii="Times New Roman" w:hAnsi="Times New Roman" w:cs="Times New Roman"/>
        </w:rPr>
        <w:t>ОБ ОПЕРАЦИЯХ С ЦЕЛЕВЫМИ СУБСИДИЯМИ, ПРЕДОСТАВЛЕННЫМИ</w:t>
      </w:r>
    </w:p>
    <w:p w:rsidR="00AD6363" w:rsidRPr="00AD6363" w:rsidRDefault="00AD6363" w:rsidP="00AD6363">
      <w:pPr>
        <w:pStyle w:val="ConsPlusNonformat"/>
        <w:jc w:val="center"/>
        <w:rPr>
          <w:rFonts w:ascii="Times New Roman" w:hAnsi="Times New Roman" w:cs="Times New Roman"/>
        </w:rPr>
      </w:pPr>
      <w:r w:rsidRPr="00AD6363">
        <w:rPr>
          <w:rFonts w:ascii="Times New Roman" w:hAnsi="Times New Roman" w:cs="Times New Roman"/>
        </w:rPr>
        <w:t>МУНИЦИПАЛЬНОМУ УЧРЕЖДЕНИЮ НА 20__ Г.</w:t>
      </w:r>
    </w:p>
    <w:p w:rsidR="00AD6363" w:rsidRPr="00AD6363" w:rsidRDefault="00AD6363" w:rsidP="00AD6363">
      <w:pPr>
        <w:pStyle w:val="ConsPlusNonformat"/>
      </w:pPr>
    </w:p>
    <w:p w:rsidR="00AD6363" w:rsidRPr="00AD6363" w:rsidRDefault="00AD6363" w:rsidP="00AD6363">
      <w:pPr>
        <w:pStyle w:val="ConsPlusNonformat"/>
      </w:pPr>
      <w:r w:rsidRPr="00AD6363">
        <w:t xml:space="preserve">                                                                  ┌───────┐</w:t>
      </w:r>
    </w:p>
    <w:p w:rsidR="00AD6363" w:rsidRPr="00AD6363" w:rsidRDefault="00AD6363" w:rsidP="00AD6363">
      <w:pPr>
        <w:pStyle w:val="ConsPlusNonformat"/>
      </w:pPr>
      <w:r w:rsidRPr="00AD6363">
        <w:t xml:space="preserve">                                                                  │ КОДЫ  │</w:t>
      </w:r>
    </w:p>
    <w:p w:rsidR="00AD6363" w:rsidRPr="00AD6363" w:rsidRDefault="00AD6363" w:rsidP="00AD6363">
      <w:pPr>
        <w:pStyle w:val="ConsPlusNonformat"/>
      </w:pPr>
      <w:r w:rsidRPr="00AD6363">
        <w:t xml:space="preserve">                                                                  ├───────┤</w:t>
      </w:r>
    </w:p>
    <w:p w:rsidR="00AD6363" w:rsidRPr="00AD6363" w:rsidRDefault="00AD6363" w:rsidP="00AD6363">
      <w:pPr>
        <w:pStyle w:val="ConsPlusNonformat"/>
      </w:pPr>
      <w:r w:rsidRPr="00AD6363">
        <w:t xml:space="preserve">                                                    Форма по </w:t>
      </w:r>
      <w:hyperlink r:id="rId16" w:history="1">
        <w:r w:rsidRPr="00AD6363">
          <w:rPr>
            <w:color w:val="0000FF"/>
          </w:rPr>
          <w:t>ОКУД</w:t>
        </w:r>
      </w:hyperlink>
      <w:r w:rsidRPr="00AD6363">
        <w:t xml:space="preserve"> │       │</w:t>
      </w:r>
    </w:p>
    <w:p w:rsidR="00AD6363" w:rsidRPr="00AD6363" w:rsidRDefault="00AD6363" w:rsidP="00AD6363">
      <w:pPr>
        <w:pStyle w:val="ConsPlusNonformat"/>
      </w:pPr>
      <w:r w:rsidRPr="00AD6363">
        <w:t xml:space="preserve">                                                                  ├───────┤</w:t>
      </w:r>
    </w:p>
    <w:p w:rsidR="00AD6363" w:rsidRPr="00AD6363" w:rsidRDefault="00AD6363" w:rsidP="00AD6363">
      <w:pPr>
        <w:pStyle w:val="ConsPlusNonformat"/>
      </w:pPr>
      <w:r w:rsidRPr="00AD6363">
        <w:t xml:space="preserve">                                от "___" _______ 20__ г.     Дата │       │</w:t>
      </w:r>
    </w:p>
    <w:p w:rsidR="00AD6363" w:rsidRPr="00AD6363" w:rsidRDefault="00AD6363" w:rsidP="00AD6363">
      <w:pPr>
        <w:pStyle w:val="ConsPlusNonformat"/>
      </w:pPr>
      <w:r w:rsidRPr="00AD6363">
        <w:t xml:space="preserve">                                                                  ├───────┤</w:t>
      </w:r>
    </w:p>
    <w:p w:rsidR="00AD6363" w:rsidRPr="00AD6363" w:rsidRDefault="00AD6363" w:rsidP="00AD6363">
      <w:pPr>
        <w:pStyle w:val="ConsPlusNonformat"/>
      </w:pPr>
      <w:r w:rsidRPr="00AD6363">
        <w:t>Муниципальное учреждение        _____________________     по ОКПО │       │</w:t>
      </w:r>
    </w:p>
    <w:p w:rsidR="00AD6363" w:rsidRPr="00AD6363" w:rsidRDefault="00AD6363" w:rsidP="00AD6363">
      <w:pPr>
        <w:pStyle w:val="ConsPlusNonformat"/>
      </w:pPr>
      <w:r w:rsidRPr="00AD6363">
        <w:t xml:space="preserve">                                        ┌─────────┐               ├───────┤</w:t>
      </w:r>
    </w:p>
    <w:p w:rsidR="00AD6363" w:rsidRPr="00AD6363" w:rsidRDefault="00AD6363" w:rsidP="00AD6363">
      <w:pPr>
        <w:pStyle w:val="ConsPlusNonformat"/>
      </w:pPr>
      <w:r w:rsidRPr="00AD6363">
        <w:t xml:space="preserve">                                ИНН/КПП │         │ Дата          │       │</w:t>
      </w:r>
    </w:p>
    <w:p w:rsidR="00AD6363" w:rsidRPr="00AD6363" w:rsidRDefault="00AD6363" w:rsidP="00AD6363">
      <w:pPr>
        <w:pStyle w:val="ConsPlusNonformat"/>
      </w:pPr>
      <w:r w:rsidRPr="00AD6363">
        <w:t xml:space="preserve">                                        └─────────┘ представления │       │</w:t>
      </w:r>
    </w:p>
    <w:p w:rsidR="00AD6363" w:rsidRPr="00AD6363" w:rsidRDefault="00AD6363" w:rsidP="00AD6363">
      <w:pPr>
        <w:pStyle w:val="ConsPlusNonformat"/>
      </w:pPr>
      <w:r w:rsidRPr="00AD6363">
        <w:t xml:space="preserve">                                                    предыдущих    │       │</w:t>
      </w:r>
    </w:p>
    <w:p w:rsidR="00AD6363" w:rsidRPr="00AD6363" w:rsidRDefault="00AD6363" w:rsidP="00AD6363">
      <w:pPr>
        <w:pStyle w:val="ConsPlusNonformat"/>
      </w:pPr>
      <w:r w:rsidRPr="00AD6363">
        <w:t xml:space="preserve">                                                    Сведений      │       │</w:t>
      </w:r>
    </w:p>
    <w:p w:rsidR="00AD6363" w:rsidRPr="00AD6363" w:rsidRDefault="00AD6363" w:rsidP="00AD6363">
      <w:pPr>
        <w:pStyle w:val="ConsPlusNonformat"/>
      </w:pPr>
      <w:r w:rsidRPr="00AD6363">
        <w:t xml:space="preserve">                                                                  ├───────┤</w:t>
      </w:r>
    </w:p>
    <w:p w:rsidR="00AD6363" w:rsidRPr="00AD6363" w:rsidRDefault="00AD6363" w:rsidP="00AD6363">
      <w:pPr>
        <w:pStyle w:val="ConsPlusNonformat"/>
      </w:pPr>
      <w:r w:rsidRPr="00AD6363">
        <w:t>Наименование бюджета            _____________________    по ОКАТО │       │</w:t>
      </w:r>
    </w:p>
    <w:p w:rsidR="00AD6363" w:rsidRPr="00AD6363" w:rsidRDefault="00AD6363" w:rsidP="00AD6363">
      <w:pPr>
        <w:pStyle w:val="ConsPlusNonformat"/>
      </w:pPr>
      <w:r w:rsidRPr="00AD6363">
        <w:t xml:space="preserve">                                                                  ├───────┤</w:t>
      </w:r>
    </w:p>
    <w:p w:rsidR="00AD6363" w:rsidRPr="00AD6363" w:rsidRDefault="00AD6363" w:rsidP="00AD6363">
      <w:pPr>
        <w:pStyle w:val="ConsPlusNonformat"/>
      </w:pPr>
      <w:r w:rsidRPr="00AD6363">
        <w:lastRenderedPageBreak/>
        <w:t xml:space="preserve">                                                                  │       │</w:t>
      </w:r>
    </w:p>
    <w:p w:rsidR="00AD6363" w:rsidRPr="00AD6363" w:rsidRDefault="00AD6363" w:rsidP="00AD6363">
      <w:pPr>
        <w:pStyle w:val="ConsPlusNonformat"/>
      </w:pPr>
      <w:r w:rsidRPr="00AD6363">
        <w:t>Наименование органа, осуществляющего                              ├───────┤</w:t>
      </w:r>
    </w:p>
    <w:p w:rsidR="00AD6363" w:rsidRPr="00AD6363" w:rsidRDefault="00AD6363" w:rsidP="00AD6363">
      <w:pPr>
        <w:pStyle w:val="ConsPlusNonformat"/>
      </w:pPr>
      <w:r w:rsidRPr="00AD6363">
        <w:t>функции и полномочия учредителя _____________________ Глава по БК │       │</w:t>
      </w:r>
    </w:p>
    <w:p w:rsidR="00AD6363" w:rsidRPr="00AD6363" w:rsidRDefault="00AD6363" w:rsidP="00AD6363">
      <w:pPr>
        <w:pStyle w:val="ConsPlusNonformat"/>
      </w:pPr>
      <w:r w:rsidRPr="00AD6363">
        <w:t xml:space="preserve">                                                                  ├───────┤</w:t>
      </w:r>
    </w:p>
    <w:p w:rsidR="00AD6363" w:rsidRPr="00AD6363" w:rsidRDefault="00AD6363" w:rsidP="00AD6363">
      <w:pPr>
        <w:pStyle w:val="ConsPlusNonformat"/>
      </w:pPr>
      <w:r w:rsidRPr="00AD6363">
        <w:t>Наименование органа, осуществляющего                              │       │</w:t>
      </w:r>
    </w:p>
    <w:p w:rsidR="00AD6363" w:rsidRPr="00AD6363" w:rsidRDefault="00AD6363" w:rsidP="00AD6363">
      <w:pPr>
        <w:pStyle w:val="ConsPlusNonformat"/>
      </w:pPr>
      <w:r w:rsidRPr="00AD6363">
        <w:t>ведение лицевого счета по иным                                    │       │</w:t>
      </w:r>
    </w:p>
    <w:p w:rsidR="00AD6363" w:rsidRPr="00AD6363" w:rsidRDefault="00AD6363" w:rsidP="00AD6363">
      <w:pPr>
        <w:pStyle w:val="ConsPlusNonformat"/>
      </w:pPr>
      <w:r w:rsidRPr="00AD6363">
        <w:t>субсидиям                       _____________________             │       │</w:t>
      </w:r>
    </w:p>
    <w:p w:rsidR="00AD6363" w:rsidRPr="00AD6363" w:rsidRDefault="00AD6363" w:rsidP="00AD6363">
      <w:pPr>
        <w:pStyle w:val="ConsPlusNonformat"/>
      </w:pPr>
      <w:r w:rsidRPr="00AD6363">
        <w:t>Единица измерения: руб. (с точностью до второго                   │       │</w:t>
      </w:r>
    </w:p>
    <w:p w:rsidR="00AD6363" w:rsidRPr="00AD6363" w:rsidRDefault="00AD6363" w:rsidP="00AD6363">
      <w:pPr>
        <w:pStyle w:val="ConsPlusNonformat"/>
      </w:pPr>
      <w:r w:rsidRPr="00AD6363">
        <w:t>десятичного знака)                                        по ОКЕИ │       │</w:t>
      </w:r>
    </w:p>
    <w:p w:rsidR="00AD6363" w:rsidRPr="00AD6363" w:rsidRDefault="00AD6363" w:rsidP="00AD6363">
      <w:pPr>
        <w:pStyle w:val="ConsPlusNonformat"/>
      </w:pPr>
      <w:r w:rsidRPr="00AD6363">
        <w:t xml:space="preserve">                                                                  ├───────┤</w:t>
      </w:r>
    </w:p>
    <w:p w:rsidR="00AD6363" w:rsidRPr="00AD6363" w:rsidRDefault="00AD6363" w:rsidP="00AD6363">
      <w:pPr>
        <w:pStyle w:val="ConsPlusNonformat"/>
      </w:pPr>
      <w:r w:rsidRPr="00AD6363">
        <w:t xml:space="preserve">                                                           по ОКВ │       │</w:t>
      </w:r>
    </w:p>
    <w:p w:rsidR="00AD6363" w:rsidRPr="00AD6363" w:rsidRDefault="00AD6363" w:rsidP="00AD6363">
      <w:pPr>
        <w:pStyle w:val="ConsPlusNonformat"/>
      </w:pPr>
      <w:r w:rsidRPr="00AD6363">
        <w:t xml:space="preserve">                                                                  │       │</w:t>
      </w:r>
    </w:p>
    <w:p w:rsidR="00AD6363" w:rsidRPr="00AD6363" w:rsidRDefault="00AD6363" w:rsidP="00AD6363">
      <w:pPr>
        <w:pStyle w:val="ConsPlusNonformat"/>
      </w:pPr>
      <w:r w:rsidRPr="00AD6363">
        <w:t xml:space="preserve">                                                                  └───────┘</w:t>
      </w:r>
    </w:p>
    <w:p w:rsidR="00AD6363" w:rsidRPr="00AD6363" w:rsidRDefault="00AD6363" w:rsidP="00AD6363">
      <w:pPr>
        <w:widowControl w:val="0"/>
        <w:autoSpaceDE w:val="0"/>
        <w:autoSpaceDN w:val="0"/>
        <w:adjustRightInd w:val="0"/>
        <w:jc w:val="right"/>
        <w:rPr>
          <w:rFonts w:ascii="Calibri" w:hAnsi="Calibri" w:cs="Calibri"/>
          <w:sz w:val="20"/>
          <w:szCs w:val="20"/>
        </w:rPr>
      </w:pPr>
    </w:p>
    <w:tbl>
      <w:tblPr>
        <w:tblW w:w="0" w:type="auto"/>
        <w:tblCellSpacing w:w="5" w:type="nil"/>
        <w:tblInd w:w="40" w:type="dxa"/>
        <w:tblLayout w:type="fixed"/>
        <w:tblCellMar>
          <w:top w:w="75" w:type="dxa"/>
          <w:left w:w="40" w:type="dxa"/>
          <w:bottom w:w="75" w:type="dxa"/>
          <w:right w:w="40" w:type="dxa"/>
        </w:tblCellMar>
        <w:tblLook w:val="0000"/>
      </w:tblPr>
      <w:tblGrid>
        <w:gridCol w:w="1638"/>
        <w:gridCol w:w="1287"/>
        <w:gridCol w:w="1170"/>
        <w:gridCol w:w="1404"/>
        <w:gridCol w:w="1404"/>
        <w:gridCol w:w="1521"/>
        <w:gridCol w:w="1053"/>
      </w:tblGrid>
      <w:tr w:rsidR="00AD6363" w:rsidRPr="00AD6363" w:rsidTr="00AD6363">
        <w:trPr>
          <w:trHeight w:val="1000"/>
          <w:tblCellSpacing w:w="5" w:type="nil"/>
        </w:trPr>
        <w:tc>
          <w:tcPr>
            <w:tcW w:w="1638" w:type="dxa"/>
            <w:vMerge w:val="restart"/>
            <w:tcBorders>
              <w:top w:val="single" w:sz="8" w:space="0" w:color="auto"/>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jc w:val="center"/>
              <w:rPr>
                <w:sz w:val="20"/>
                <w:szCs w:val="20"/>
              </w:rPr>
            </w:pPr>
            <w:r w:rsidRPr="00AD6363">
              <w:rPr>
                <w:sz w:val="20"/>
                <w:szCs w:val="20"/>
              </w:rPr>
              <w:t>Наименование</w:t>
            </w:r>
          </w:p>
          <w:p w:rsidR="00AD6363" w:rsidRPr="00AD6363" w:rsidRDefault="00AD6363" w:rsidP="00AD6363">
            <w:pPr>
              <w:widowControl w:val="0"/>
              <w:autoSpaceDE w:val="0"/>
              <w:autoSpaceDN w:val="0"/>
              <w:adjustRightInd w:val="0"/>
              <w:jc w:val="center"/>
              <w:rPr>
                <w:sz w:val="20"/>
                <w:szCs w:val="20"/>
              </w:rPr>
            </w:pPr>
            <w:r w:rsidRPr="00AD6363">
              <w:rPr>
                <w:sz w:val="20"/>
                <w:szCs w:val="20"/>
              </w:rPr>
              <w:t>субсидии</w:t>
            </w:r>
          </w:p>
        </w:tc>
        <w:tc>
          <w:tcPr>
            <w:tcW w:w="1287" w:type="dxa"/>
            <w:vMerge w:val="restart"/>
            <w:tcBorders>
              <w:top w:val="single" w:sz="8" w:space="0" w:color="auto"/>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jc w:val="center"/>
              <w:rPr>
                <w:sz w:val="20"/>
                <w:szCs w:val="20"/>
              </w:rPr>
            </w:pPr>
            <w:r w:rsidRPr="00AD6363">
              <w:rPr>
                <w:sz w:val="20"/>
                <w:szCs w:val="20"/>
              </w:rPr>
              <w:t>Код</w:t>
            </w:r>
          </w:p>
          <w:p w:rsidR="00AD6363" w:rsidRPr="00AD6363" w:rsidRDefault="00AD6363" w:rsidP="00AD6363">
            <w:pPr>
              <w:widowControl w:val="0"/>
              <w:autoSpaceDE w:val="0"/>
              <w:autoSpaceDN w:val="0"/>
              <w:adjustRightInd w:val="0"/>
              <w:jc w:val="center"/>
              <w:rPr>
                <w:sz w:val="20"/>
                <w:szCs w:val="20"/>
              </w:rPr>
            </w:pPr>
            <w:r w:rsidRPr="00AD6363">
              <w:rPr>
                <w:sz w:val="20"/>
                <w:szCs w:val="20"/>
              </w:rPr>
              <w:t>субсидии</w:t>
            </w:r>
          </w:p>
        </w:tc>
        <w:tc>
          <w:tcPr>
            <w:tcW w:w="1170" w:type="dxa"/>
            <w:vMerge w:val="restart"/>
            <w:tcBorders>
              <w:top w:val="single" w:sz="8" w:space="0" w:color="auto"/>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jc w:val="center"/>
              <w:rPr>
                <w:sz w:val="20"/>
                <w:szCs w:val="20"/>
              </w:rPr>
            </w:pPr>
            <w:r w:rsidRPr="00AD6363">
              <w:rPr>
                <w:sz w:val="20"/>
                <w:szCs w:val="20"/>
              </w:rPr>
              <w:t>Код</w:t>
            </w:r>
          </w:p>
          <w:p w:rsidR="00AD6363" w:rsidRPr="00AD6363" w:rsidRDefault="00AD6363" w:rsidP="00AD6363">
            <w:pPr>
              <w:widowControl w:val="0"/>
              <w:autoSpaceDE w:val="0"/>
              <w:autoSpaceDN w:val="0"/>
              <w:adjustRightInd w:val="0"/>
              <w:jc w:val="center"/>
              <w:rPr>
                <w:sz w:val="20"/>
                <w:szCs w:val="20"/>
              </w:rPr>
            </w:pPr>
            <w:r w:rsidRPr="00AD6363">
              <w:rPr>
                <w:sz w:val="20"/>
                <w:szCs w:val="20"/>
              </w:rPr>
              <w:t>КОСГУ</w:t>
            </w:r>
          </w:p>
        </w:tc>
        <w:tc>
          <w:tcPr>
            <w:tcW w:w="2808" w:type="dxa"/>
            <w:gridSpan w:val="2"/>
            <w:tcBorders>
              <w:top w:val="single" w:sz="8" w:space="0" w:color="auto"/>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jc w:val="center"/>
              <w:rPr>
                <w:sz w:val="20"/>
                <w:szCs w:val="20"/>
              </w:rPr>
            </w:pPr>
            <w:r w:rsidRPr="00AD6363">
              <w:rPr>
                <w:sz w:val="20"/>
                <w:szCs w:val="20"/>
              </w:rPr>
              <w:t>Разрешенный к</w:t>
            </w:r>
          </w:p>
          <w:p w:rsidR="00AD6363" w:rsidRPr="00AD6363" w:rsidRDefault="00AD6363" w:rsidP="00AD6363">
            <w:pPr>
              <w:widowControl w:val="0"/>
              <w:autoSpaceDE w:val="0"/>
              <w:autoSpaceDN w:val="0"/>
              <w:adjustRightInd w:val="0"/>
              <w:jc w:val="center"/>
              <w:rPr>
                <w:sz w:val="20"/>
                <w:szCs w:val="20"/>
              </w:rPr>
            </w:pPr>
            <w:r w:rsidRPr="00AD6363">
              <w:rPr>
                <w:sz w:val="20"/>
                <w:szCs w:val="20"/>
              </w:rPr>
              <w:t>использованию остаток</w:t>
            </w:r>
          </w:p>
          <w:p w:rsidR="00AD6363" w:rsidRPr="00AD6363" w:rsidRDefault="00AD6363" w:rsidP="00AD6363">
            <w:pPr>
              <w:widowControl w:val="0"/>
              <w:autoSpaceDE w:val="0"/>
              <w:autoSpaceDN w:val="0"/>
              <w:adjustRightInd w:val="0"/>
              <w:jc w:val="center"/>
              <w:rPr>
                <w:sz w:val="20"/>
                <w:szCs w:val="20"/>
              </w:rPr>
            </w:pPr>
            <w:r w:rsidRPr="00AD6363">
              <w:rPr>
                <w:sz w:val="20"/>
                <w:szCs w:val="20"/>
              </w:rPr>
              <w:t>субсидии прошлых лет</w:t>
            </w:r>
          </w:p>
          <w:p w:rsidR="00AD6363" w:rsidRPr="00AD6363" w:rsidRDefault="00AD6363" w:rsidP="00AD6363">
            <w:pPr>
              <w:widowControl w:val="0"/>
              <w:autoSpaceDE w:val="0"/>
              <w:autoSpaceDN w:val="0"/>
              <w:adjustRightInd w:val="0"/>
              <w:jc w:val="center"/>
              <w:rPr>
                <w:sz w:val="20"/>
                <w:szCs w:val="20"/>
              </w:rPr>
            </w:pPr>
            <w:r w:rsidRPr="00AD6363">
              <w:rPr>
                <w:sz w:val="20"/>
                <w:szCs w:val="20"/>
              </w:rPr>
              <w:t>на начало 20__ г.</w:t>
            </w:r>
          </w:p>
        </w:tc>
        <w:tc>
          <w:tcPr>
            <w:tcW w:w="2574" w:type="dxa"/>
            <w:gridSpan w:val="2"/>
            <w:tcBorders>
              <w:top w:val="single" w:sz="8" w:space="0" w:color="auto"/>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jc w:val="center"/>
              <w:rPr>
                <w:sz w:val="20"/>
                <w:szCs w:val="20"/>
              </w:rPr>
            </w:pPr>
            <w:r w:rsidRPr="00AD6363">
              <w:rPr>
                <w:sz w:val="20"/>
                <w:szCs w:val="20"/>
              </w:rPr>
              <w:t>Планируемые</w:t>
            </w:r>
          </w:p>
        </w:tc>
      </w:tr>
      <w:tr w:rsidR="00AD6363" w:rsidRPr="00AD6363" w:rsidTr="00AD6363">
        <w:trPr>
          <w:tblCellSpacing w:w="5" w:type="nil"/>
        </w:trPr>
        <w:tc>
          <w:tcPr>
            <w:tcW w:w="1638" w:type="dxa"/>
            <w:vMerge/>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jc w:val="center"/>
              <w:rPr>
                <w:sz w:val="20"/>
                <w:szCs w:val="20"/>
              </w:rPr>
            </w:pPr>
          </w:p>
        </w:tc>
        <w:tc>
          <w:tcPr>
            <w:tcW w:w="1287" w:type="dxa"/>
            <w:vMerge/>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jc w:val="center"/>
              <w:rPr>
                <w:sz w:val="20"/>
                <w:szCs w:val="20"/>
              </w:rPr>
            </w:pPr>
          </w:p>
        </w:tc>
        <w:tc>
          <w:tcPr>
            <w:tcW w:w="1170" w:type="dxa"/>
            <w:vMerge/>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jc w:val="center"/>
              <w:rPr>
                <w:sz w:val="20"/>
                <w:szCs w:val="20"/>
              </w:rPr>
            </w:pPr>
          </w:p>
        </w:tc>
        <w:tc>
          <w:tcPr>
            <w:tcW w:w="1404" w:type="dxa"/>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jc w:val="center"/>
              <w:rPr>
                <w:sz w:val="20"/>
                <w:szCs w:val="20"/>
              </w:rPr>
            </w:pPr>
            <w:r w:rsidRPr="00AD6363">
              <w:rPr>
                <w:sz w:val="20"/>
                <w:szCs w:val="20"/>
              </w:rPr>
              <w:t>код</w:t>
            </w:r>
          </w:p>
        </w:tc>
        <w:tc>
          <w:tcPr>
            <w:tcW w:w="1404" w:type="dxa"/>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jc w:val="center"/>
              <w:rPr>
                <w:sz w:val="20"/>
                <w:szCs w:val="20"/>
              </w:rPr>
            </w:pPr>
            <w:r w:rsidRPr="00AD6363">
              <w:rPr>
                <w:sz w:val="20"/>
                <w:szCs w:val="20"/>
              </w:rPr>
              <w:t>сумма</w:t>
            </w:r>
          </w:p>
        </w:tc>
        <w:tc>
          <w:tcPr>
            <w:tcW w:w="1521" w:type="dxa"/>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jc w:val="center"/>
              <w:rPr>
                <w:sz w:val="20"/>
                <w:szCs w:val="20"/>
              </w:rPr>
            </w:pPr>
            <w:r w:rsidRPr="00AD6363">
              <w:rPr>
                <w:sz w:val="20"/>
                <w:szCs w:val="20"/>
              </w:rPr>
              <w:t>поступления</w:t>
            </w:r>
          </w:p>
        </w:tc>
        <w:tc>
          <w:tcPr>
            <w:tcW w:w="1053" w:type="dxa"/>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jc w:val="center"/>
              <w:rPr>
                <w:sz w:val="20"/>
                <w:szCs w:val="20"/>
              </w:rPr>
            </w:pPr>
            <w:r w:rsidRPr="00AD6363">
              <w:rPr>
                <w:sz w:val="20"/>
                <w:szCs w:val="20"/>
              </w:rPr>
              <w:t>выплаты</w:t>
            </w:r>
          </w:p>
        </w:tc>
      </w:tr>
      <w:tr w:rsidR="00AD6363" w:rsidRPr="00AD6363" w:rsidTr="00AD6363">
        <w:trPr>
          <w:tblCellSpacing w:w="5" w:type="nil"/>
        </w:trPr>
        <w:tc>
          <w:tcPr>
            <w:tcW w:w="1638" w:type="dxa"/>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jc w:val="center"/>
              <w:rPr>
                <w:sz w:val="20"/>
                <w:szCs w:val="20"/>
              </w:rPr>
            </w:pPr>
            <w:r w:rsidRPr="00AD6363">
              <w:rPr>
                <w:sz w:val="20"/>
                <w:szCs w:val="20"/>
              </w:rPr>
              <w:t>1</w:t>
            </w:r>
          </w:p>
        </w:tc>
        <w:tc>
          <w:tcPr>
            <w:tcW w:w="1287" w:type="dxa"/>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jc w:val="center"/>
              <w:rPr>
                <w:sz w:val="20"/>
                <w:szCs w:val="20"/>
              </w:rPr>
            </w:pPr>
            <w:r w:rsidRPr="00AD6363">
              <w:rPr>
                <w:sz w:val="20"/>
                <w:szCs w:val="20"/>
              </w:rPr>
              <w:t>2</w:t>
            </w:r>
          </w:p>
        </w:tc>
        <w:tc>
          <w:tcPr>
            <w:tcW w:w="1170" w:type="dxa"/>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jc w:val="center"/>
              <w:rPr>
                <w:sz w:val="20"/>
                <w:szCs w:val="20"/>
              </w:rPr>
            </w:pPr>
            <w:r w:rsidRPr="00AD6363">
              <w:rPr>
                <w:sz w:val="20"/>
                <w:szCs w:val="20"/>
              </w:rPr>
              <w:t>3</w:t>
            </w:r>
          </w:p>
        </w:tc>
        <w:tc>
          <w:tcPr>
            <w:tcW w:w="1404" w:type="dxa"/>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jc w:val="center"/>
              <w:rPr>
                <w:sz w:val="20"/>
                <w:szCs w:val="20"/>
              </w:rPr>
            </w:pPr>
            <w:r w:rsidRPr="00AD6363">
              <w:rPr>
                <w:sz w:val="20"/>
                <w:szCs w:val="20"/>
              </w:rPr>
              <w:t>4</w:t>
            </w:r>
          </w:p>
        </w:tc>
        <w:tc>
          <w:tcPr>
            <w:tcW w:w="1404" w:type="dxa"/>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jc w:val="center"/>
              <w:rPr>
                <w:sz w:val="20"/>
                <w:szCs w:val="20"/>
              </w:rPr>
            </w:pPr>
            <w:r w:rsidRPr="00AD6363">
              <w:rPr>
                <w:sz w:val="20"/>
                <w:szCs w:val="20"/>
              </w:rPr>
              <w:t>5</w:t>
            </w:r>
          </w:p>
        </w:tc>
        <w:tc>
          <w:tcPr>
            <w:tcW w:w="1521" w:type="dxa"/>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jc w:val="center"/>
              <w:rPr>
                <w:sz w:val="20"/>
                <w:szCs w:val="20"/>
              </w:rPr>
            </w:pPr>
            <w:r w:rsidRPr="00AD6363">
              <w:rPr>
                <w:sz w:val="20"/>
                <w:szCs w:val="20"/>
              </w:rPr>
              <w:t>6</w:t>
            </w:r>
          </w:p>
        </w:tc>
        <w:tc>
          <w:tcPr>
            <w:tcW w:w="1053" w:type="dxa"/>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jc w:val="center"/>
              <w:rPr>
                <w:sz w:val="20"/>
                <w:szCs w:val="20"/>
              </w:rPr>
            </w:pPr>
            <w:r w:rsidRPr="00AD6363">
              <w:rPr>
                <w:sz w:val="20"/>
                <w:szCs w:val="20"/>
              </w:rPr>
              <w:t>7</w:t>
            </w:r>
          </w:p>
        </w:tc>
      </w:tr>
      <w:tr w:rsidR="00AD6363" w:rsidRPr="00AD6363" w:rsidTr="00AD6363">
        <w:trPr>
          <w:tblCellSpacing w:w="5" w:type="nil"/>
        </w:trPr>
        <w:tc>
          <w:tcPr>
            <w:tcW w:w="1638" w:type="dxa"/>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rFonts w:ascii="Courier New" w:hAnsi="Courier New" w:cs="Courier New"/>
                <w:sz w:val="20"/>
                <w:szCs w:val="20"/>
              </w:rPr>
            </w:pPr>
          </w:p>
        </w:tc>
        <w:tc>
          <w:tcPr>
            <w:tcW w:w="1287" w:type="dxa"/>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rFonts w:ascii="Courier New" w:hAnsi="Courier New" w:cs="Courier New"/>
                <w:sz w:val="20"/>
                <w:szCs w:val="20"/>
              </w:rPr>
            </w:pPr>
          </w:p>
        </w:tc>
        <w:tc>
          <w:tcPr>
            <w:tcW w:w="1170" w:type="dxa"/>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rFonts w:ascii="Courier New" w:hAnsi="Courier New" w:cs="Courier New"/>
                <w:sz w:val="20"/>
                <w:szCs w:val="20"/>
              </w:rPr>
            </w:pPr>
          </w:p>
        </w:tc>
        <w:tc>
          <w:tcPr>
            <w:tcW w:w="1404" w:type="dxa"/>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rFonts w:ascii="Courier New" w:hAnsi="Courier New" w:cs="Courier New"/>
                <w:sz w:val="20"/>
                <w:szCs w:val="20"/>
              </w:rPr>
            </w:pPr>
          </w:p>
        </w:tc>
        <w:tc>
          <w:tcPr>
            <w:tcW w:w="1404" w:type="dxa"/>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rFonts w:ascii="Courier New" w:hAnsi="Courier New" w:cs="Courier New"/>
                <w:sz w:val="20"/>
                <w:szCs w:val="20"/>
              </w:rPr>
            </w:pPr>
          </w:p>
        </w:tc>
        <w:tc>
          <w:tcPr>
            <w:tcW w:w="1521" w:type="dxa"/>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rFonts w:ascii="Courier New" w:hAnsi="Courier New" w:cs="Courier New"/>
                <w:sz w:val="20"/>
                <w:szCs w:val="20"/>
              </w:rPr>
            </w:pPr>
          </w:p>
        </w:tc>
        <w:tc>
          <w:tcPr>
            <w:tcW w:w="1053" w:type="dxa"/>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rFonts w:ascii="Courier New" w:hAnsi="Courier New" w:cs="Courier New"/>
                <w:sz w:val="20"/>
                <w:szCs w:val="20"/>
              </w:rPr>
            </w:pPr>
          </w:p>
        </w:tc>
      </w:tr>
      <w:tr w:rsidR="00AD6363" w:rsidRPr="00AD6363" w:rsidTr="00AD6363">
        <w:trPr>
          <w:tblCellSpacing w:w="5" w:type="nil"/>
        </w:trPr>
        <w:tc>
          <w:tcPr>
            <w:tcW w:w="1638" w:type="dxa"/>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rFonts w:ascii="Courier New" w:hAnsi="Courier New" w:cs="Courier New"/>
                <w:sz w:val="20"/>
                <w:szCs w:val="20"/>
              </w:rPr>
            </w:pPr>
          </w:p>
        </w:tc>
        <w:tc>
          <w:tcPr>
            <w:tcW w:w="1287" w:type="dxa"/>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rFonts w:ascii="Courier New" w:hAnsi="Courier New" w:cs="Courier New"/>
                <w:sz w:val="20"/>
                <w:szCs w:val="20"/>
              </w:rPr>
            </w:pPr>
          </w:p>
        </w:tc>
        <w:tc>
          <w:tcPr>
            <w:tcW w:w="1170" w:type="dxa"/>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rFonts w:ascii="Courier New" w:hAnsi="Courier New" w:cs="Courier New"/>
                <w:sz w:val="20"/>
                <w:szCs w:val="20"/>
              </w:rPr>
            </w:pPr>
          </w:p>
        </w:tc>
        <w:tc>
          <w:tcPr>
            <w:tcW w:w="1404" w:type="dxa"/>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rFonts w:ascii="Courier New" w:hAnsi="Courier New" w:cs="Courier New"/>
                <w:sz w:val="20"/>
                <w:szCs w:val="20"/>
              </w:rPr>
            </w:pPr>
          </w:p>
        </w:tc>
        <w:tc>
          <w:tcPr>
            <w:tcW w:w="1404" w:type="dxa"/>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rFonts w:ascii="Courier New" w:hAnsi="Courier New" w:cs="Courier New"/>
                <w:sz w:val="20"/>
                <w:szCs w:val="20"/>
              </w:rPr>
            </w:pPr>
          </w:p>
        </w:tc>
        <w:tc>
          <w:tcPr>
            <w:tcW w:w="1521" w:type="dxa"/>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rFonts w:ascii="Courier New" w:hAnsi="Courier New" w:cs="Courier New"/>
                <w:sz w:val="20"/>
                <w:szCs w:val="20"/>
              </w:rPr>
            </w:pPr>
          </w:p>
        </w:tc>
        <w:tc>
          <w:tcPr>
            <w:tcW w:w="1053" w:type="dxa"/>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rFonts w:ascii="Courier New" w:hAnsi="Courier New" w:cs="Courier New"/>
                <w:sz w:val="20"/>
                <w:szCs w:val="20"/>
              </w:rPr>
            </w:pPr>
          </w:p>
        </w:tc>
      </w:tr>
      <w:tr w:rsidR="00AD6363" w:rsidRPr="00AD6363" w:rsidTr="00AD6363">
        <w:trPr>
          <w:trHeight w:val="400"/>
          <w:tblCellSpacing w:w="5" w:type="nil"/>
        </w:trPr>
        <w:tc>
          <w:tcPr>
            <w:tcW w:w="5499" w:type="dxa"/>
            <w:gridSpan w:val="4"/>
            <w:tcBorders>
              <w:right w:val="single" w:sz="8" w:space="0" w:color="auto"/>
            </w:tcBorders>
          </w:tcPr>
          <w:p w:rsidR="00AD6363" w:rsidRPr="00AD6363" w:rsidRDefault="00AD6363" w:rsidP="00AD6363">
            <w:pPr>
              <w:widowControl w:val="0"/>
              <w:autoSpaceDE w:val="0"/>
              <w:autoSpaceDN w:val="0"/>
              <w:adjustRightInd w:val="0"/>
              <w:rPr>
                <w:sz w:val="20"/>
                <w:szCs w:val="20"/>
              </w:rPr>
            </w:pPr>
            <w:r w:rsidRPr="00AD6363">
              <w:rPr>
                <w:rFonts w:ascii="Courier New" w:hAnsi="Courier New" w:cs="Courier New"/>
                <w:sz w:val="20"/>
                <w:szCs w:val="20"/>
              </w:rPr>
              <w:t xml:space="preserve">                                      </w:t>
            </w:r>
            <w:r w:rsidRPr="00AD6363">
              <w:rPr>
                <w:sz w:val="20"/>
                <w:szCs w:val="20"/>
              </w:rPr>
              <w:t>Всего</w:t>
            </w:r>
          </w:p>
        </w:tc>
        <w:tc>
          <w:tcPr>
            <w:tcW w:w="1404" w:type="dxa"/>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rFonts w:ascii="Courier New" w:hAnsi="Courier New" w:cs="Courier New"/>
                <w:sz w:val="20"/>
                <w:szCs w:val="20"/>
              </w:rPr>
            </w:pPr>
          </w:p>
        </w:tc>
        <w:tc>
          <w:tcPr>
            <w:tcW w:w="1521" w:type="dxa"/>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rFonts w:ascii="Courier New" w:hAnsi="Courier New" w:cs="Courier New"/>
                <w:sz w:val="20"/>
                <w:szCs w:val="20"/>
              </w:rPr>
            </w:pPr>
          </w:p>
        </w:tc>
        <w:tc>
          <w:tcPr>
            <w:tcW w:w="1053" w:type="dxa"/>
            <w:tcBorders>
              <w:left w:val="single" w:sz="8" w:space="0" w:color="auto"/>
              <w:bottom w:val="single" w:sz="8" w:space="0" w:color="auto"/>
              <w:right w:val="single" w:sz="8" w:space="0" w:color="auto"/>
            </w:tcBorders>
          </w:tcPr>
          <w:p w:rsidR="00AD6363" w:rsidRPr="00AD6363" w:rsidRDefault="00AD6363" w:rsidP="00AD6363">
            <w:pPr>
              <w:widowControl w:val="0"/>
              <w:autoSpaceDE w:val="0"/>
              <w:autoSpaceDN w:val="0"/>
              <w:adjustRightInd w:val="0"/>
              <w:rPr>
                <w:rFonts w:ascii="Courier New" w:hAnsi="Courier New" w:cs="Courier New"/>
                <w:sz w:val="20"/>
                <w:szCs w:val="20"/>
              </w:rPr>
            </w:pPr>
          </w:p>
        </w:tc>
      </w:tr>
    </w:tbl>
    <w:p w:rsidR="00AD6363" w:rsidRPr="00AD6363" w:rsidRDefault="00AD6363" w:rsidP="00AD6363">
      <w:pPr>
        <w:widowControl w:val="0"/>
        <w:autoSpaceDE w:val="0"/>
        <w:autoSpaceDN w:val="0"/>
        <w:adjustRightInd w:val="0"/>
        <w:rPr>
          <w:rFonts w:ascii="Calibri" w:hAnsi="Calibri" w:cs="Calibri"/>
          <w:sz w:val="20"/>
          <w:szCs w:val="20"/>
        </w:rPr>
      </w:pPr>
    </w:p>
    <w:p w:rsidR="00AD6363" w:rsidRPr="00AD6363" w:rsidRDefault="00AD6363" w:rsidP="00AD6363">
      <w:pPr>
        <w:pStyle w:val="ConsPlusNonformat"/>
      </w:pPr>
      <w:r w:rsidRPr="00AD6363">
        <w:t xml:space="preserve">                                                           ┌──────────────┐</w:t>
      </w:r>
    </w:p>
    <w:p w:rsidR="00AD6363" w:rsidRPr="00AD6363" w:rsidRDefault="00AD6363" w:rsidP="00AD6363">
      <w:pPr>
        <w:pStyle w:val="ConsPlusNonformat"/>
      </w:pPr>
      <w:r w:rsidRPr="00AD6363">
        <w:t xml:space="preserve">                                            Номер страницы │              │</w:t>
      </w:r>
    </w:p>
    <w:p w:rsidR="00AD6363" w:rsidRPr="00AD6363" w:rsidRDefault="00AD6363" w:rsidP="00AD6363">
      <w:pPr>
        <w:pStyle w:val="ConsPlusNonformat"/>
      </w:pPr>
      <w:r w:rsidRPr="00AD6363">
        <w:t xml:space="preserve">                                                           ├──────────────┤</w:t>
      </w:r>
    </w:p>
    <w:p w:rsidR="00AD6363" w:rsidRPr="00AD6363" w:rsidRDefault="00AD6363" w:rsidP="00AD6363">
      <w:pPr>
        <w:pStyle w:val="ConsPlusNonformat"/>
      </w:pPr>
      <w:r w:rsidRPr="00AD6363">
        <w:t xml:space="preserve">                                             Всего страниц │              │</w:t>
      </w:r>
    </w:p>
    <w:p w:rsidR="00AD6363" w:rsidRPr="00AD6363" w:rsidRDefault="00AD6363" w:rsidP="00AD6363">
      <w:pPr>
        <w:pStyle w:val="ConsPlusNonformat"/>
      </w:pPr>
      <w:r w:rsidRPr="00AD6363">
        <w:t xml:space="preserve">                                                           └──────────────┘</w:t>
      </w:r>
    </w:p>
    <w:p w:rsidR="00AD6363" w:rsidRPr="00AD6363" w:rsidRDefault="00AD6363" w:rsidP="00AD6363">
      <w:pPr>
        <w:pStyle w:val="ConsPlusNonformat"/>
      </w:pPr>
    </w:p>
    <w:p w:rsidR="00AD6363" w:rsidRPr="00AD6363" w:rsidRDefault="00AD6363" w:rsidP="00AD6363">
      <w:pPr>
        <w:pStyle w:val="ConsPlusNonformat"/>
      </w:pPr>
      <w:r w:rsidRPr="00AD6363">
        <w:rPr>
          <w:rFonts w:ascii="Times New Roman" w:hAnsi="Times New Roman" w:cs="Times New Roman"/>
        </w:rPr>
        <w:t>Руководитель</w:t>
      </w:r>
      <w:r w:rsidRPr="00AD6363">
        <w:t xml:space="preserve"> _________ ____________   ┌─────────────────────────────────────────────────────────┐</w:t>
      </w:r>
    </w:p>
    <w:p w:rsidR="00AD6363" w:rsidRPr="00AD6363" w:rsidRDefault="00AD6363" w:rsidP="00AD6363">
      <w:pPr>
        <w:pStyle w:val="ConsPlusNonformat"/>
      </w:pPr>
      <w:r w:rsidRPr="00AD6363">
        <w:t xml:space="preserve">             (подпись) (расшифровка │  ОТМЕТКА ОРГАНА, ОСУЩЕСТВЛЯЮЩЕГО ВЕДЕНИЕ ЛИЦЕВОГО СЧЕТА,│</w:t>
      </w:r>
    </w:p>
    <w:p w:rsidR="00AD6363" w:rsidRPr="00AD6363" w:rsidRDefault="00AD6363" w:rsidP="00AD6363">
      <w:pPr>
        <w:pStyle w:val="ConsPlusNonformat"/>
      </w:pPr>
      <w:r w:rsidRPr="00AD6363">
        <w:t xml:space="preserve">                         подписи)   │                О ПРИНЯТИИ НАСТОЯЩИХ СВЕДЕНИЙ            │</w:t>
      </w:r>
    </w:p>
    <w:p w:rsidR="00AD6363" w:rsidRPr="00AD6363" w:rsidRDefault="00AD6363" w:rsidP="00AD6363">
      <w:pPr>
        <w:pStyle w:val="ConsPlusNonformat"/>
      </w:pPr>
      <w:r w:rsidRPr="00AD6363">
        <w:t>Ответственный                       │Ответственный                                            │</w:t>
      </w:r>
    </w:p>
    <w:p w:rsidR="00AD6363" w:rsidRPr="00AD6363" w:rsidRDefault="00AD6363" w:rsidP="00AD6363">
      <w:pPr>
        <w:pStyle w:val="ConsPlusNonformat"/>
      </w:pPr>
      <w:r w:rsidRPr="00AD6363">
        <w:t>за финансово-экономическую          │исполнитель ___________ _________ ____________ _________ │</w:t>
      </w:r>
    </w:p>
    <w:p w:rsidR="00AD6363" w:rsidRPr="00AD6363" w:rsidRDefault="00AD6363" w:rsidP="00AD6363">
      <w:pPr>
        <w:pStyle w:val="ConsPlusNonformat"/>
      </w:pPr>
      <w:r w:rsidRPr="00AD6363">
        <w:t>службу       _________ ____________ │            (должность) (подпись) (расшифровка (телефон) │</w:t>
      </w:r>
    </w:p>
    <w:p w:rsidR="00AD6363" w:rsidRPr="00AD6363" w:rsidRDefault="00AD6363" w:rsidP="00AD6363">
      <w:pPr>
        <w:pStyle w:val="ConsPlusNonformat"/>
      </w:pPr>
      <w:r w:rsidRPr="00AD6363">
        <w:t xml:space="preserve">             (подпись) (расшифровка │                                    подписи)             │</w:t>
      </w:r>
    </w:p>
    <w:p w:rsidR="00AD6363" w:rsidRPr="00AD6363" w:rsidRDefault="00AD6363" w:rsidP="00AD6363">
      <w:pPr>
        <w:pStyle w:val="ConsPlusNonformat"/>
      </w:pPr>
      <w:r w:rsidRPr="00AD6363">
        <w:t xml:space="preserve">                         подписи)   │"___" ________________ 20___ г.                          │</w:t>
      </w:r>
    </w:p>
    <w:p w:rsidR="00AD6363" w:rsidRPr="00AD6363" w:rsidRDefault="00AD6363" w:rsidP="00AD6363">
      <w:pPr>
        <w:pStyle w:val="ConsPlusNonformat"/>
        <w:rPr>
          <w:rFonts w:ascii="Times New Roman" w:hAnsi="Times New Roman" w:cs="Times New Roman"/>
        </w:rPr>
      </w:pPr>
      <w:r w:rsidRPr="00AD6363">
        <w:rPr>
          <w:rFonts w:ascii="Times New Roman" w:hAnsi="Times New Roman" w:cs="Times New Roman"/>
        </w:rPr>
        <w:t>Ответственный                                                            └────────────────────────────────────── -─────────┘</w:t>
      </w:r>
    </w:p>
    <w:p w:rsidR="00AD6363" w:rsidRPr="00AD6363" w:rsidRDefault="00AD6363" w:rsidP="00AD6363">
      <w:pPr>
        <w:pStyle w:val="ConsPlusNonformat"/>
      </w:pPr>
      <w:r w:rsidRPr="00AD6363">
        <w:rPr>
          <w:rFonts w:ascii="Times New Roman" w:hAnsi="Times New Roman" w:cs="Times New Roman"/>
        </w:rPr>
        <w:t>исполнитель</w:t>
      </w:r>
      <w:r w:rsidRPr="00AD6363">
        <w:t xml:space="preserve">  ___________ _________ ____________ _________</w:t>
      </w:r>
    </w:p>
    <w:p w:rsidR="00AD6363" w:rsidRPr="00AD6363" w:rsidRDefault="00AD6363" w:rsidP="00AD6363">
      <w:pPr>
        <w:pStyle w:val="ConsPlusNonformat"/>
      </w:pPr>
      <w:r w:rsidRPr="00AD6363">
        <w:t xml:space="preserve">             (должность) (подпись) (расшифровка (телефон)</w:t>
      </w:r>
    </w:p>
    <w:p w:rsidR="00AD6363" w:rsidRPr="00AD6363" w:rsidRDefault="00AD6363" w:rsidP="00AD6363">
      <w:pPr>
        <w:pStyle w:val="ConsPlusNonformat"/>
      </w:pPr>
      <w:r w:rsidRPr="00AD6363">
        <w:t xml:space="preserve">                                      подписи)</w:t>
      </w:r>
    </w:p>
    <w:p w:rsidR="00AD6363" w:rsidRPr="00AD6363" w:rsidRDefault="00AD6363" w:rsidP="00AD6363">
      <w:pPr>
        <w:pStyle w:val="ConsPlusNonformat"/>
      </w:pPr>
      <w:r w:rsidRPr="00AD6363">
        <w:t>"___" ________________ 20___ г.</w:t>
      </w:r>
    </w:p>
    <w:p w:rsidR="00AD6363" w:rsidRPr="00AD6363" w:rsidRDefault="00AD6363" w:rsidP="00AD6363">
      <w:pPr>
        <w:widowControl w:val="0"/>
        <w:autoSpaceDE w:val="0"/>
        <w:autoSpaceDN w:val="0"/>
        <w:adjustRightInd w:val="0"/>
        <w:ind w:firstLine="540"/>
        <w:jc w:val="both"/>
        <w:rPr>
          <w:rFonts w:ascii="Calibri" w:hAnsi="Calibri" w:cs="Calibri"/>
          <w:sz w:val="20"/>
          <w:szCs w:val="20"/>
        </w:rPr>
      </w:pPr>
    </w:p>
    <w:p w:rsidR="00AD6363" w:rsidRPr="00AD6363" w:rsidRDefault="00AD6363" w:rsidP="00AD6363">
      <w:pPr>
        <w:widowControl w:val="0"/>
        <w:autoSpaceDE w:val="0"/>
        <w:autoSpaceDN w:val="0"/>
        <w:adjustRightInd w:val="0"/>
        <w:ind w:firstLine="540"/>
        <w:jc w:val="both"/>
        <w:rPr>
          <w:rFonts w:ascii="Calibri" w:hAnsi="Calibri" w:cs="Calibri"/>
          <w:sz w:val="20"/>
          <w:szCs w:val="20"/>
        </w:rPr>
      </w:pPr>
    </w:p>
    <w:p w:rsidR="00AD6363" w:rsidRDefault="00AD6363" w:rsidP="00AD6363">
      <w:pPr>
        <w:widowControl w:val="0"/>
        <w:pBdr>
          <w:top w:val="single" w:sz="6" w:space="0" w:color="auto"/>
        </w:pBdr>
        <w:autoSpaceDE w:val="0"/>
        <w:autoSpaceDN w:val="0"/>
        <w:adjustRightInd w:val="0"/>
        <w:spacing w:before="100" w:after="100"/>
        <w:rPr>
          <w:rFonts w:ascii="Calibri" w:hAnsi="Calibri" w:cs="Calibri"/>
          <w:sz w:val="20"/>
          <w:szCs w:val="20"/>
        </w:rPr>
      </w:pPr>
    </w:p>
    <w:p w:rsidR="00254D56" w:rsidRDefault="00254D56" w:rsidP="00AD6363">
      <w:pPr>
        <w:widowControl w:val="0"/>
        <w:pBdr>
          <w:top w:val="single" w:sz="6" w:space="0" w:color="auto"/>
        </w:pBdr>
        <w:autoSpaceDE w:val="0"/>
        <w:autoSpaceDN w:val="0"/>
        <w:adjustRightInd w:val="0"/>
        <w:spacing w:before="100" w:after="100"/>
        <w:rPr>
          <w:rFonts w:ascii="Calibri" w:hAnsi="Calibri" w:cs="Calibri"/>
          <w:sz w:val="20"/>
          <w:szCs w:val="20"/>
        </w:rPr>
      </w:pPr>
    </w:p>
    <w:p w:rsidR="00254D56" w:rsidRPr="00AD6363" w:rsidRDefault="00254D56" w:rsidP="00AD6363">
      <w:pPr>
        <w:widowControl w:val="0"/>
        <w:pBdr>
          <w:top w:val="single" w:sz="6" w:space="0" w:color="auto"/>
        </w:pBdr>
        <w:autoSpaceDE w:val="0"/>
        <w:autoSpaceDN w:val="0"/>
        <w:adjustRightInd w:val="0"/>
        <w:spacing w:before="100" w:after="100"/>
        <w:rPr>
          <w:rFonts w:ascii="Calibri" w:hAnsi="Calibri" w:cs="Calibri"/>
          <w:sz w:val="20"/>
          <w:szCs w:val="20"/>
        </w:rPr>
      </w:pPr>
    </w:p>
    <w:p w:rsidR="00254D56" w:rsidRPr="00254D56" w:rsidRDefault="00254D56" w:rsidP="00254D56">
      <w:pPr>
        <w:autoSpaceDE w:val="0"/>
        <w:autoSpaceDN w:val="0"/>
        <w:adjustRightInd w:val="0"/>
        <w:spacing w:before="360"/>
        <w:ind w:right="-82"/>
        <w:jc w:val="center"/>
        <w:rPr>
          <w:b/>
          <w:sz w:val="20"/>
          <w:szCs w:val="20"/>
        </w:rPr>
      </w:pPr>
      <w:r w:rsidRPr="00254D56">
        <w:rPr>
          <w:b/>
          <w:sz w:val="20"/>
          <w:szCs w:val="20"/>
        </w:rPr>
        <w:lastRenderedPageBreak/>
        <w:t xml:space="preserve"> АДМИНИСТРАЦИЯ ТУЖИНСКОГО МУНИЦИПАЛЬНОГО РАЙОНА</w:t>
      </w:r>
    </w:p>
    <w:p w:rsidR="00254D56" w:rsidRPr="00254D56" w:rsidRDefault="00254D56" w:rsidP="00254D56">
      <w:pPr>
        <w:autoSpaceDE w:val="0"/>
        <w:autoSpaceDN w:val="0"/>
        <w:adjustRightInd w:val="0"/>
        <w:spacing w:after="360"/>
        <w:jc w:val="center"/>
        <w:rPr>
          <w:b/>
          <w:sz w:val="20"/>
          <w:szCs w:val="20"/>
        </w:rPr>
      </w:pPr>
      <w:r w:rsidRPr="00254D56">
        <w:rPr>
          <w:b/>
          <w:sz w:val="20"/>
          <w:szCs w:val="20"/>
        </w:rPr>
        <w:t>КИРОВСКОЙ ОБЛАСТИ</w:t>
      </w:r>
    </w:p>
    <w:p w:rsidR="00254D56" w:rsidRPr="00254D56" w:rsidRDefault="00254D56" w:rsidP="00254D56">
      <w:pPr>
        <w:pStyle w:val="ConsPlusTitle"/>
        <w:spacing w:after="360"/>
        <w:jc w:val="center"/>
        <w:rPr>
          <w:rFonts w:ascii="Times New Roman" w:hAnsi="Times New Roman" w:cs="Times New Roman"/>
        </w:rPr>
      </w:pPr>
      <w:r w:rsidRPr="00254D56">
        <w:rPr>
          <w:rFonts w:ascii="Times New Roman" w:hAnsi="Times New Roman" w:cs="Times New Roman"/>
        </w:rPr>
        <w:t>ПОСТАНОВЛЕНИЕ</w:t>
      </w:r>
    </w:p>
    <w:tbl>
      <w:tblPr>
        <w:tblW w:w="0" w:type="auto"/>
        <w:tblBorders>
          <w:bottom w:val="single" w:sz="4" w:space="0" w:color="auto"/>
        </w:tblBorders>
        <w:tblLook w:val="01E0"/>
      </w:tblPr>
      <w:tblGrid>
        <w:gridCol w:w="1908"/>
        <w:gridCol w:w="2753"/>
        <w:gridCol w:w="3367"/>
        <w:gridCol w:w="1800"/>
      </w:tblGrid>
      <w:tr w:rsidR="00254D56" w:rsidRPr="00254D56" w:rsidTr="007A7351">
        <w:tc>
          <w:tcPr>
            <w:tcW w:w="1908" w:type="dxa"/>
            <w:tcBorders>
              <w:bottom w:val="single" w:sz="4" w:space="0" w:color="auto"/>
            </w:tcBorders>
          </w:tcPr>
          <w:p w:rsidR="00254D56" w:rsidRPr="00254D56" w:rsidRDefault="00254D56" w:rsidP="007A7351">
            <w:pPr>
              <w:autoSpaceDE w:val="0"/>
              <w:autoSpaceDN w:val="0"/>
              <w:adjustRightInd w:val="0"/>
              <w:jc w:val="center"/>
              <w:rPr>
                <w:sz w:val="20"/>
                <w:szCs w:val="20"/>
              </w:rPr>
            </w:pPr>
            <w:r w:rsidRPr="00254D56">
              <w:rPr>
                <w:sz w:val="20"/>
                <w:szCs w:val="20"/>
              </w:rPr>
              <w:t>11.12.2014</w:t>
            </w:r>
          </w:p>
        </w:tc>
        <w:tc>
          <w:tcPr>
            <w:tcW w:w="2753" w:type="dxa"/>
            <w:tcBorders>
              <w:bottom w:val="nil"/>
            </w:tcBorders>
          </w:tcPr>
          <w:p w:rsidR="00254D56" w:rsidRPr="00254D56" w:rsidRDefault="00254D56" w:rsidP="007A7351">
            <w:pPr>
              <w:autoSpaceDE w:val="0"/>
              <w:autoSpaceDN w:val="0"/>
              <w:adjustRightInd w:val="0"/>
              <w:jc w:val="center"/>
              <w:rPr>
                <w:sz w:val="20"/>
                <w:szCs w:val="20"/>
              </w:rPr>
            </w:pPr>
          </w:p>
        </w:tc>
        <w:tc>
          <w:tcPr>
            <w:tcW w:w="3367" w:type="dxa"/>
            <w:tcBorders>
              <w:bottom w:val="nil"/>
            </w:tcBorders>
          </w:tcPr>
          <w:p w:rsidR="00254D56" w:rsidRPr="00254D56" w:rsidRDefault="00254D56" w:rsidP="007A7351">
            <w:pPr>
              <w:autoSpaceDE w:val="0"/>
              <w:autoSpaceDN w:val="0"/>
              <w:adjustRightInd w:val="0"/>
              <w:jc w:val="right"/>
              <w:rPr>
                <w:sz w:val="20"/>
                <w:szCs w:val="20"/>
              </w:rPr>
            </w:pPr>
            <w:r w:rsidRPr="00254D56">
              <w:rPr>
                <w:sz w:val="20"/>
                <w:szCs w:val="20"/>
              </w:rPr>
              <w:t>№</w:t>
            </w:r>
          </w:p>
        </w:tc>
        <w:tc>
          <w:tcPr>
            <w:tcW w:w="1800" w:type="dxa"/>
            <w:tcBorders>
              <w:bottom w:val="single" w:sz="4" w:space="0" w:color="auto"/>
            </w:tcBorders>
          </w:tcPr>
          <w:p w:rsidR="00254D56" w:rsidRPr="00254D56" w:rsidRDefault="00254D56" w:rsidP="007A7351">
            <w:pPr>
              <w:autoSpaceDE w:val="0"/>
              <w:autoSpaceDN w:val="0"/>
              <w:adjustRightInd w:val="0"/>
              <w:jc w:val="center"/>
              <w:rPr>
                <w:sz w:val="20"/>
                <w:szCs w:val="20"/>
              </w:rPr>
            </w:pPr>
            <w:r w:rsidRPr="00254D56">
              <w:rPr>
                <w:sz w:val="20"/>
                <w:szCs w:val="20"/>
              </w:rPr>
              <w:t>533</w:t>
            </w:r>
          </w:p>
        </w:tc>
      </w:tr>
      <w:tr w:rsidR="00254D56" w:rsidRPr="00254D56" w:rsidTr="007A7351">
        <w:tc>
          <w:tcPr>
            <w:tcW w:w="9828" w:type="dxa"/>
            <w:gridSpan w:val="4"/>
            <w:tcBorders>
              <w:bottom w:val="nil"/>
            </w:tcBorders>
          </w:tcPr>
          <w:p w:rsidR="00254D56" w:rsidRPr="00254D56" w:rsidRDefault="00254D56" w:rsidP="007A7351">
            <w:pPr>
              <w:autoSpaceDE w:val="0"/>
              <w:autoSpaceDN w:val="0"/>
              <w:adjustRightInd w:val="0"/>
              <w:jc w:val="center"/>
              <w:rPr>
                <w:sz w:val="20"/>
                <w:szCs w:val="20"/>
              </w:rPr>
            </w:pPr>
            <w:r w:rsidRPr="00254D56">
              <w:rPr>
                <w:rStyle w:val="consplusnormal"/>
                <w:color w:val="000000"/>
                <w:sz w:val="20"/>
                <w:szCs w:val="20"/>
              </w:rPr>
              <w:t>пгт Тужа</w:t>
            </w:r>
          </w:p>
        </w:tc>
      </w:tr>
    </w:tbl>
    <w:p w:rsidR="00254D56" w:rsidRPr="00254D56" w:rsidRDefault="00254D56" w:rsidP="00254D56">
      <w:pPr>
        <w:pStyle w:val="Style2"/>
        <w:widowControl/>
        <w:jc w:val="center"/>
        <w:rPr>
          <w:rStyle w:val="afff"/>
          <w:i w:val="0"/>
          <w:sz w:val="20"/>
          <w:szCs w:val="20"/>
        </w:rPr>
      </w:pPr>
    </w:p>
    <w:p w:rsidR="00254D56" w:rsidRPr="00254D56" w:rsidRDefault="00254D56" w:rsidP="00254D56">
      <w:pPr>
        <w:pStyle w:val="Style2"/>
        <w:widowControl/>
        <w:jc w:val="center"/>
        <w:rPr>
          <w:rStyle w:val="afff"/>
          <w:b/>
          <w:i w:val="0"/>
          <w:color w:val="auto"/>
          <w:sz w:val="20"/>
          <w:szCs w:val="20"/>
        </w:rPr>
      </w:pPr>
      <w:r w:rsidRPr="00254D56">
        <w:rPr>
          <w:rStyle w:val="afff"/>
          <w:b/>
          <w:i w:val="0"/>
          <w:color w:val="auto"/>
          <w:sz w:val="20"/>
          <w:szCs w:val="20"/>
        </w:rPr>
        <w:t>О внесении изменений в постановление администрации Тужинского муниципального района от 04.06.2013 №309</w:t>
      </w:r>
    </w:p>
    <w:p w:rsidR="00254D56" w:rsidRPr="00254D56" w:rsidRDefault="00254D56" w:rsidP="00254D56">
      <w:pPr>
        <w:pStyle w:val="Style2"/>
        <w:widowControl/>
        <w:jc w:val="center"/>
        <w:rPr>
          <w:rStyle w:val="afff"/>
          <w:b/>
          <w:i w:val="0"/>
          <w:color w:val="auto"/>
          <w:sz w:val="20"/>
          <w:szCs w:val="20"/>
        </w:rPr>
      </w:pPr>
    </w:p>
    <w:p w:rsidR="00254D56" w:rsidRPr="00254D56" w:rsidRDefault="00254D56" w:rsidP="00254D56">
      <w:pPr>
        <w:pStyle w:val="Style5"/>
        <w:widowControl/>
        <w:spacing w:line="360" w:lineRule="auto"/>
        <w:ind w:firstLine="708"/>
        <w:jc w:val="both"/>
        <w:rPr>
          <w:rStyle w:val="afff"/>
          <w:i w:val="0"/>
          <w:color w:val="auto"/>
          <w:sz w:val="20"/>
          <w:szCs w:val="20"/>
        </w:rPr>
      </w:pPr>
      <w:r w:rsidRPr="00254D56">
        <w:rPr>
          <w:rStyle w:val="afff"/>
          <w:i w:val="0"/>
          <w:color w:val="auto"/>
          <w:sz w:val="20"/>
          <w:szCs w:val="20"/>
        </w:rPr>
        <w:t>Администрация Тужинского муниципального района ПОСТАНОВЛ</w:t>
      </w:r>
      <w:r w:rsidRPr="00254D56">
        <w:rPr>
          <w:rStyle w:val="afff"/>
          <w:i w:val="0"/>
          <w:color w:val="auto"/>
          <w:sz w:val="20"/>
          <w:szCs w:val="20"/>
        </w:rPr>
        <w:t>Я</w:t>
      </w:r>
      <w:r w:rsidRPr="00254D56">
        <w:rPr>
          <w:rStyle w:val="afff"/>
          <w:i w:val="0"/>
          <w:color w:val="auto"/>
          <w:sz w:val="20"/>
          <w:szCs w:val="20"/>
        </w:rPr>
        <w:t>ЕТ:</w:t>
      </w:r>
    </w:p>
    <w:p w:rsidR="00254D56" w:rsidRPr="00254D56" w:rsidRDefault="00254D56" w:rsidP="00254D56">
      <w:pPr>
        <w:pStyle w:val="Style3"/>
        <w:widowControl/>
        <w:tabs>
          <w:tab w:val="left" w:pos="709"/>
        </w:tabs>
        <w:spacing w:line="360" w:lineRule="auto"/>
        <w:jc w:val="both"/>
        <w:rPr>
          <w:rStyle w:val="afff"/>
          <w:i w:val="0"/>
          <w:color w:val="auto"/>
          <w:sz w:val="20"/>
          <w:szCs w:val="20"/>
        </w:rPr>
      </w:pPr>
      <w:r w:rsidRPr="00254D56">
        <w:rPr>
          <w:rStyle w:val="afff"/>
          <w:i w:val="0"/>
          <w:color w:val="auto"/>
          <w:sz w:val="20"/>
          <w:szCs w:val="20"/>
        </w:rPr>
        <w:tab/>
        <w:t>1.Внести в постановление администрация Тужинского муниципального района от 04.06.2013 №309, которым утверждена муниципальная адресная программа «Переселение граждан Тужинского района из аварийного жилищного фонда на 2013-2017 годы» (далее –Программа) следующие изменения:</w:t>
      </w:r>
    </w:p>
    <w:p w:rsidR="00254D56" w:rsidRPr="00254D56" w:rsidRDefault="00254D56" w:rsidP="00254D56">
      <w:pPr>
        <w:pStyle w:val="Style3"/>
        <w:widowControl/>
        <w:tabs>
          <w:tab w:val="left" w:pos="709"/>
        </w:tabs>
        <w:spacing w:line="360" w:lineRule="auto"/>
        <w:jc w:val="both"/>
        <w:rPr>
          <w:rStyle w:val="afff"/>
          <w:i w:val="0"/>
          <w:color w:val="auto"/>
          <w:sz w:val="20"/>
          <w:szCs w:val="20"/>
        </w:rPr>
      </w:pPr>
      <w:r w:rsidRPr="00254D56">
        <w:rPr>
          <w:rStyle w:val="afff"/>
          <w:i w:val="0"/>
          <w:color w:val="auto"/>
          <w:sz w:val="20"/>
          <w:szCs w:val="20"/>
        </w:rPr>
        <w:tab/>
        <w:t>1.1. Строку паспорта «Объемы и источники финансирования Программы» Программы изложить в следующей редакции:</w:t>
      </w:r>
    </w:p>
    <w:p w:rsidR="00254D56" w:rsidRPr="00254D56" w:rsidRDefault="00254D56" w:rsidP="00254D56">
      <w:pPr>
        <w:pStyle w:val="Style3"/>
        <w:widowControl/>
        <w:tabs>
          <w:tab w:val="left" w:pos="709"/>
        </w:tabs>
        <w:spacing w:line="360" w:lineRule="auto"/>
        <w:jc w:val="both"/>
        <w:rPr>
          <w:rStyle w:val="afff"/>
          <w:i w:val="0"/>
          <w:color w:val="auto"/>
          <w:sz w:val="20"/>
          <w:szCs w:val="20"/>
        </w:rPr>
      </w:pPr>
      <w:r w:rsidRPr="00254D56">
        <w:rPr>
          <w:rStyle w:val="afff"/>
          <w:i w:val="0"/>
          <w:color w:val="auto"/>
          <w:sz w:val="20"/>
          <w:szCs w:val="20"/>
        </w:rPr>
        <w:t>«общий объем финансирования – 7713600,0 рублей,</w:t>
      </w:r>
    </w:p>
    <w:p w:rsidR="00254D56" w:rsidRPr="00254D56" w:rsidRDefault="00254D56" w:rsidP="00254D56">
      <w:pPr>
        <w:pStyle w:val="Style3"/>
        <w:widowControl/>
        <w:tabs>
          <w:tab w:val="left" w:pos="709"/>
        </w:tabs>
        <w:spacing w:line="360" w:lineRule="auto"/>
        <w:jc w:val="both"/>
        <w:rPr>
          <w:rStyle w:val="afff"/>
          <w:i w:val="0"/>
          <w:color w:val="auto"/>
          <w:sz w:val="20"/>
          <w:szCs w:val="20"/>
        </w:rPr>
      </w:pPr>
      <w:r w:rsidRPr="00254D56">
        <w:rPr>
          <w:rStyle w:val="afff"/>
          <w:i w:val="0"/>
          <w:color w:val="auto"/>
          <w:sz w:val="20"/>
          <w:szCs w:val="20"/>
        </w:rPr>
        <w:t>в том числе:</w:t>
      </w:r>
    </w:p>
    <w:p w:rsidR="00254D56" w:rsidRPr="00254D56" w:rsidRDefault="00254D56" w:rsidP="00254D56">
      <w:pPr>
        <w:pStyle w:val="Style3"/>
        <w:widowControl/>
        <w:tabs>
          <w:tab w:val="left" w:pos="709"/>
        </w:tabs>
        <w:spacing w:line="360" w:lineRule="auto"/>
        <w:jc w:val="both"/>
        <w:rPr>
          <w:rStyle w:val="afff"/>
          <w:i w:val="0"/>
          <w:color w:val="auto"/>
          <w:sz w:val="20"/>
          <w:szCs w:val="20"/>
        </w:rPr>
      </w:pPr>
      <w:r w:rsidRPr="00254D56">
        <w:rPr>
          <w:rStyle w:val="afff"/>
          <w:i w:val="0"/>
          <w:color w:val="auto"/>
          <w:sz w:val="20"/>
          <w:szCs w:val="20"/>
        </w:rPr>
        <w:t>средства Фонда содействия реформированию жилищно-коммунального хозяйства – 6056736,76 рублей,</w:t>
      </w:r>
    </w:p>
    <w:p w:rsidR="00254D56" w:rsidRPr="00254D56" w:rsidRDefault="00254D56" w:rsidP="00254D56">
      <w:pPr>
        <w:pStyle w:val="Style3"/>
        <w:widowControl/>
        <w:tabs>
          <w:tab w:val="left" w:pos="709"/>
        </w:tabs>
        <w:spacing w:line="360" w:lineRule="auto"/>
        <w:jc w:val="both"/>
        <w:rPr>
          <w:rStyle w:val="afff"/>
          <w:i w:val="0"/>
          <w:color w:val="auto"/>
          <w:sz w:val="20"/>
          <w:szCs w:val="20"/>
        </w:rPr>
      </w:pPr>
      <w:r w:rsidRPr="00254D56">
        <w:rPr>
          <w:rStyle w:val="afff"/>
          <w:i w:val="0"/>
          <w:color w:val="auto"/>
          <w:sz w:val="20"/>
          <w:szCs w:val="20"/>
        </w:rPr>
        <w:t>средства областного бюджета – 1656091,88 рублей,</w:t>
      </w:r>
    </w:p>
    <w:p w:rsidR="00254D56" w:rsidRPr="00254D56" w:rsidRDefault="00254D56" w:rsidP="00254D56">
      <w:pPr>
        <w:pStyle w:val="Style3"/>
        <w:widowControl/>
        <w:tabs>
          <w:tab w:val="left" w:pos="709"/>
        </w:tabs>
        <w:spacing w:line="360" w:lineRule="auto"/>
        <w:jc w:val="both"/>
        <w:rPr>
          <w:rStyle w:val="afff"/>
          <w:i w:val="0"/>
          <w:color w:val="auto"/>
          <w:sz w:val="20"/>
          <w:szCs w:val="20"/>
        </w:rPr>
      </w:pPr>
      <w:r w:rsidRPr="00254D56">
        <w:rPr>
          <w:rStyle w:val="afff"/>
          <w:i w:val="0"/>
          <w:color w:val="auto"/>
          <w:sz w:val="20"/>
          <w:szCs w:val="20"/>
        </w:rPr>
        <w:t>средства местного бюджета – 771,36»;</w:t>
      </w:r>
    </w:p>
    <w:p w:rsidR="00254D56" w:rsidRPr="00254D56" w:rsidRDefault="00254D56" w:rsidP="00254D56">
      <w:pPr>
        <w:pStyle w:val="Style3"/>
        <w:widowControl/>
        <w:tabs>
          <w:tab w:val="left" w:pos="709"/>
        </w:tabs>
        <w:spacing w:line="360" w:lineRule="auto"/>
        <w:jc w:val="both"/>
        <w:rPr>
          <w:rStyle w:val="afff"/>
          <w:i w:val="0"/>
          <w:color w:val="auto"/>
          <w:sz w:val="20"/>
          <w:szCs w:val="20"/>
        </w:rPr>
      </w:pPr>
      <w:r w:rsidRPr="00254D56">
        <w:rPr>
          <w:rStyle w:val="afff"/>
          <w:i w:val="0"/>
          <w:color w:val="auto"/>
          <w:sz w:val="20"/>
          <w:szCs w:val="20"/>
        </w:rPr>
        <w:tab/>
        <w:t>1.2. Абзац 2 пункта 4.3 раздела 4 Программы изложить в следующей редакции:</w:t>
      </w:r>
    </w:p>
    <w:p w:rsidR="00254D56" w:rsidRPr="00254D56" w:rsidRDefault="00254D56" w:rsidP="00254D56">
      <w:pPr>
        <w:pStyle w:val="Style3"/>
        <w:widowControl/>
        <w:tabs>
          <w:tab w:val="left" w:pos="709"/>
        </w:tabs>
        <w:spacing w:line="360" w:lineRule="auto"/>
        <w:jc w:val="both"/>
        <w:rPr>
          <w:rStyle w:val="afff"/>
          <w:i w:val="0"/>
          <w:color w:val="auto"/>
          <w:sz w:val="20"/>
          <w:szCs w:val="20"/>
        </w:rPr>
      </w:pPr>
      <w:r w:rsidRPr="00254D56">
        <w:rPr>
          <w:rStyle w:val="afff"/>
          <w:i w:val="0"/>
          <w:color w:val="auto"/>
          <w:sz w:val="20"/>
          <w:szCs w:val="20"/>
        </w:rPr>
        <w:t>«Общий объем финансирования – 7713600,0 рублей,</w:t>
      </w:r>
    </w:p>
    <w:p w:rsidR="00254D56" w:rsidRPr="00254D56" w:rsidRDefault="00254D56" w:rsidP="00254D56">
      <w:pPr>
        <w:pStyle w:val="Style3"/>
        <w:widowControl/>
        <w:tabs>
          <w:tab w:val="left" w:pos="709"/>
        </w:tabs>
        <w:spacing w:line="360" w:lineRule="auto"/>
        <w:jc w:val="both"/>
        <w:rPr>
          <w:rStyle w:val="afff"/>
          <w:i w:val="0"/>
          <w:color w:val="auto"/>
          <w:sz w:val="20"/>
          <w:szCs w:val="20"/>
        </w:rPr>
      </w:pPr>
      <w:r w:rsidRPr="00254D56">
        <w:rPr>
          <w:rStyle w:val="afff"/>
          <w:i w:val="0"/>
          <w:color w:val="auto"/>
          <w:sz w:val="20"/>
          <w:szCs w:val="20"/>
        </w:rPr>
        <w:t>в том числе:</w:t>
      </w:r>
    </w:p>
    <w:p w:rsidR="00254D56" w:rsidRPr="00254D56" w:rsidRDefault="00254D56" w:rsidP="00254D56">
      <w:pPr>
        <w:pStyle w:val="Style3"/>
        <w:widowControl/>
        <w:tabs>
          <w:tab w:val="left" w:pos="709"/>
        </w:tabs>
        <w:spacing w:line="360" w:lineRule="auto"/>
        <w:jc w:val="both"/>
        <w:rPr>
          <w:rStyle w:val="afff"/>
          <w:i w:val="0"/>
          <w:color w:val="auto"/>
          <w:sz w:val="20"/>
          <w:szCs w:val="20"/>
        </w:rPr>
      </w:pPr>
      <w:r w:rsidRPr="00254D56">
        <w:rPr>
          <w:rStyle w:val="afff"/>
          <w:i w:val="0"/>
          <w:color w:val="auto"/>
          <w:sz w:val="20"/>
          <w:szCs w:val="20"/>
        </w:rPr>
        <w:t>средства Фонда содействия реформированию жилищно-коммунального хозяйства – 6056736,76 рублей,</w:t>
      </w:r>
    </w:p>
    <w:p w:rsidR="00254D56" w:rsidRPr="00254D56" w:rsidRDefault="00254D56" w:rsidP="00254D56">
      <w:pPr>
        <w:pStyle w:val="Style3"/>
        <w:widowControl/>
        <w:tabs>
          <w:tab w:val="left" w:pos="709"/>
        </w:tabs>
        <w:spacing w:line="360" w:lineRule="auto"/>
        <w:jc w:val="both"/>
        <w:rPr>
          <w:rStyle w:val="afff"/>
          <w:i w:val="0"/>
          <w:color w:val="auto"/>
          <w:sz w:val="20"/>
          <w:szCs w:val="20"/>
        </w:rPr>
      </w:pPr>
      <w:r w:rsidRPr="00254D56">
        <w:rPr>
          <w:rStyle w:val="afff"/>
          <w:i w:val="0"/>
          <w:color w:val="auto"/>
          <w:sz w:val="20"/>
          <w:szCs w:val="20"/>
        </w:rPr>
        <w:t>средства областного бюджета – 1656091,88 рублей,</w:t>
      </w:r>
    </w:p>
    <w:p w:rsidR="00254D56" w:rsidRPr="00254D56" w:rsidRDefault="00254D56" w:rsidP="00254D56">
      <w:pPr>
        <w:pStyle w:val="Style3"/>
        <w:widowControl/>
        <w:tabs>
          <w:tab w:val="left" w:pos="709"/>
        </w:tabs>
        <w:spacing w:line="360" w:lineRule="auto"/>
        <w:jc w:val="both"/>
        <w:rPr>
          <w:rStyle w:val="afff"/>
          <w:i w:val="0"/>
          <w:color w:val="auto"/>
          <w:sz w:val="20"/>
          <w:szCs w:val="20"/>
        </w:rPr>
      </w:pPr>
      <w:r w:rsidRPr="00254D56">
        <w:rPr>
          <w:rStyle w:val="afff"/>
          <w:i w:val="0"/>
          <w:color w:val="auto"/>
          <w:sz w:val="20"/>
          <w:szCs w:val="20"/>
        </w:rPr>
        <w:t>средства местного бюджета – 771,36»;</w:t>
      </w:r>
    </w:p>
    <w:p w:rsidR="00254D56" w:rsidRPr="00254D56" w:rsidRDefault="00254D56" w:rsidP="00254D56">
      <w:pPr>
        <w:pStyle w:val="Style3"/>
        <w:widowControl/>
        <w:tabs>
          <w:tab w:val="left" w:pos="709"/>
        </w:tabs>
        <w:spacing w:line="360" w:lineRule="auto"/>
        <w:jc w:val="both"/>
        <w:rPr>
          <w:rStyle w:val="afff"/>
          <w:i w:val="0"/>
          <w:color w:val="auto"/>
          <w:sz w:val="20"/>
          <w:szCs w:val="20"/>
        </w:rPr>
      </w:pPr>
      <w:r w:rsidRPr="00254D56">
        <w:rPr>
          <w:rStyle w:val="afff"/>
          <w:i w:val="0"/>
          <w:color w:val="auto"/>
          <w:sz w:val="20"/>
          <w:szCs w:val="20"/>
        </w:rPr>
        <w:tab/>
        <w:t>1.3. Строку 12 Мероприятий по реализации муниципальной адресной программы «Переселение граждан Тужинского района из аварийного жилищного фонда на 2013-2017 годы» изложить в новой редакции согласно приложению.</w:t>
      </w:r>
    </w:p>
    <w:p w:rsidR="00254D56" w:rsidRPr="00254D56" w:rsidRDefault="00254D56" w:rsidP="00254D56">
      <w:pPr>
        <w:pStyle w:val="heading"/>
        <w:shd w:val="clear" w:color="auto" w:fill="auto"/>
        <w:spacing w:before="0" w:beforeAutospacing="0" w:after="0" w:afterAutospacing="0" w:line="360" w:lineRule="auto"/>
        <w:ind w:firstLine="708"/>
        <w:jc w:val="both"/>
        <w:rPr>
          <w:color w:val="auto"/>
          <w:sz w:val="20"/>
          <w:szCs w:val="20"/>
        </w:rPr>
      </w:pPr>
      <w:r w:rsidRPr="00254D56">
        <w:rPr>
          <w:rStyle w:val="afff"/>
          <w:i w:val="0"/>
          <w:color w:val="auto"/>
          <w:sz w:val="20"/>
          <w:szCs w:val="20"/>
        </w:rPr>
        <w:t>2.</w:t>
      </w:r>
      <w:r w:rsidRPr="00254D56">
        <w:rPr>
          <w:color w:val="auto"/>
          <w:sz w:val="20"/>
          <w:szCs w:val="20"/>
        </w:rPr>
        <w:t xml:space="preserve">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254D56" w:rsidRPr="00254D56" w:rsidRDefault="00254D56" w:rsidP="00254D56">
      <w:pPr>
        <w:pStyle w:val="heading"/>
        <w:shd w:val="clear" w:color="auto" w:fill="auto"/>
        <w:spacing w:before="0" w:beforeAutospacing="0" w:after="720" w:afterAutospacing="0" w:line="360" w:lineRule="auto"/>
        <w:ind w:firstLine="720"/>
        <w:jc w:val="both"/>
        <w:rPr>
          <w:color w:val="auto"/>
          <w:sz w:val="20"/>
          <w:szCs w:val="20"/>
        </w:rPr>
      </w:pPr>
      <w:r w:rsidRPr="00254D56">
        <w:rPr>
          <w:color w:val="auto"/>
          <w:sz w:val="20"/>
          <w:szCs w:val="20"/>
        </w:rPr>
        <w:t>3. Контроль за исполнением постановления оставляю за собой.</w:t>
      </w:r>
    </w:p>
    <w:p w:rsidR="00254D56" w:rsidRPr="00254D56" w:rsidRDefault="00254D56" w:rsidP="00254D56">
      <w:pPr>
        <w:jc w:val="both"/>
        <w:rPr>
          <w:sz w:val="20"/>
          <w:szCs w:val="20"/>
        </w:rPr>
      </w:pPr>
      <w:r w:rsidRPr="00254D56">
        <w:rPr>
          <w:sz w:val="20"/>
          <w:szCs w:val="20"/>
        </w:rPr>
        <w:t xml:space="preserve">Глава администрации </w:t>
      </w:r>
    </w:p>
    <w:p w:rsidR="00254D56" w:rsidRPr="00254D56" w:rsidRDefault="00254D56" w:rsidP="00254D56">
      <w:pPr>
        <w:spacing w:after="360"/>
        <w:jc w:val="both"/>
        <w:rPr>
          <w:sz w:val="20"/>
          <w:szCs w:val="20"/>
        </w:rPr>
      </w:pPr>
      <w:r w:rsidRPr="00254D56">
        <w:rPr>
          <w:sz w:val="20"/>
          <w:szCs w:val="20"/>
        </w:rPr>
        <w:t>Тужинского муниципального района               Е.В. Видякина</w:t>
      </w:r>
    </w:p>
    <w:p w:rsidR="00254D56" w:rsidRPr="00254D56" w:rsidRDefault="00254D56" w:rsidP="00254D56">
      <w:pPr>
        <w:spacing w:after="360"/>
        <w:jc w:val="both"/>
        <w:rPr>
          <w:color w:val="000000"/>
          <w:sz w:val="20"/>
          <w:szCs w:val="20"/>
        </w:rPr>
        <w:sectPr w:rsidR="00254D56" w:rsidRPr="00254D56" w:rsidSect="00254D56">
          <w:headerReference w:type="even" r:id="rId17"/>
          <w:headerReference w:type="default" r:id="rId18"/>
          <w:pgSz w:w="11906" w:h="16838"/>
          <w:pgMar w:top="993" w:right="567" w:bottom="1134" w:left="1701" w:header="709" w:footer="709" w:gutter="0"/>
          <w:cols w:space="708"/>
          <w:docGrid w:linePitch="360"/>
        </w:sectPr>
      </w:pPr>
    </w:p>
    <w:p w:rsidR="00254D56" w:rsidRPr="00084C96" w:rsidRDefault="00254D56" w:rsidP="00254D56">
      <w:pPr>
        <w:pStyle w:val="FR1"/>
        <w:tabs>
          <w:tab w:val="left" w:pos="11445"/>
        </w:tabs>
        <w:spacing w:line="100" w:lineRule="atLeast"/>
        <w:ind w:left="9204"/>
        <w:jc w:val="left"/>
        <w:rPr>
          <w:rFonts w:ascii="Times New Roman" w:hAnsi="Times New Roman" w:cs="Times New Roman"/>
          <w:sz w:val="28"/>
        </w:rPr>
      </w:pPr>
      <w:r w:rsidRPr="00084C96">
        <w:rPr>
          <w:rFonts w:ascii="Times New Roman" w:hAnsi="Times New Roman" w:cs="Times New Roman"/>
          <w:sz w:val="28"/>
        </w:rPr>
        <w:lastRenderedPageBreak/>
        <w:t>ПРИЛОЖЕНИЕ</w:t>
      </w:r>
    </w:p>
    <w:p w:rsidR="00254D56" w:rsidRDefault="00254D56" w:rsidP="00254D56">
      <w:pPr>
        <w:pStyle w:val="FR1"/>
        <w:spacing w:line="100" w:lineRule="atLeast"/>
        <w:ind w:left="9204"/>
        <w:jc w:val="left"/>
        <w:rPr>
          <w:rFonts w:ascii="Times New Roman" w:hAnsi="Times New Roman" w:cs="Times New Roman"/>
          <w:sz w:val="28"/>
        </w:rPr>
      </w:pPr>
    </w:p>
    <w:p w:rsidR="00254D56" w:rsidRDefault="00254D56" w:rsidP="00254D56">
      <w:pPr>
        <w:pStyle w:val="FR1"/>
        <w:spacing w:line="100" w:lineRule="atLeast"/>
        <w:ind w:left="9204"/>
        <w:jc w:val="left"/>
        <w:rPr>
          <w:rFonts w:ascii="Times New Roman" w:hAnsi="Times New Roman" w:cs="Times New Roman"/>
          <w:sz w:val="28"/>
        </w:rPr>
      </w:pPr>
      <w:r w:rsidRPr="00084C96">
        <w:rPr>
          <w:rFonts w:ascii="Times New Roman" w:hAnsi="Times New Roman" w:cs="Times New Roman"/>
          <w:sz w:val="28"/>
        </w:rPr>
        <w:t>Тужинского муниципального района</w:t>
      </w:r>
    </w:p>
    <w:p w:rsidR="00254D56" w:rsidRPr="00084C96" w:rsidRDefault="00254D56" w:rsidP="00254D56">
      <w:pPr>
        <w:pStyle w:val="FR1"/>
        <w:spacing w:line="100" w:lineRule="atLeast"/>
        <w:ind w:left="9204"/>
        <w:jc w:val="left"/>
        <w:rPr>
          <w:rFonts w:ascii="Times New Roman" w:hAnsi="Times New Roman" w:cs="Times New Roman"/>
          <w:sz w:val="28"/>
        </w:rPr>
      </w:pPr>
      <w:r>
        <w:rPr>
          <w:rFonts w:ascii="Times New Roman" w:hAnsi="Times New Roman" w:cs="Times New Roman"/>
          <w:sz w:val="28"/>
        </w:rPr>
        <w:t>от_11.12.2014_№_533__</w:t>
      </w:r>
    </w:p>
    <w:p w:rsidR="00254D56" w:rsidRDefault="00254D56" w:rsidP="00254D56">
      <w:pPr>
        <w:spacing w:after="480"/>
        <w:ind w:left="7080"/>
        <w:rPr>
          <w:sz w:val="28"/>
        </w:rPr>
      </w:pPr>
      <w:r w:rsidRPr="00084C96">
        <w:rPr>
          <w:sz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8"/>
        <w:gridCol w:w="3234"/>
        <w:gridCol w:w="1406"/>
        <w:gridCol w:w="1549"/>
        <w:gridCol w:w="1691"/>
        <w:gridCol w:w="1549"/>
        <w:gridCol w:w="986"/>
        <w:gridCol w:w="940"/>
        <w:gridCol w:w="3038"/>
      </w:tblGrid>
      <w:tr w:rsidR="00254D56" w:rsidRPr="007C2483" w:rsidTr="00254D56">
        <w:trPr>
          <w:trHeight w:val="3670"/>
        </w:trPr>
        <w:tc>
          <w:tcPr>
            <w:tcW w:w="225" w:type="pct"/>
          </w:tcPr>
          <w:p w:rsidR="00254D56" w:rsidRPr="007C2483" w:rsidRDefault="00254D56" w:rsidP="007A7351">
            <w:pPr>
              <w:spacing w:after="480"/>
              <w:jc w:val="both"/>
              <w:rPr>
                <w:sz w:val="28"/>
                <w:lang w:eastAsia="ar-SA"/>
              </w:rPr>
            </w:pPr>
            <w:r w:rsidRPr="007C2483">
              <w:rPr>
                <w:sz w:val="28"/>
                <w:lang w:eastAsia="ar-SA"/>
              </w:rPr>
              <w:t>12</w:t>
            </w:r>
          </w:p>
        </w:tc>
        <w:tc>
          <w:tcPr>
            <w:tcW w:w="1073" w:type="pct"/>
          </w:tcPr>
          <w:p w:rsidR="00254D56" w:rsidRPr="007C2483" w:rsidRDefault="00254D56" w:rsidP="007A7351">
            <w:pPr>
              <w:spacing w:after="480"/>
              <w:jc w:val="both"/>
              <w:rPr>
                <w:sz w:val="28"/>
                <w:lang w:eastAsia="ar-SA"/>
              </w:rPr>
            </w:pPr>
            <w:r w:rsidRPr="007C2483">
              <w:rPr>
                <w:sz w:val="28"/>
                <w:lang w:eastAsia="ar-SA"/>
              </w:rPr>
              <w:t>Строительство, приобретение жилых помещений, предназначенных для расселения граждан, выплата гражданам- собственникам жилых помещений в аварийных многоквартирных домах выкупной цены изымаемых жилых помещений -всего</w:t>
            </w:r>
          </w:p>
        </w:tc>
        <w:tc>
          <w:tcPr>
            <w:tcW w:w="466" w:type="pct"/>
          </w:tcPr>
          <w:p w:rsidR="00254D56" w:rsidRPr="007C2483" w:rsidRDefault="00254D56" w:rsidP="007A7351">
            <w:pPr>
              <w:spacing w:after="480"/>
              <w:jc w:val="both"/>
              <w:rPr>
                <w:sz w:val="28"/>
                <w:lang w:eastAsia="ar-SA"/>
              </w:rPr>
            </w:pPr>
            <w:r w:rsidRPr="007C2483">
              <w:rPr>
                <w:sz w:val="28"/>
                <w:lang w:eastAsia="ar-SA"/>
              </w:rPr>
              <w:t>7713600,0</w:t>
            </w:r>
          </w:p>
        </w:tc>
        <w:tc>
          <w:tcPr>
            <w:tcW w:w="514" w:type="pct"/>
          </w:tcPr>
          <w:p w:rsidR="00254D56" w:rsidRPr="007C2483" w:rsidRDefault="00254D56" w:rsidP="007A7351">
            <w:pPr>
              <w:spacing w:after="480"/>
              <w:jc w:val="both"/>
              <w:rPr>
                <w:sz w:val="28"/>
                <w:lang w:eastAsia="ar-SA"/>
              </w:rPr>
            </w:pPr>
            <w:r w:rsidRPr="007C2483">
              <w:rPr>
                <w:sz w:val="28"/>
                <w:lang w:eastAsia="ar-SA"/>
              </w:rPr>
              <w:t>6056736,46</w:t>
            </w:r>
          </w:p>
        </w:tc>
        <w:tc>
          <w:tcPr>
            <w:tcW w:w="561" w:type="pct"/>
          </w:tcPr>
          <w:p w:rsidR="00254D56" w:rsidRPr="007C2483" w:rsidRDefault="00254D56" w:rsidP="007A7351">
            <w:pPr>
              <w:spacing w:after="480"/>
              <w:jc w:val="both"/>
              <w:rPr>
                <w:sz w:val="28"/>
                <w:lang w:eastAsia="ar-SA"/>
              </w:rPr>
            </w:pPr>
            <w:r w:rsidRPr="007C2483">
              <w:rPr>
                <w:sz w:val="28"/>
                <w:lang w:eastAsia="ar-SA"/>
              </w:rPr>
              <w:t>1656091,88</w:t>
            </w:r>
          </w:p>
        </w:tc>
        <w:tc>
          <w:tcPr>
            <w:tcW w:w="514" w:type="pct"/>
          </w:tcPr>
          <w:p w:rsidR="00254D56" w:rsidRPr="007C2483" w:rsidRDefault="00254D56" w:rsidP="007A7351">
            <w:pPr>
              <w:spacing w:after="480"/>
              <w:jc w:val="both"/>
              <w:rPr>
                <w:sz w:val="28"/>
                <w:lang w:eastAsia="ar-SA"/>
              </w:rPr>
            </w:pPr>
            <w:r w:rsidRPr="007C2483">
              <w:rPr>
                <w:sz w:val="28"/>
                <w:lang w:eastAsia="ar-SA"/>
              </w:rPr>
              <w:t>771,36</w:t>
            </w:r>
          </w:p>
        </w:tc>
        <w:tc>
          <w:tcPr>
            <w:tcW w:w="327" w:type="pct"/>
          </w:tcPr>
          <w:p w:rsidR="00254D56" w:rsidRPr="007C2483" w:rsidRDefault="00254D56" w:rsidP="007A7351">
            <w:pPr>
              <w:spacing w:after="480"/>
              <w:jc w:val="both"/>
              <w:rPr>
                <w:sz w:val="28"/>
                <w:lang w:eastAsia="ar-SA"/>
              </w:rPr>
            </w:pPr>
          </w:p>
        </w:tc>
        <w:tc>
          <w:tcPr>
            <w:tcW w:w="312" w:type="pct"/>
          </w:tcPr>
          <w:p w:rsidR="00254D56" w:rsidRPr="007C2483" w:rsidRDefault="00254D56" w:rsidP="007A7351">
            <w:pPr>
              <w:spacing w:after="480"/>
              <w:jc w:val="both"/>
              <w:rPr>
                <w:sz w:val="28"/>
                <w:lang w:eastAsia="ar-SA"/>
              </w:rPr>
            </w:pPr>
          </w:p>
        </w:tc>
        <w:tc>
          <w:tcPr>
            <w:tcW w:w="1008" w:type="pct"/>
          </w:tcPr>
          <w:p w:rsidR="00254D56" w:rsidRPr="007C2483" w:rsidRDefault="00254D56" w:rsidP="007A7351">
            <w:pPr>
              <w:spacing w:after="480"/>
              <w:jc w:val="both"/>
              <w:rPr>
                <w:sz w:val="28"/>
                <w:lang w:eastAsia="ar-SA"/>
              </w:rPr>
            </w:pPr>
            <w:r w:rsidRPr="007C2483">
              <w:rPr>
                <w:sz w:val="28"/>
                <w:lang w:eastAsia="ar-SA"/>
              </w:rPr>
              <w:t>Администрация Тужинского муниципального района, администрация Тужинского городского поселения</w:t>
            </w:r>
          </w:p>
        </w:tc>
      </w:tr>
    </w:tbl>
    <w:p w:rsidR="00254D56" w:rsidRDefault="00254D56" w:rsidP="00254D56">
      <w:pPr>
        <w:jc w:val="both"/>
        <w:rPr>
          <w:sz w:val="28"/>
          <w:lang w:eastAsia="ar-SA"/>
        </w:rPr>
      </w:pPr>
    </w:p>
    <w:p w:rsidR="006D1AE5" w:rsidRDefault="006D1AE5" w:rsidP="00140F08">
      <w:pPr>
        <w:autoSpaceDE w:val="0"/>
        <w:autoSpaceDN w:val="0"/>
        <w:adjustRightInd w:val="0"/>
        <w:spacing w:before="360"/>
        <w:ind w:right="-82"/>
        <w:jc w:val="center"/>
        <w:rPr>
          <w:b/>
          <w:sz w:val="20"/>
          <w:szCs w:val="20"/>
        </w:rPr>
      </w:pPr>
    </w:p>
    <w:p w:rsidR="00254D56" w:rsidRDefault="00254D56" w:rsidP="00140F08">
      <w:pPr>
        <w:autoSpaceDE w:val="0"/>
        <w:autoSpaceDN w:val="0"/>
        <w:adjustRightInd w:val="0"/>
        <w:spacing w:before="360"/>
        <w:ind w:right="-82"/>
        <w:jc w:val="center"/>
        <w:rPr>
          <w:b/>
          <w:sz w:val="20"/>
          <w:szCs w:val="20"/>
        </w:rPr>
      </w:pPr>
    </w:p>
    <w:p w:rsidR="00254D56" w:rsidRDefault="00254D56" w:rsidP="00140F08">
      <w:pPr>
        <w:autoSpaceDE w:val="0"/>
        <w:autoSpaceDN w:val="0"/>
        <w:adjustRightInd w:val="0"/>
        <w:spacing w:before="360"/>
        <w:ind w:right="-82"/>
        <w:jc w:val="center"/>
        <w:rPr>
          <w:b/>
          <w:sz w:val="20"/>
          <w:szCs w:val="20"/>
        </w:rPr>
      </w:pPr>
    </w:p>
    <w:p w:rsidR="00254D56" w:rsidRDefault="00254D56" w:rsidP="00140F08">
      <w:pPr>
        <w:autoSpaceDE w:val="0"/>
        <w:autoSpaceDN w:val="0"/>
        <w:adjustRightInd w:val="0"/>
        <w:spacing w:before="360"/>
        <w:ind w:right="-82"/>
        <w:jc w:val="center"/>
        <w:rPr>
          <w:b/>
          <w:sz w:val="20"/>
          <w:szCs w:val="20"/>
        </w:rPr>
        <w:sectPr w:rsidR="00254D56" w:rsidSect="00254D56">
          <w:footerReference w:type="even" r:id="rId19"/>
          <w:footerReference w:type="default" r:id="rId20"/>
          <w:pgSz w:w="16840" w:h="11907" w:orient="landscape" w:code="9"/>
          <w:pgMar w:top="993" w:right="851" w:bottom="708" w:left="1134" w:header="720" w:footer="720" w:gutter="0"/>
          <w:cols w:space="720"/>
          <w:titlePg/>
          <w:docGrid w:linePitch="326"/>
        </w:sectPr>
      </w:pPr>
    </w:p>
    <w:p w:rsidR="00140F08" w:rsidRPr="00140F08" w:rsidRDefault="00140F08" w:rsidP="00140F08">
      <w:pPr>
        <w:autoSpaceDE w:val="0"/>
        <w:autoSpaceDN w:val="0"/>
        <w:adjustRightInd w:val="0"/>
        <w:spacing w:before="360"/>
        <w:ind w:right="-82"/>
        <w:jc w:val="center"/>
        <w:rPr>
          <w:b/>
          <w:sz w:val="20"/>
          <w:szCs w:val="20"/>
        </w:rPr>
      </w:pPr>
      <w:r w:rsidRPr="00140F08">
        <w:rPr>
          <w:b/>
          <w:sz w:val="20"/>
          <w:szCs w:val="20"/>
        </w:rPr>
        <w:lastRenderedPageBreak/>
        <w:t>АДМИНИСТРАЦИЯ ТУЖИНСКОГО МУНИЦИПАЛЬНОГО РАЙОНА</w:t>
      </w:r>
    </w:p>
    <w:p w:rsidR="00140F08" w:rsidRPr="00140F08" w:rsidRDefault="00140F08" w:rsidP="00194C80">
      <w:pPr>
        <w:autoSpaceDE w:val="0"/>
        <w:autoSpaceDN w:val="0"/>
        <w:adjustRightInd w:val="0"/>
        <w:spacing w:after="120"/>
        <w:jc w:val="center"/>
        <w:rPr>
          <w:b/>
          <w:sz w:val="20"/>
          <w:szCs w:val="20"/>
        </w:rPr>
      </w:pPr>
      <w:r w:rsidRPr="00140F08">
        <w:rPr>
          <w:b/>
          <w:sz w:val="20"/>
          <w:szCs w:val="20"/>
        </w:rPr>
        <w:t>КИРОВСКОЙ ОБЛАСТИ</w:t>
      </w:r>
    </w:p>
    <w:p w:rsidR="00140F08" w:rsidRPr="00140F08" w:rsidRDefault="00140F08" w:rsidP="00194C80">
      <w:pPr>
        <w:pStyle w:val="ConsPlusTitle"/>
        <w:spacing w:after="120"/>
        <w:jc w:val="center"/>
        <w:rPr>
          <w:rFonts w:ascii="Times New Roman" w:hAnsi="Times New Roman" w:cs="Times New Roman"/>
        </w:rPr>
      </w:pPr>
      <w:r w:rsidRPr="00140F08">
        <w:rPr>
          <w:rFonts w:ascii="Times New Roman" w:hAnsi="Times New Roman" w:cs="Times New Roman"/>
        </w:rPr>
        <w:t>ПОСТАНОВЛЕНИЕ</w:t>
      </w:r>
    </w:p>
    <w:tbl>
      <w:tblPr>
        <w:tblW w:w="0" w:type="auto"/>
        <w:tblBorders>
          <w:bottom w:val="single" w:sz="4" w:space="0" w:color="auto"/>
        </w:tblBorders>
        <w:tblLook w:val="01E0"/>
      </w:tblPr>
      <w:tblGrid>
        <w:gridCol w:w="1908"/>
        <w:gridCol w:w="2753"/>
        <w:gridCol w:w="3367"/>
        <w:gridCol w:w="1800"/>
      </w:tblGrid>
      <w:tr w:rsidR="00140F08" w:rsidRPr="00140F08" w:rsidTr="00AE2BF8">
        <w:tc>
          <w:tcPr>
            <w:tcW w:w="1908" w:type="dxa"/>
            <w:tcBorders>
              <w:bottom w:val="single" w:sz="4" w:space="0" w:color="auto"/>
            </w:tcBorders>
          </w:tcPr>
          <w:p w:rsidR="00140F08" w:rsidRPr="00140F08" w:rsidRDefault="00140F08" w:rsidP="00140F08">
            <w:pPr>
              <w:autoSpaceDE w:val="0"/>
              <w:autoSpaceDN w:val="0"/>
              <w:adjustRightInd w:val="0"/>
              <w:jc w:val="center"/>
              <w:rPr>
                <w:sz w:val="20"/>
                <w:szCs w:val="20"/>
              </w:rPr>
            </w:pPr>
            <w:r w:rsidRPr="00140F08">
              <w:rPr>
                <w:sz w:val="20"/>
                <w:szCs w:val="20"/>
              </w:rPr>
              <w:t>11.12.2014</w:t>
            </w:r>
          </w:p>
        </w:tc>
        <w:tc>
          <w:tcPr>
            <w:tcW w:w="2753" w:type="dxa"/>
            <w:tcBorders>
              <w:bottom w:val="nil"/>
            </w:tcBorders>
          </w:tcPr>
          <w:p w:rsidR="00140F08" w:rsidRPr="00140F08" w:rsidRDefault="00140F08" w:rsidP="00140F08">
            <w:pPr>
              <w:autoSpaceDE w:val="0"/>
              <w:autoSpaceDN w:val="0"/>
              <w:adjustRightInd w:val="0"/>
              <w:jc w:val="center"/>
              <w:rPr>
                <w:sz w:val="20"/>
                <w:szCs w:val="20"/>
              </w:rPr>
            </w:pPr>
          </w:p>
        </w:tc>
        <w:tc>
          <w:tcPr>
            <w:tcW w:w="3367" w:type="dxa"/>
            <w:tcBorders>
              <w:bottom w:val="nil"/>
            </w:tcBorders>
          </w:tcPr>
          <w:p w:rsidR="00140F08" w:rsidRPr="00140F08" w:rsidRDefault="00140F08" w:rsidP="00140F08">
            <w:pPr>
              <w:autoSpaceDE w:val="0"/>
              <w:autoSpaceDN w:val="0"/>
              <w:adjustRightInd w:val="0"/>
              <w:jc w:val="right"/>
              <w:rPr>
                <w:sz w:val="20"/>
                <w:szCs w:val="20"/>
              </w:rPr>
            </w:pPr>
            <w:r w:rsidRPr="00140F08">
              <w:rPr>
                <w:sz w:val="20"/>
                <w:szCs w:val="20"/>
              </w:rPr>
              <w:t>№</w:t>
            </w:r>
          </w:p>
        </w:tc>
        <w:tc>
          <w:tcPr>
            <w:tcW w:w="1800" w:type="dxa"/>
            <w:tcBorders>
              <w:bottom w:val="single" w:sz="4" w:space="0" w:color="auto"/>
            </w:tcBorders>
          </w:tcPr>
          <w:p w:rsidR="00140F08" w:rsidRPr="00140F08" w:rsidRDefault="00140F08" w:rsidP="00140F08">
            <w:pPr>
              <w:autoSpaceDE w:val="0"/>
              <w:autoSpaceDN w:val="0"/>
              <w:adjustRightInd w:val="0"/>
              <w:jc w:val="center"/>
              <w:rPr>
                <w:sz w:val="20"/>
                <w:szCs w:val="20"/>
              </w:rPr>
            </w:pPr>
            <w:r w:rsidRPr="00140F08">
              <w:rPr>
                <w:sz w:val="20"/>
                <w:szCs w:val="20"/>
              </w:rPr>
              <w:t>534</w:t>
            </w:r>
          </w:p>
        </w:tc>
      </w:tr>
      <w:tr w:rsidR="00140F08" w:rsidRPr="00140F08" w:rsidTr="00AE2BF8">
        <w:tc>
          <w:tcPr>
            <w:tcW w:w="9828" w:type="dxa"/>
            <w:gridSpan w:val="4"/>
            <w:tcBorders>
              <w:bottom w:val="nil"/>
            </w:tcBorders>
          </w:tcPr>
          <w:p w:rsidR="00140F08" w:rsidRPr="00140F08" w:rsidRDefault="00140F08" w:rsidP="00140F08">
            <w:pPr>
              <w:autoSpaceDE w:val="0"/>
              <w:autoSpaceDN w:val="0"/>
              <w:adjustRightInd w:val="0"/>
              <w:jc w:val="center"/>
              <w:rPr>
                <w:sz w:val="20"/>
                <w:szCs w:val="20"/>
              </w:rPr>
            </w:pPr>
            <w:r w:rsidRPr="00140F08">
              <w:rPr>
                <w:rStyle w:val="consplusnormal"/>
                <w:color w:val="000000"/>
                <w:sz w:val="20"/>
                <w:szCs w:val="20"/>
              </w:rPr>
              <w:t>пгт Тужа</w:t>
            </w:r>
          </w:p>
        </w:tc>
      </w:tr>
    </w:tbl>
    <w:p w:rsidR="00140F08" w:rsidRPr="00140F08" w:rsidRDefault="00140F08" w:rsidP="00194C80">
      <w:pPr>
        <w:widowControl w:val="0"/>
        <w:autoSpaceDE w:val="0"/>
        <w:autoSpaceDN w:val="0"/>
        <w:adjustRightInd w:val="0"/>
        <w:jc w:val="center"/>
        <w:rPr>
          <w:b/>
          <w:bCs/>
          <w:sz w:val="20"/>
          <w:szCs w:val="20"/>
        </w:rPr>
      </w:pPr>
      <w:r w:rsidRPr="00140F08">
        <w:rPr>
          <w:b/>
          <w:bCs/>
          <w:sz w:val="20"/>
          <w:szCs w:val="20"/>
        </w:rPr>
        <w:t>Об определении случаев осуществления банковского</w:t>
      </w:r>
      <w:r w:rsidR="00194C80">
        <w:rPr>
          <w:b/>
          <w:bCs/>
          <w:sz w:val="20"/>
          <w:szCs w:val="20"/>
        </w:rPr>
        <w:t xml:space="preserve"> </w:t>
      </w:r>
      <w:r w:rsidRPr="00140F08">
        <w:rPr>
          <w:b/>
          <w:bCs/>
          <w:sz w:val="20"/>
          <w:szCs w:val="20"/>
        </w:rPr>
        <w:t>сопровождения контрактов для обеспечения</w:t>
      </w:r>
    </w:p>
    <w:p w:rsidR="00140F08" w:rsidRPr="00140F08" w:rsidRDefault="00140F08" w:rsidP="00140F08">
      <w:pPr>
        <w:widowControl w:val="0"/>
        <w:autoSpaceDE w:val="0"/>
        <w:autoSpaceDN w:val="0"/>
        <w:adjustRightInd w:val="0"/>
        <w:jc w:val="center"/>
        <w:rPr>
          <w:b/>
          <w:bCs/>
          <w:sz w:val="20"/>
          <w:szCs w:val="20"/>
        </w:rPr>
      </w:pPr>
      <w:r w:rsidRPr="00140F08">
        <w:rPr>
          <w:b/>
          <w:bCs/>
          <w:sz w:val="20"/>
          <w:szCs w:val="20"/>
        </w:rPr>
        <w:t>муниципальных нужд Тужинского района</w:t>
      </w:r>
    </w:p>
    <w:p w:rsidR="00140F08" w:rsidRPr="00140F08" w:rsidRDefault="00140F08" w:rsidP="00140F08">
      <w:pPr>
        <w:pStyle w:val="Style2"/>
        <w:widowControl/>
        <w:jc w:val="center"/>
        <w:rPr>
          <w:rStyle w:val="afff"/>
          <w:b/>
          <w:i w:val="0"/>
          <w:sz w:val="20"/>
          <w:szCs w:val="20"/>
        </w:rPr>
      </w:pPr>
    </w:p>
    <w:p w:rsidR="00140F08" w:rsidRPr="00140F08" w:rsidRDefault="00140F08" w:rsidP="00140F08">
      <w:pPr>
        <w:pStyle w:val="Style5"/>
        <w:widowControl/>
        <w:spacing w:line="240" w:lineRule="auto"/>
        <w:ind w:firstLine="708"/>
        <w:jc w:val="both"/>
        <w:rPr>
          <w:rStyle w:val="afff"/>
          <w:i w:val="0"/>
          <w:color w:val="auto"/>
          <w:sz w:val="20"/>
          <w:szCs w:val="20"/>
        </w:rPr>
      </w:pPr>
      <w:r w:rsidRPr="00140F08">
        <w:rPr>
          <w:rStyle w:val="afff"/>
          <w:i w:val="0"/>
          <w:color w:val="auto"/>
          <w:sz w:val="20"/>
          <w:szCs w:val="20"/>
        </w:rPr>
        <w:t>Во исполнение части 2 статьи 35 Федерального закона от 05.04.2013    №44-ФЗ «О контрактной системе в сфере закупок товаров, работ, услуг для обесп</w:t>
      </w:r>
      <w:r w:rsidRPr="00140F08">
        <w:rPr>
          <w:rStyle w:val="afff"/>
          <w:i w:val="0"/>
          <w:color w:val="auto"/>
          <w:sz w:val="20"/>
          <w:szCs w:val="20"/>
        </w:rPr>
        <w:t>е</w:t>
      </w:r>
      <w:r w:rsidRPr="00140F08">
        <w:rPr>
          <w:rStyle w:val="afff"/>
          <w:i w:val="0"/>
          <w:color w:val="auto"/>
          <w:sz w:val="20"/>
          <w:szCs w:val="20"/>
        </w:rPr>
        <w:t xml:space="preserve">чения государственных и муниципальных нужд» </w:t>
      </w:r>
      <w:r w:rsidRPr="00140F08">
        <w:rPr>
          <w:sz w:val="20"/>
          <w:szCs w:val="20"/>
        </w:rPr>
        <w:t xml:space="preserve">и в соответствии с постановлением Правительства Российской Федерации от 20.09.2014 № 963 </w:t>
      </w:r>
      <w:r w:rsidRPr="00140F08">
        <w:rPr>
          <w:rStyle w:val="afff"/>
          <w:i w:val="0"/>
          <w:color w:val="auto"/>
          <w:sz w:val="20"/>
          <w:szCs w:val="20"/>
        </w:rPr>
        <w:t xml:space="preserve"> «</w:t>
      </w:r>
      <w:r w:rsidRPr="00140F08">
        <w:rPr>
          <w:sz w:val="20"/>
          <w:szCs w:val="20"/>
        </w:rPr>
        <w:t>Об осуществлении банковского сопровождения контрактов»</w:t>
      </w:r>
      <w:r w:rsidRPr="00140F08">
        <w:rPr>
          <w:rStyle w:val="afff"/>
          <w:i w:val="0"/>
          <w:color w:val="auto"/>
          <w:sz w:val="20"/>
          <w:szCs w:val="20"/>
        </w:rPr>
        <w:t xml:space="preserve"> администрация Тужинского муниципального района ПОСТАНОВЛ</w:t>
      </w:r>
      <w:r w:rsidRPr="00140F08">
        <w:rPr>
          <w:rStyle w:val="afff"/>
          <w:i w:val="0"/>
          <w:color w:val="auto"/>
          <w:sz w:val="20"/>
          <w:szCs w:val="20"/>
        </w:rPr>
        <w:t>Я</w:t>
      </w:r>
      <w:r w:rsidRPr="00140F08">
        <w:rPr>
          <w:rStyle w:val="afff"/>
          <w:i w:val="0"/>
          <w:color w:val="auto"/>
          <w:sz w:val="20"/>
          <w:szCs w:val="20"/>
        </w:rPr>
        <w:t>ЕТ:</w:t>
      </w:r>
    </w:p>
    <w:p w:rsidR="00140F08" w:rsidRPr="00140F08" w:rsidRDefault="00140F08" w:rsidP="00140F08">
      <w:pPr>
        <w:widowControl w:val="0"/>
        <w:autoSpaceDE w:val="0"/>
        <w:autoSpaceDN w:val="0"/>
        <w:adjustRightInd w:val="0"/>
        <w:ind w:firstLine="540"/>
        <w:jc w:val="both"/>
        <w:rPr>
          <w:sz w:val="20"/>
          <w:szCs w:val="20"/>
        </w:rPr>
      </w:pPr>
      <w:r w:rsidRPr="00140F08">
        <w:rPr>
          <w:sz w:val="20"/>
          <w:szCs w:val="20"/>
        </w:rPr>
        <w:t>1. Определить, что банковское сопровождение контрактов, предметом которых являются поставки товаров, выполнение работ, оказание услуг для обеспечения муниципальных нужд Тужинского района, осуществляется в случаях, если начальная (максимальная) цена контракта (цена контракта с единственным поставщиком (подрядчиком, исполнителем)) составляет свыше 200 млн. рублей.</w:t>
      </w:r>
    </w:p>
    <w:p w:rsidR="00140F08" w:rsidRPr="00140F08" w:rsidRDefault="00140F08" w:rsidP="00140F08">
      <w:pPr>
        <w:pStyle w:val="Style3"/>
        <w:widowControl/>
        <w:tabs>
          <w:tab w:val="left" w:pos="709"/>
        </w:tabs>
        <w:jc w:val="both"/>
        <w:rPr>
          <w:sz w:val="20"/>
          <w:szCs w:val="20"/>
        </w:rPr>
      </w:pPr>
      <w:r w:rsidRPr="00140F08">
        <w:rPr>
          <w:rStyle w:val="afff"/>
          <w:i w:val="0"/>
          <w:color w:val="auto"/>
          <w:sz w:val="20"/>
          <w:szCs w:val="20"/>
        </w:rPr>
        <w:tab/>
        <w:t>2.</w:t>
      </w:r>
      <w:r w:rsidRPr="00140F08">
        <w:rPr>
          <w:sz w:val="20"/>
          <w:szCs w:val="20"/>
        </w:rPr>
        <w:t xml:space="preserve">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140F08" w:rsidRPr="00140F08" w:rsidRDefault="00140F08" w:rsidP="00140F08">
      <w:pPr>
        <w:pStyle w:val="heading"/>
        <w:shd w:val="clear" w:color="auto" w:fill="auto"/>
        <w:spacing w:before="0" w:beforeAutospacing="0" w:after="0" w:afterAutospacing="0"/>
        <w:ind w:firstLine="720"/>
        <w:jc w:val="both"/>
        <w:rPr>
          <w:color w:val="auto"/>
          <w:sz w:val="20"/>
          <w:szCs w:val="20"/>
        </w:rPr>
      </w:pPr>
      <w:r w:rsidRPr="00140F08">
        <w:rPr>
          <w:color w:val="auto"/>
          <w:sz w:val="20"/>
          <w:szCs w:val="20"/>
        </w:rPr>
        <w:t>3. Контроль за исполнением постановления оставляю за собой.</w:t>
      </w:r>
    </w:p>
    <w:p w:rsidR="00140F08" w:rsidRPr="00140F08" w:rsidRDefault="00140F08" w:rsidP="00140F08">
      <w:pPr>
        <w:pStyle w:val="heading"/>
        <w:shd w:val="clear" w:color="auto" w:fill="auto"/>
        <w:spacing w:before="0" w:beforeAutospacing="0" w:after="0" w:afterAutospacing="0"/>
        <w:ind w:firstLine="720"/>
        <w:jc w:val="both"/>
        <w:rPr>
          <w:color w:val="auto"/>
          <w:sz w:val="20"/>
          <w:szCs w:val="20"/>
        </w:rPr>
      </w:pPr>
    </w:p>
    <w:p w:rsidR="00140F08" w:rsidRPr="00140F08" w:rsidRDefault="00140F08" w:rsidP="00140F08">
      <w:pPr>
        <w:jc w:val="both"/>
        <w:rPr>
          <w:sz w:val="20"/>
          <w:szCs w:val="20"/>
        </w:rPr>
      </w:pPr>
      <w:r w:rsidRPr="00140F08">
        <w:rPr>
          <w:sz w:val="20"/>
          <w:szCs w:val="20"/>
        </w:rPr>
        <w:t xml:space="preserve">Глава администрации </w:t>
      </w:r>
    </w:p>
    <w:p w:rsidR="00712A99" w:rsidRPr="00194C80" w:rsidRDefault="00140F08" w:rsidP="00194C80">
      <w:pPr>
        <w:spacing w:after="360"/>
        <w:jc w:val="both"/>
        <w:rPr>
          <w:color w:val="000000"/>
          <w:sz w:val="20"/>
          <w:szCs w:val="20"/>
        </w:rPr>
      </w:pPr>
      <w:r w:rsidRPr="00140F08">
        <w:rPr>
          <w:sz w:val="20"/>
          <w:szCs w:val="20"/>
        </w:rPr>
        <w:t>Тужинского муниципального района    Е.В. Видякина</w:t>
      </w:r>
    </w:p>
    <w:p w:rsidR="00712A99" w:rsidRPr="00712A99" w:rsidRDefault="00712A99" w:rsidP="00712A99">
      <w:pPr>
        <w:jc w:val="center"/>
        <w:rPr>
          <w:b/>
          <w:bCs/>
          <w:sz w:val="20"/>
          <w:szCs w:val="20"/>
        </w:rPr>
      </w:pPr>
      <w:r w:rsidRPr="00712A99">
        <w:rPr>
          <w:b/>
          <w:bCs/>
          <w:sz w:val="20"/>
          <w:szCs w:val="20"/>
        </w:rPr>
        <w:t>АДМИНИСТРАЦИЯ ТУЖИНСКОГО МУНИЦИПАЛЬНОГО РАЙОНА</w:t>
      </w:r>
    </w:p>
    <w:p w:rsidR="00712A99" w:rsidRPr="00712A99" w:rsidRDefault="00712A99" w:rsidP="00194C80">
      <w:pPr>
        <w:jc w:val="center"/>
        <w:rPr>
          <w:b/>
          <w:bCs/>
          <w:sz w:val="20"/>
          <w:szCs w:val="20"/>
        </w:rPr>
      </w:pPr>
      <w:r w:rsidRPr="00712A99">
        <w:rPr>
          <w:b/>
          <w:bCs/>
          <w:sz w:val="20"/>
          <w:szCs w:val="20"/>
        </w:rPr>
        <w:t>КИРОВСКОЙ ОБЛАСТИ</w:t>
      </w:r>
    </w:p>
    <w:p w:rsidR="00712A99" w:rsidRPr="00712A99" w:rsidRDefault="00712A99" w:rsidP="00194C80">
      <w:pPr>
        <w:rPr>
          <w:b/>
          <w:bCs/>
          <w:sz w:val="20"/>
          <w:szCs w:val="20"/>
        </w:rPr>
      </w:pPr>
    </w:p>
    <w:p w:rsidR="00712A99" w:rsidRPr="00712A99" w:rsidRDefault="00712A99" w:rsidP="00194C80">
      <w:pPr>
        <w:jc w:val="center"/>
        <w:rPr>
          <w:b/>
          <w:bCs/>
          <w:sz w:val="20"/>
          <w:szCs w:val="20"/>
        </w:rPr>
      </w:pPr>
      <w:r w:rsidRPr="00712A99">
        <w:rPr>
          <w:b/>
          <w:bCs/>
          <w:sz w:val="20"/>
          <w:szCs w:val="20"/>
        </w:rPr>
        <w:t>ПОСТАНОВЛЕНИЕ</w:t>
      </w:r>
    </w:p>
    <w:p w:rsidR="00712A99" w:rsidRPr="00712A99" w:rsidRDefault="00712A99" w:rsidP="00194C80">
      <w:pPr>
        <w:pStyle w:val="ConsPlusTitle"/>
        <w:jc w:val="center"/>
      </w:pPr>
    </w:p>
    <w:p w:rsidR="00712A99" w:rsidRPr="00712A99" w:rsidRDefault="00712A99" w:rsidP="00194C80">
      <w:pPr>
        <w:pStyle w:val="ConsPlusTitle"/>
        <w:jc w:val="center"/>
        <w:rPr>
          <w:rFonts w:ascii="Times New Roman" w:hAnsi="Times New Roman" w:cs="Times New Roman"/>
        </w:rPr>
      </w:pPr>
      <w:r w:rsidRPr="00712A99">
        <w:rPr>
          <w:rFonts w:ascii="Times New Roman" w:hAnsi="Times New Roman" w:cs="Times New Roman"/>
        </w:rPr>
        <w:t>пгт Тужа</w:t>
      </w:r>
    </w:p>
    <w:p w:rsidR="00712A99" w:rsidRPr="00712A99" w:rsidRDefault="00712A99" w:rsidP="00194C80">
      <w:pPr>
        <w:pStyle w:val="ConsPlusTitle"/>
        <w:jc w:val="center"/>
      </w:pPr>
      <w:r w:rsidRPr="00712A99">
        <w:t xml:space="preserve">11.12.2014                                                </w:t>
      </w:r>
      <w:r>
        <w:t xml:space="preserve">                </w:t>
      </w:r>
      <w:r w:rsidRPr="00712A99">
        <w:t xml:space="preserve">                                                 № 537</w:t>
      </w:r>
    </w:p>
    <w:p w:rsidR="00712A99" w:rsidRDefault="00712A99" w:rsidP="00712A99">
      <w:pPr>
        <w:widowControl w:val="0"/>
        <w:autoSpaceDE w:val="0"/>
        <w:autoSpaceDN w:val="0"/>
        <w:adjustRightInd w:val="0"/>
        <w:jc w:val="center"/>
        <w:rPr>
          <w:b/>
          <w:sz w:val="20"/>
          <w:szCs w:val="20"/>
        </w:rPr>
      </w:pPr>
      <w:r w:rsidRPr="00712A99">
        <w:rPr>
          <w:b/>
          <w:sz w:val="20"/>
          <w:szCs w:val="20"/>
        </w:rPr>
        <w:t xml:space="preserve">О внесении изменений в постановление администрации Тужинского муниципального района </w:t>
      </w:r>
    </w:p>
    <w:p w:rsidR="00712A99" w:rsidRPr="00712A99" w:rsidRDefault="00712A99" w:rsidP="00712A99">
      <w:pPr>
        <w:widowControl w:val="0"/>
        <w:autoSpaceDE w:val="0"/>
        <w:autoSpaceDN w:val="0"/>
        <w:adjustRightInd w:val="0"/>
        <w:jc w:val="center"/>
        <w:rPr>
          <w:b/>
          <w:sz w:val="20"/>
          <w:szCs w:val="20"/>
        </w:rPr>
      </w:pPr>
      <w:r w:rsidRPr="00712A99">
        <w:rPr>
          <w:b/>
          <w:sz w:val="20"/>
          <w:szCs w:val="20"/>
        </w:rPr>
        <w:t>от 25.06.2014 №278</w:t>
      </w:r>
    </w:p>
    <w:p w:rsidR="00712A99" w:rsidRPr="00712A99" w:rsidRDefault="00712A99" w:rsidP="00712A99">
      <w:pPr>
        <w:autoSpaceDE w:val="0"/>
        <w:autoSpaceDN w:val="0"/>
        <w:adjustRightInd w:val="0"/>
        <w:jc w:val="both"/>
        <w:rPr>
          <w:sz w:val="20"/>
          <w:szCs w:val="20"/>
        </w:rPr>
      </w:pPr>
    </w:p>
    <w:p w:rsidR="00712A99" w:rsidRPr="00712A99" w:rsidRDefault="00712A99" w:rsidP="00712A99">
      <w:pPr>
        <w:autoSpaceDE w:val="0"/>
        <w:autoSpaceDN w:val="0"/>
        <w:adjustRightInd w:val="0"/>
        <w:ind w:firstLine="540"/>
        <w:jc w:val="both"/>
        <w:rPr>
          <w:sz w:val="20"/>
          <w:szCs w:val="20"/>
        </w:rPr>
      </w:pPr>
      <w:r w:rsidRPr="00712A99">
        <w:rPr>
          <w:sz w:val="20"/>
          <w:szCs w:val="20"/>
        </w:rPr>
        <w:t>Администрация Тужинского муниципального района ПОСТАНОВЛЯЕТ:</w:t>
      </w:r>
    </w:p>
    <w:p w:rsidR="00712A99" w:rsidRPr="00712A99" w:rsidRDefault="00712A99" w:rsidP="00712A99">
      <w:pPr>
        <w:autoSpaceDE w:val="0"/>
        <w:autoSpaceDN w:val="0"/>
        <w:adjustRightInd w:val="0"/>
        <w:ind w:firstLine="540"/>
        <w:jc w:val="both"/>
        <w:rPr>
          <w:sz w:val="20"/>
          <w:szCs w:val="20"/>
        </w:rPr>
      </w:pPr>
      <w:r w:rsidRPr="00712A99">
        <w:rPr>
          <w:sz w:val="20"/>
          <w:szCs w:val="20"/>
        </w:rPr>
        <w:t>1. Внести в постановление администрация Тужинского муниципального района от 25.06.2014 № 278 «О мерах по составлению проекта бюджета муниципального образования Тужинский муниципальный район на 2015 год и плановый период 2016-2017 годов»  (далее –Постановление) следующие изменения:</w:t>
      </w:r>
    </w:p>
    <w:p w:rsidR="00712A99" w:rsidRPr="00712A99" w:rsidRDefault="00712A99" w:rsidP="00712A99">
      <w:pPr>
        <w:autoSpaceDE w:val="0"/>
        <w:autoSpaceDN w:val="0"/>
        <w:adjustRightInd w:val="0"/>
        <w:ind w:firstLine="540"/>
        <w:jc w:val="both"/>
        <w:rPr>
          <w:sz w:val="20"/>
          <w:szCs w:val="20"/>
        </w:rPr>
      </w:pPr>
      <w:r w:rsidRPr="00712A99">
        <w:rPr>
          <w:sz w:val="20"/>
          <w:szCs w:val="20"/>
        </w:rPr>
        <w:t>1.1. В пункте 3.2.2 Постановления слова «пункте 3.3.1» заменить на «пункте 3.2.1»;</w:t>
      </w:r>
    </w:p>
    <w:p w:rsidR="00712A99" w:rsidRPr="00712A99" w:rsidRDefault="00712A99" w:rsidP="00712A99">
      <w:pPr>
        <w:autoSpaceDE w:val="0"/>
        <w:autoSpaceDN w:val="0"/>
        <w:adjustRightInd w:val="0"/>
        <w:ind w:firstLine="540"/>
        <w:jc w:val="both"/>
        <w:rPr>
          <w:sz w:val="20"/>
          <w:szCs w:val="20"/>
        </w:rPr>
      </w:pPr>
      <w:r w:rsidRPr="00712A99">
        <w:rPr>
          <w:sz w:val="20"/>
          <w:szCs w:val="20"/>
        </w:rPr>
        <w:t>1.2. Признать утратившими силу пункты 3.2.4, 4.1.2, 4.1.3, 6.3.2 Постановления;</w:t>
      </w:r>
    </w:p>
    <w:p w:rsidR="00712A99" w:rsidRPr="00712A99" w:rsidRDefault="00712A99" w:rsidP="00712A99">
      <w:pPr>
        <w:autoSpaceDE w:val="0"/>
        <w:autoSpaceDN w:val="0"/>
        <w:adjustRightInd w:val="0"/>
        <w:ind w:firstLine="540"/>
        <w:jc w:val="both"/>
        <w:rPr>
          <w:sz w:val="20"/>
          <w:szCs w:val="20"/>
        </w:rPr>
      </w:pPr>
      <w:r w:rsidRPr="00712A99">
        <w:rPr>
          <w:sz w:val="20"/>
          <w:szCs w:val="20"/>
        </w:rPr>
        <w:t>1.3. Изложить пункт 4.1.1 Постановления в следующей редакции:</w:t>
      </w:r>
    </w:p>
    <w:p w:rsidR="00712A99" w:rsidRPr="00712A99" w:rsidRDefault="00712A99" w:rsidP="00712A99">
      <w:pPr>
        <w:autoSpaceDE w:val="0"/>
        <w:autoSpaceDN w:val="0"/>
        <w:adjustRightInd w:val="0"/>
        <w:ind w:firstLine="540"/>
        <w:jc w:val="both"/>
        <w:rPr>
          <w:sz w:val="20"/>
          <w:szCs w:val="20"/>
        </w:rPr>
      </w:pPr>
      <w:r w:rsidRPr="00712A99">
        <w:rPr>
          <w:sz w:val="20"/>
          <w:szCs w:val="20"/>
        </w:rPr>
        <w:t xml:space="preserve">« 4.1.1. </w:t>
      </w:r>
      <w:r w:rsidRPr="00712A99">
        <w:rPr>
          <w:color w:val="000000"/>
          <w:sz w:val="20"/>
          <w:szCs w:val="20"/>
        </w:rPr>
        <w:t>проект годовых лимитов потребления  электрической и тепловой энергии, услуги водоснабжения и водоотведения, топливо (дрова, опил) в натуральном выражении на 2015 год в разрезе главных распорядителей и получателей средств бюджета муниципального района.».</w:t>
      </w:r>
      <w:r w:rsidRPr="00712A99">
        <w:rPr>
          <w:sz w:val="20"/>
          <w:szCs w:val="20"/>
        </w:rPr>
        <w:t xml:space="preserve"> </w:t>
      </w:r>
    </w:p>
    <w:p w:rsidR="00712A99" w:rsidRPr="00712A99" w:rsidRDefault="00712A99" w:rsidP="00712A99">
      <w:pPr>
        <w:autoSpaceDE w:val="0"/>
        <w:autoSpaceDN w:val="0"/>
        <w:adjustRightInd w:val="0"/>
        <w:ind w:firstLine="540"/>
        <w:jc w:val="both"/>
        <w:rPr>
          <w:sz w:val="20"/>
          <w:szCs w:val="20"/>
        </w:rPr>
      </w:pPr>
      <w:r w:rsidRPr="00712A99">
        <w:rPr>
          <w:sz w:val="20"/>
          <w:szCs w:val="20"/>
        </w:rPr>
        <w:t>2.  Настоящее постановление вступает в силу с момента опубликования в Бюллетене муниципальных правовых актов органов местного самоуправления Тужинского муниципального района Кировской области.</w:t>
      </w:r>
    </w:p>
    <w:p w:rsidR="00712A99" w:rsidRPr="00712A99" w:rsidRDefault="00712A99" w:rsidP="00712A99">
      <w:pPr>
        <w:autoSpaceDE w:val="0"/>
        <w:autoSpaceDN w:val="0"/>
        <w:adjustRightInd w:val="0"/>
        <w:ind w:firstLine="540"/>
        <w:jc w:val="both"/>
        <w:rPr>
          <w:sz w:val="20"/>
          <w:szCs w:val="20"/>
        </w:rPr>
      </w:pPr>
      <w:r w:rsidRPr="00712A99">
        <w:rPr>
          <w:sz w:val="20"/>
          <w:szCs w:val="20"/>
        </w:rPr>
        <w:t>3. Контроль за выполнением постановления возложить на начальника Финансового управления администрации Тужинского муниципального района Докучаеву И.Н.</w:t>
      </w:r>
    </w:p>
    <w:p w:rsidR="00712A99" w:rsidRPr="00712A99" w:rsidRDefault="00712A99" w:rsidP="00712A99">
      <w:pPr>
        <w:autoSpaceDE w:val="0"/>
        <w:autoSpaceDN w:val="0"/>
        <w:adjustRightInd w:val="0"/>
        <w:rPr>
          <w:sz w:val="20"/>
          <w:szCs w:val="20"/>
        </w:rPr>
      </w:pPr>
    </w:p>
    <w:p w:rsidR="00712A99" w:rsidRPr="00712A99" w:rsidRDefault="00712A99" w:rsidP="00712A99">
      <w:pPr>
        <w:autoSpaceDE w:val="0"/>
        <w:autoSpaceDN w:val="0"/>
        <w:adjustRightInd w:val="0"/>
        <w:rPr>
          <w:sz w:val="20"/>
          <w:szCs w:val="20"/>
        </w:rPr>
      </w:pPr>
      <w:r w:rsidRPr="00712A99">
        <w:rPr>
          <w:sz w:val="20"/>
          <w:szCs w:val="20"/>
        </w:rPr>
        <w:t>Глава администрации   Тужинского</w:t>
      </w:r>
    </w:p>
    <w:p w:rsidR="00712A99" w:rsidRPr="00712A99" w:rsidRDefault="00712A99" w:rsidP="00712A99">
      <w:pPr>
        <w:autoSpaceDE w:val="0"/>
        <w:autoSpaceDN w:val="0"/>
        <w:adjustRightInd w:val="0"/>
        <w:rPr>
          <w:sz w:val="20"/>
          <w:szCs w:val="20"/>
        </w:rPr>
      </w:pPr>
      <w:r w:rsidRPr="00712A99">
        <w:rPr>
          <w:sz w:val="20"/>
          <w:szCs w:val="20"/>
        </w:rPr>
        <w:t>муниципального района                                   Е.В.Видякина</w:t>
      </w:r>
    </w:p>
    <w:p w:rsidR="007E7761" w:rsidRDefault="007E7761" w:rsidP="00194C80">
      <w:pPr>
        <w:rPr>
          <w:sz w:val="18"/>
          <w:szCs w:val="18"/>
        </w:rPr>
      </w:pPr>
      <w:bookmarkStart w:id="15" w:name="Par144"/>
      <w:bookmarkEnd w:id="15"/>
    </w:p>
    <w:p w:rsidR="004B2C9E" w:rsidRPr="008677CA" w:rsidRDefault="004B2C9E" w:rsidP="004B2C9E">
      <w:pPr>
        <w:ind w:left="-180" w:firstLine="180"/>
        <w:jc w:val="both"/>
        <w:rPr>
          <w:sz w:val="18"/>
          <w:szCs w:val="18"/>
        </w:rPr>
      </w:pPr>
      <w:r w:rsidRPr="008677CA">
        <w:rPr>
          <w:sz w:val="18"/>
          <w:szCs w:val="18"/>
        </w:rPr>
        <w:pict>
          <v:line id="_x0000_s1028" style="position:absolute;left:0;text-align:left;z-index:251657728" from="9pt,68.95pt" to="9pt,68.95pt"/>
        </w:pict>
      </w:r>
      <w:r w:rsidRPr="008677CA">
        <w:rPr>
          <w:sz w:val="18"/>
          <w:szCs w:val="18"/>
        </w:rPr>
        <w:t>Учредитель:</w:t>
      </w:r>
      <w:r w:rsidR="00597DAB">
        <w:rPr>
          <w:sz w:val="18"/>
          <w:szCs w:val="18"/>
        </w:rPr>
        <w:t xml:space="preserve"> Тужинская районная Дума</w:t>
      </w:r>
      <w:r w:rsidRPr="008677CA">
        <w:rPr>
          <w:sz w:val="18"/>
          <w:szCs w:val="18"/>
        </w:rPr>
        <w:t xml:space="preserve">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Официальное  издание.  Органы  местного  самоуправления  Тужинского  района</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Кировской области: Кировская область, пгт Тужа, ул. Горького, 5.</w:t>
      </w:r>
    </w:p>
    <w:p w:rsidR="004B2C9E" w:rsidRPr="008677CA" w:rsidRDefault="00DC3C6E" w:rsidP="004B2C9E">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Подписано в печать:   </w:t>
      </w:r>
      <w:r w:rsidR="00377052">
        <w:rPr>
          <w:rFonts w:ascii="Times New Roman" w:hAnsi="Times New Roman" w:cs="Times New Roman"/>
          <w:sz w:val="18"/>
          <w:szCs w:val="18"/>
        </w:rPr>
        <w:t>1</w:t>
      </w:r>
      <w:r w:rsidR="00F8301E">
        <w:rPr>
          <w:rFonts w:ascii="Times New Roman" w:hAnsi="Times New Roman" w:cs="Times New Roman"/>
          <w:sz w:val="18"/>
          <w:szCs w:val="18"/>
        </w:rPr>
        <w:t>1 декабря</w:t>
      </w:r>
      <w:r w:rsidR="00377052">
        <w:rPr>
          <w:rFonts w:ascii="Times New Roman" w:hAnsi="Times New Roman" w:cs="Times New Roman"/>
          <w:sz w:val="18"/>
          <w:szCs w:val="18"/>
        </w:rPr>
        <w:t xml:space="preserve"> 2014</w:t>
      </w:r>
      <w:r w:rsidR="004B2C9E" w:rsidRPr="008677CA">
        <w:rPr>
          <w:rFonts w:ascii="Times New Roman" w:hAnsi="Times New Roman" w:cs="Times New Roman"/>
          <w:sz w:val="18"/>
          <w:szCs w:val="18"/>
        </w:rPr>
        <w:t xml:space="preserve"> года</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Тираж</w:t>
      </w:r>
      <w:r w:rsidR="00311830">
        <w:rPr>
          <w:rFonts w:ascii="Times New Roman" w:hAnsi="Times New Roman" w:cs="Times New Roman"/>
          <w:sz w:val="18"/>
          <w:szCs w:val="18"/>
        </w:rPr>
        <w:t xml:space="preserve">:  10  экземпляров, в каждом  </w:t>
      </w:r>
      <w:r w:rsidR="00254BE0">
        <w:rPr>
          <w:rFonts w:ascii="Times New Roman" w:hAnsi="Times New Roman" w:cs="Times New Roman"/>
          <w:sz w:val="18"/>
          <w:szCs w:val="18"/>
        </w:rPr>
        <w:t>4</w:t>
      </w:r>
      <w:r w:rsidR="00194C80">
        <w:rPr>
          <w:rFonts w:ascii="Times New Roman" w:hAnsi="Times New Roman" w:cs="Times New Roman"/>
          <w:sz w:val="18"/>
          <w:szCs w:val="18"/>
        </w:rPr>
        <w:t>2</w:t>
      </w:r>
      <w:r w:rsidRPr="008677CA">
        <w:rPr>
          <w:rFonts w:ascii="Times New Roman" w:hAnsi="Times New Roman" w:cs="Times New Roman"/>
          <w:sz w:val="18"/>
          <w:szCs w:val="18"/>
        </w:rPr>
        <w:t xml:space="preserve"> страниц</w:t>
      </w:r>
      <w:r w:rsidR="00254BE0">
        <w:rPr>
          <w:rFonts w:ascii="Times New Roman" w:hAnsi="Times New Roman" w:cs="Times New Roman"/>
          <w:sz w:val="18"/>
          <w:szCs w:val="18"/>
        </w:rPr>
        <w:t>ы</w:t>
      </w:r>
      <w:r w:rsidRPr="008677CA">
        <w:rPr>
          <w:rFonts w:ascii="Times New Roman" w:hAnsi="Times New Roman" w:cs="Times New Roman"/>
          <w:sz w:val="18"/>
          <w:szCs w:val="18"/>
        </w:rPr>
        <w:t>.</w:t>
      </w:r>
    </w:p>
    <w:p w:rsidR="008179C4" w:rsidRPr="008677CA" w:rsidRDefault="004B2C9E" w:rsidP="00194C80">
      <w:pPr>
        <w:rPr>
          <w:rFonts w:eastAsia="Calibri"/>
          <w:sz w:val="18"/>
          <w:szCs w:val="18"/>
        </w:rPr>
      </w:pPr>
      <w:r w:rsidRPr="008677CA">
        <w:rPr>
          <w:sz w:val="18"/>
          <w:szCs w:val="18"/>
        </w:rPr>
        <w:t>Ответственный за вы</w:t>
      </w:r>
      <w:r w:rsidR="00045C39">
        <w:rPr>
          <w:sz w:val="18"/>
          <w:szCs w:val="18"/>
        </w:rPr>
        <w:t>пуск издания: начальник</w:t>
      </w:r>
      <w:r w:rsidRPr="008677CA">
        <w:rPr>
          <w:sz w:val="18"/>
          <w:szCs w:val="18"/>
        </w:rPr>
        <w:t xml:space="preserve"> отдела организац</w:t>
      </w:r>
      <w:r w:rsidR="00194C80">
        <w:rPr>
          <w:sz w:val="18"/>
          <w:szCs w:val="18"/>
        </w:rPr>
        <w:t>ионной работы - Новокшонова В.А</w:t>
      </w:r>
    </w:p>
    <w:sectPr w:rsidR="008179C4" w:rsidRPr="008677CA" w:rsidSect="00254D56">
      <w:pgSz w:w="11907" w:h="16840" w:code="9"/>
      <w:pgMar w:top="851" w:right="708" w:bottom="1134" w:left="993"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351" w:rsidRDefault="007A7351">
      <w:r>
        <w:separator/>
      </w:r>
    </w:p>
  </w:endnote>
  <w:endnote w:type="continuationSeparator" w:id="0">
    <w:p w:rsidR="007A7351" w:rsidRDefault="007A73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panose1 w:val="020B0604020202020204"/>
    <w:charset w:val="8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BF8" w:rsidRDefault="00AE2BF8" w:rsidP="00AE2BF8">
    <w:pPr>
      <w:pStyle w:val="af3"/>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AE2BF8" w:rsidRDefault="00AE2BF8" w:rsidP="00AE2BF8">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BF8" w:rsidRDefault="00AE2BF8" w:rsidP="00AE2BF8">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351" w:rsidRDefault="007A7351">
      <w:r>
        <w:separator/>
      </w:r>
    </w:p>
  </w:footnote>
  <w:footnote w:type="continuationSeparator" w:id="0">
    <w:p w:rsidR="007A7351" w:rsidRDefault="007A73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BF8" w:rsidRDefault="00AE2BF8" w:rsidP="00417F08">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7</w:t>
    </w:r>
    <w:r>
      <w:rPr>
        <w:rStyle w:val="af2"/>
      </w:rPr>
      <w:fldChar w:fldCharType="end"/>
    </w:r>
  </w:p>
  <w:p w:rsidR="00AE2BF8" w:rsidRDefault="00AE2BF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D56" w:rsidRDefault="00254D56" w:rsidP="007A7351">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254D56" w:rsidRDefault="00254D56">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D56" w:rsidRDefault="00254D56" w:rsidP="007A7351">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A81D7B">
      <w:rPr>
        <w:rStyle w:val="af2"/>
        <w:noProof/>
      </w:rPr>
      <w:t>40</w:t>
    </w:r>
    <w:r>
      <w:rPr>
        <w:rStyle w:val="af2"/>
      </w:rPr>
      <w:fldChar w:fldCharType="end"/>
    </w:r>
  </w:p>
  <w:p w:rsidR="00254D56" w:rsidRDefault="00254D56" w:rsidP="00254D56">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3">
    <w:nsid w:val="0A1B4C7D"/>
    <w:multiLevelType w:val="hybridMultilevel"/>
    <w:tmpl w:val="DC6A76B8"/>
    <w:lvl w:ilvl="0" w:tplc="57BE7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3C0DBA"/>
    <w:multiLevelType w:val="hybridMultilevel"/>
    <w:tmpl w:val="825096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18D641B"/>
    <w:multiLevelType w:val="hybridMultilevel"/>
    <w:tmpl w:val="9FCAB16A"/>
    <w:lvl w:ilvl="0" w:tplc="1C345664">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A105509"/>
    <w:multiLevelType w:val="hybridMultilevel"/>
    <w:tmpl w:val="1F9E4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170509"/>
    <w:multiLevelType w:val="hybridMultilevel"/>
    <w:tmpl w:val="BFBE8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ED5C39"/>
    <w:multiLevelType w:val="hybridMultilevel"/>
    <w:tmpl w:val="58D6A09A"/>
    <w:lvl w:ilvl="0" w:tplc="83FAAA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0D204A"/>
    <w:multiLevelType w:val="multilevel"/>
    <w:tmpl w:val="B63EE736"/>
    <w:styleLink w:val="111111"/>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5BE35C8C"/>
    <w:multiLevelType w:val="hybridMultilevel"/>
    <w:tmpl w:val="AE847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BF7FA8"/>
    <w:multiLevelType w:val="multilevel"/>
    <w:tmpl w:val="09EE6470"/>
    <w:lvl w:ilvl="0">
      <w:start w:val="1"/>
      <w:numFmt w:val="upperRoman"/>
      <w:lvlText w:val="%1."/>
      <w:lvlJc w:val="left"/>
      <w:pPr>
        <w:ind w:left="1080" w:hanging="720"/>
      </w:pPr>
      <w:rPr>
        <w:rFonts w:hint="default"/>
        <w:b/>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660050E5"/>
    <w:multiLevelType w:val="hybridMultilevel"/>
    <w:tmpl w:val="E7986EFE"/>
    <w:lvl w:ilvl="0" w:tplc="5A6AEB70">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C66E9A"/>
    <w:multiLevelType w:val="hybridMultilevel"/>
    <w:tmpl w:val="C6E85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2B7371"/>
    <w:multiLevelType w:val="multilevel"/>
    <w:tmpl w:val="114266CC"/>
    <w:lvl w:ilvl="0">
      <w:start w:val="1"/>
      <w:numFmt w:val="upperRoman"/>
      <w:pStyle w:val="4"/>
      <w:lvlText w:val="%1."/>
      <w:lvlJc w:val="left"/>
      <w:pPr>
        <w:tabs>
          <w:tab w:val="num" w:pos="1125"/>
        </w:tabs>
        <w:ind w:left="1125" w:hanging="112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6BB25BDF"/>
    <w:multiLevelType w:val="multilevel"/>
    <w:tmpl w:val="044C3B46"/>
    <w:lvl w:ilvl="0">
      <w:start w:val="1"/>
      <w:numFmt w:val="decimal"/>
      <w:lvlText w:val="%1."/>
      <w:lvlJc w:val="left"/>
      <w:pPr>
        <w:ind w:left="927" w:hanging="360"/>
      </w:pPr>
      <w:rPr>
        <w:rFonts w:hint="default"/>
      </w:rPr>
    </w:lvl>
    <w:lvl w:ilvl="1">
      <w:start w:val="1"/>
      <w:numFmt w:val="decimal"/>
      <w:isLgl/>
      <w:lvlText w:val="%1.%2."/>
      <w:lvlJc w:val="left"/>
      <w:pPr>
        <w:ind w:left="1014" w:hanging="720"/>
      </w:pPr>
      <w:rPr>
        <w:rFonts w:hint="default"/>
      </w:rPr>
    </w:lvl>
    <w:lvl w:ilvl="2">
      <w:start w:val="1"/>
      <w:numFmt w:val="decimal"/>
      <w:isLgl/>
      <w:lvlText w:val="%1.%2.%3."/>
      <w:lvlJc w:val="left"/>
      <w:pPr>
        <w:ind w:left="1014" w:hanging="720"/>
      </w:pPr>
      <w:rPr>
        <w:rFonts w:hint="default"/>
      </w:rPr>
    </w:lvl>
    <w:lvl w:ilvl="3">
      <w:start w:val="1"/>
      <w:numFmt w:val="decimal"/>
      <w:isLgl/>
      <w:lvlText w:val="%1.%2.%3.%4."/>
      <w:lvlJc w:val="left"/>
      <w:pPr>
        <w:ind w:left="1374" w:hanging="1080"/>
      </w:pPr>
      <w:rPr>
        <w:rFonts w:hint="default"/>
      </w:rPr>
    </w:lvl>
    <w:lvl w:ilvl="4">
      <w:start w:val="1"/>
      <w:numFmt w:val="decimal"/>
      <w:isLgl/>
      <w:lvlText w:val="%1.%2.%3.%4.%5."/>
      <w:lvlJc w:val="left"/>
      <w:pPr>
        <w:ind w:left="1374" w:hanging="1080"/>
      </w:pPr>
      <w:rPr>
        <w:rFonts w:hint="default"/>
      </w:rPr>
    </w:lvl>
    <w:lvl w:ilvl="5">
      <w:start w:val="1"/>
      <w:numFmt w:val="decimal"/>
      <w:isLgl/>
      <w:lvlText w:val="%1.%2.%3.%4.%5.%6."/>
      <w:lvlJc w:val="left"/>
      <w:pPr>
        <w:ind w:left="1734" w:hanging="1440"/>
      </w:pPr>
      <w:rPr>
        <w:rFonts w:hint="default"/>
      </w:rPr>
    </w:lvl>
    <w:lvl w:ilvl="6">
      <w:start w:val="1"/>
      <w:numFmt w:val="decimal"/>
      <w:isLgl/>
      <w:lvlText w:val="%1.%2.%3.%4.%5.%6.%7."/>
      <w:lvlJc w:val="left"/>
      <w:pPr>
        <w:ind w:left="2094" w:hanging="1800"/>
      </w:pPr>
      <w:rPr>
        <w:rFonts w:hint="default"/>
      </w:rPr>
    </w:lvl>
    <w:lvl w:ilvl="7">
      <w:start w:val="1"/>
      <w:numFmt w:val="decimal"/>
      <w:isLgl/>
      <w:lvlText w:val="%1.%2.%3.%4.%5.%6.%7.%8."/>
      <w:lvlJc w:val="left"/>
      <w:pPr>
        <w:ind w:left="2094" w:hanging="1800"/>
      </w:pPr>
      <w:rPr>
        <w:rFonts w:hint="default"/>
      </w:rPr>
    </w:lvl>
    <w:lvl w:ilvl="8">
      <w:start w:val="1"/>
      <w:numFmt w:val="decimal"/>
      <w:isLgl/>
      <w:lvlText w:val="%1.%2.%3.%4.%5.%6.%7.%8.%9."/>
      <w:lvlJc w:val="left"/>
      <w:pPr>
        <w:ind w:left="2454" w:hanging="2160"/>
      </w:pPr>
      <w:rPr>
        <w:rFonts w:hint="default"/>
      </w:rPr>
    </w:lvl>
  </w:abstractNum>
  <w:abstractNum w:abstractNumId="16">
    <w:nsid w:val="6D9C4295"/>
    <w:multiLevelType w:val="hybridMultilevel"/>
    <w:tmpl w:val="1618E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423266"/>
    <w:multiLevelType w:val="hybridMultilevel"/>
    <w:tmpl w:val="B10EEF44"/>
    <w:lvl w:ilvl="0" w:tplc="AF0291E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9112FD"/>
    <w:multiLevelType w:val="hybridMultilevel"/>
    <w:tmpl w:val="497813EE"/>
    <w:lvl w:ilvl="0" w:tplc="B32057F2">
      <w:start w:val="2"/>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14"/>
  </w:num>
  <w:num w:numId="4">
    <w:abstractNumId w:val="2"/>
  </w:num>
  <w:num w:numId="5">
    <w:abstractNumId w:val="10"/>
  </w:num>
  <w:num w:numId="6">
    <w:abstractNumId w:val="15"/>
  </w:num>
  <w:num w:numId="7">
    <w:abstractNumId w:val="5"/>
  </w:num>
  <w:num w:numId="8">
    <w:abstractNumId w:val="4"/>
  </w:num>
  <w:num w:numId="9">
    <w:abstractNumId w:val="11"/>
  </w:num>
  <w:num w:numId="10">
    <w:abstractNumId w:val="7"/>
  </w:num>
  <w:num w:numId="11">
    <w:abstractNumId w:val="17"/>
  </w:num>
  <w:num w:numId="12">
    <w:abstractNumId w:val="16"/>
  </w:num>
  <w:num w:numId="13">
    <w:abstractNumId w:val="8"/>
  </w:num>
  <w:num w:numId="14">
    <w:abstractNumId w:val="18"/>
  </w:num>
  <w:num w:numId="15">
    <w:abstractNumId w:val="12"/>
  </w:num>
  <w:num w:numId="16">
    <w:abstractNumId w:val="6"/>
  </w:num>
  <w:num w:numId="17">
    <w:abstractNumId w:val="1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D68DB"/>
    <w:rsid w:val="000001BF"/>
    <w:rsid w:val="0000162A"/>
    <w:rsid w:val="000017FE"/>
    <w:rsid w:val="0000324F"/>
    <w:rsid w:val="00005636"/>
    <w:rsid w:val="00005977"/>
    <w:rsid w:val="0000707B"/>
    <w:rsid w:val="00007891"/>
    <w:rsid w:val="000120DE"/>
    <w:rsid w:val="00012186"/>
    <w:rsid w:val="00012B31"/>
    <w:rsid w:val="00012C9A"/>
    <w:rsid w:val="000139A9"/>
    <w:rsid w:val="00013CEB"/>
    <w:rsid w:val="0002356B"/>
    <w:rsid w:val="0002466F"/>
    <w:rsid w:val="00024F28"/>
    <w:rsid w:val="00025E25"/>
    <w:rsid w:val="0002616A"/>
    <w:rsid w:val="000263FD"/>
    <w:rsid w:val="00026C7E"/>
    <w:rsid w:val="000278C7"/>
    <w:rsid w:val="000278E9"/>
    <w:rsid w:val="00030EF3"/>
    <w:rsid w:val="00031F5A"/>
    <w:rsid w:val="000329D5"/>
    <w:rsid w:val="000334D0"/>
    <w:rsid w:val="00034209"/>
    <w:rsid w:val="00035F40"/>
    <w:rsid w:val="0004009F"/>
    <w:rsid w:val="000402DA"/>
    <w:rsid w:val="000412B4"/>
    <w:rsid w:val="00045182"/>
    <w:rsid w:val="0004551E"/>
    <w:rsid w:val="00045C39"/>
    <w:rsid w:val="00046906"/>
    <w:rsid w:val="000469FD"/>
    <w:rsid w:val="00050043"/>
    <w:rsid w:val="00050230"/>
    <w:rsid w:val="00051F6E"/>
    <w:rsid w:val="000545FC"/>
    <w:rsid w:val="00054EF9"/>
    <w:rsid w:val="00056B05"/>
    <w:rsid w:val="000578F2"/>
    <w:rsid w:val="0006038A"/>
    <w:rsid w:val="000603C2"/>
    <w:rsid w:val="0006290B"/>
    <w:rsid w:val="000630FE"/>
    <w:rsid w:val="00063790"/>
    <w:rsid w:val="000639A3"/>
    <w:rsid w:val="00063DBE"/>
    <w:rsid w:val="00064248"/>
    <w:rsid w:val="00064332"/>
    <w:rsid w:val="00064EE4"/>
    <w:rsid w:val="000658EA"/>
    <w:rsid w:val="0006680D"/>
    <w:rsid w:val="00066B07"/>
    <w:rsid w:val="00070929"/>
    <w:rsid w:val="00070BEF"/>
    <w:rsid w:val="000714BE"/>
    <w:rsid w:val="0007557F"/>
    <w:rsid w:val="00076369"/>
    <w:rsid w:val="00076FF8"/>
    <w:rsid w:val="00077173"/>
    <w:rsid w:val="0008236A"/>
    <w:rsid w:val="00083F46"/>
    <w:rsid w:val="00084410"/>
    <w:rsid w:val="00084963"/>
    <w:rsid w:val="000849CF"/>
    <w:rsid w:val="00084F09"/>
    <w:rsid w:val="00084FEA"/>
    <w:rsid w:val="00086DF9"/>
    <w:rsid w:val="00087870"/>
    <w:rsid w:val="00090A0C"/>
    <w:rsid w:val="00090BE3"/>
    <w:rsid w:val="00090BEA"/>
    <w:rsid w:val="000911F6"/>
    <w:rsid w:val="0009296D"/>
    <w:rsid w:val="0009319E"/>
    <w:rsid w:val="000939E0"/>
    <w:rsid w:val="00096104"/>
    <w:rsid w:val="000974C9"/>
    <w:rsid w:val="0009779C"/>
    <w:rsid w:val="000A1A36"/>
    <w:rsid w:val="000A1D94"/>
    <w:rsid w:val="000A3875"/>
    <w:rsid w:val="000A5C46"/>
    <w:rsid w:val="000A61B1"/>
    <w:rsid w:val="000A61C6"/>
    <w:rsid w:val="000A6F99"/>
    <w:rsid w:val="000A72DC"/>
    <w:rsid w:val="000A7A39"/>
    <w:rsid w:val="000B16A5"/>
    <w:rsid w:val="000B22BE"/>
    <w:rsid w:val="000B2E86"/>
    <w:rsid w:val="000B3568"/>
    <w:rsid w:val="000B6BF1"/>
    <w:rsid w:val="000B6D19"/>
    <w:rsid w:val="000C02BE"/>
    <w:rsid w:val="000C06CE"/>
    <w:rsid w:val="000C095C"/>
    <w:rsid w:val="000C3BAD"/>
    <w:rsid w:val="000C4067"/>
    <w:rsid w:val="000C5353"/>
    <w:rsid w:val="000C65E6"/>
    <w:rsid w:val="000C6800"/>
    <w:rsid w:val="000C681C"/>
    <w:rsid w:val="000C7A01"/>
    <w:rsid w:val="000D0D1B"/>
    <w:rsid w:val="000D6086"/>
    <w:rsid w:val="000D72E4"/>
    <w:rsid w:val="000D7770"/>
    <w:rsid w:val="000E0027"/>
    <w:rsid w:val="000E2813"/>
    <w:rsid w:val="000E2ABA"/>
    <w:rsid w:val="000E2D66"/>
    <w:rsid w:val="000E5DBD"/>
    <w:rsid w:val="000F1079"/>
    <w:rsid w:val="000F1DFE"/>
    <w:rsid w:val="000F217C"/>
    <w:rsid w:val="000F21EA"/>
    <w:rsid w:val="000F3275"/>
    <w:rsid w:val="000F6C5A"/>
    <w:rsid w:val="000F740A"/>
    <w:rsid w:val="000F75AA"/>
    <w:rsid w:val="000F7F2A"/>
    <w:rsid w:val="00101BB9"/>
    <w:rsid w:val="00103A0A"/>
    <w:rsid w:val="0010542F"/>
    <w:rsid w:val="001054E3"/>
    <w:rsid w:val="00105E50"/>
    <w:rsid w:val="00115B7A"/>
    <w:rsid w:val="00116219"/>
    <w:rsid w:val="00116A99"/>
    <w:rsid w:val="00120DB8"/>
    <w:rsid w:val="00126634"/>
    <w:rsid w:val="00131F07"/>
    <w:rsid w:val="001357AC"/>
    <w:rsid w:val="00135B06"/>
    <w:rsid w:val="00135E4A"/>
    <w:rsid w:val="00137368"/>
    <w:rsid w:val="001409B0"/>
    <w:rsid w:val="00140F08"/>
    <w:rsid w:val="001416F2"/>
    <w:rsid w:val="00142002"/>
    <w:rsid w:val="001428A0"/>
    <w:rsid w:val="0014325C"/>
    <w:rsid w:val="001439A8"/>
    <w:rsid w:val="00143CDF"/>
    <w:rsid w:val="001446FA"/>
    <w:rsid w:val="00144B5D"/>
    <w:rsid w:val="0014502C"/>
    <w:rsid w:val="00145B8F"/>
    <w:rsid w:val="00145BEB"/>
    <w:rsid w:val="00146515"/>
    <w:rsid w:val="00146757"/>
    <w:rsid w:val="00147353"/>
    <w:rsid w:val="00147567"/>
    <w:rsid w:val="0014797D"/>
    <w:rsid w:val="001506B9"/>
    <w:rsid w:val="0015128E"/>
    <w:rsid w:val="00152086"/>
    <w:rsid w:val="001532AC"/>
    <w:rsid w:val="00155365"/>
    <w:rsid w:val="001559EC"/>
    <w:rsid w:val="00156602"/>
    <w:rsid w:val="0015785A"/>
    <w:rsid w:val="00157A1E"/>
    <w:rsid w:val="00157E96"/>
    <w:rsid w:val="00161804"/>
    <w:rsid w:val="00162AB3"/>
    <w:rsid w:val="001630B3"/>
    <w:rsid w:val="0016495F"/>
    <w:rsid w:val="0016591D"/>
    <w:rsid w:val="001666D7"/>
    <w:rsid w:val="0017031C"/>
    <w:rsid w:val="0017246C"/>
    <w:rsid w:val="00172B2C"/>
    <w:rsid w:val="0017358A"/>
    <w:rsid w:val="00175507"/>
    <w:rsid w:val="001756DC"/>
    <w:rsid w:val="00177995"/>
    <w:rsid w:val="0018011B"/>
    <w:rsid w:val="00180948"/>
    <w:rsid w:val="001809D4"/>
    <w:rsid w:val="00183BD4"/>
    <w:rsid w:val="00187626"/>
    <w:rsid w:val="001879CF"/>
    <w:rsid w:val="001922F2"/>
    <w:rsid w:val="001947C3"/>
    <w:rsid w:val="00194C80"/>
    <w:rsid w:val="00196625"/>
    <w:rsid w:val="00197E0B"/>
    <w:rsid w:val="001A0056"/>
    <w:rsid w:val="001A049B"/>
    <w:rsid w:val="001A0AE1"/>
    <w:rsid w:val="001A4735"/>
    <w:rsid w:val="001A56B7"/>
    <w:rsid w:val="001A5DE1"/>
    <w:rsid w:val="001A786C"/>
    <w:rsid w:val="001B4D05"/>
    <w:rsid w:val="001B62DF"/>
    <w:rsid w:val="001B6312"/>
    <w:rsid w:val="001B64BA"/>
    <w:rsid w:val="001B6762"/>
    <w:rsid w:val="001B684F"/>
    <w:rsid w:val="001B7193"/>
    <w:rsid w:val="001B7C87"/>
    <w:rsid w:val="001C2894"/>
    <w:rsid w:val="001C2DB3"/>
    <w:rsid w:val="001C4480"/>
    <w:rsid w:val="001C47C4"/>
    <w:rsid w:val="001C627A"/>
    <w:rsid w:val="001C6AD6"/>
    <w:rsid w:val="001C7285"/>
    <w:rsid w:val="001C72C8"/>
    <w:rsid w:val="001C7CEE"/>
    <w:rsid w:val="001D1992"/>
    <w:rsid w:val="001D1C75"/>
    <w:rsid w:val="001D2D0B"/>
    <w:rsid w:val="001D4733"/>
    <w:rsid w:val="001D66BD"/>
    <w:rsid w:val="001D66F7"/>
    <w:rsid w:val="001E0C8C"/>
    <w:rsid w:val="001E0F6F"/>
    <w:rsid w:val="001E2C1D"/>
    <w:rsid w:val="001E6027"/>
    <w:rsid w:val="001E7D52"/>
    <w:rsid w:val="001F02E3"/>
    <w:rsid w:val="001F115D"/>
    <w:rsid w:val="001F206C"/>
    <w:rsid w:val="001F3EFC"/>
    <w:rsid w:val="001F779F"/>
    <w:rsid w:val="00201A97"/>
    <w:rsid w:val="00204E80"/>
    <w:rsid w:val="00205196"/>
    <w:rsid w:val="00206491"/>
    <w:rsid w:val="00211346"/>
    <w:rsid w:val="00211BE4"/>
    <w:rsid w:val="002133B2"/>
    <w:rsid w:val="00216243"/>
    <w:rsid w:val="002162D1"/>
    <w:rsid w:val="00216393"/>
    <w:rsid w:val="00217A9B"/>
    <w:rsid w:val="00220A91"/>
    <w:rsid w:val="00221015"/>
    <w:rsid w:val="00222D7C"/>
    <w:rsid w:val="00225D7C"/>
    <w:rsid w:val="002267AD"/>
    <w:rsid w:val="002270E7"/>
    <w:rsid w:val="002305C0"/>
    <w:rsid w:val="002310B8"/>
    <w:rsid w:val="00231217"/>
    <w:rsid w:val="00231873"/>
    <w:rsid w:val="0023197B"/>
    <w:rsid w:val="00231AAA"/>
    <w:rsid w:val="002335AC"/>
    <w:rsid w:val="0023362E"/>
    <w:rsid w:val="00233F6B"/>
    <w:rsid w:val="00234267"/>
    <w:rsid w:val="0023542C"/>
    <w:rsid w:val="00235605"/>
    <w:rsid w:val="00235A2F"/>
    <w:rsid w:val="002377BA"/>
    <w:rsid w:val="0023792A"/>
    <w:rsid w:val="002415D3"/>
    <w:rsid w:val="002431E3"/>
    <w:rsid w:val="00244089"/>
    <w:rsid w:val="0024728F"/>
    <w:rsid w:val="00247C74"/>
    <w:rsid w:val="002502FC"/>
    <w:rsid w:val="002547C5"/>
    <w:rsid w:val="00254BE0"/>
    <w:rsid w:val="00254D56"/>
    <w:rsid w:val="00256094"/>
    <w:rsid w:val="002570AF"/>
    <w:rsid w:val="00257D7E"/>
    <w:rsid w:val="00257E1D"/>
    <w:rsid w:val="0026242A"/>
    <w:rsid w:val="00264221"/>
    <w:rsid w:val="00264989"/>
    <w:rsid w:val="00264A3F"/>
    <w:rsid w:val="00266510"/>
    <w:rsid w:val="00266AB3"/>
    <w:rsid w:val="002679FB"/>
    <w:rsid w:val="00271AD9"/>
    <w:rsid w:val="00272244"/>
    <w:rsid w:val="00272633"/>
    <w:rsid w:val="00272922"/>
    <w:rsid w:val="00273268"/>
    <w:rsid w:val="002741AD"/>
    <w:rsid w:val="0027738E"/>
    <w:rsid w:val="0028286C"/>
    <w:rsid w:val="00282918"/>
    <w:rsid w:val="002833ED"/>
    <w:rsid w:val="00284B5B"/>
    <w:rsid w:val="00285FFE"/>
    <w:rsid w:val="00286E56"/>
    <w:rsid w:val="002903B7"/>
    <w:rsid w:val="00290EC7"/>
    <w:rsid w:val="00292031"/>
    <w:rsid w:val="00292E1D"/>
    <w:rsid w:val="0029315B"/>
    <w:rsid w:val="002931E5"/>
    <w:rsid w:val="002932D3"/>
    <w:rsid w:val="0029393A"/>
    <w:rsid w:val="0029422A"/>
    <w:rsid w:val="00295366"/>
    <w:rsid w:val="00296841"/>
    <w:rsid w:val="00296A22"/>
    <w:rsid w:val="002976B1"/>
    <w:rsid w:val="002A0DBA"/>
    <w:rsid w:val="002A2056"/>
    <w:rsid w:val="002A21B8"/>
    <w:rsid w:val="002A415F"/>
    <w:rsid w:val="002A420C"/>
    <w:rsid w:val="002A5EE9"/>
    <w:rsid w:val="002A7052"/>
    <w:rsid w:val="002A75E2"/>
    <w:rsid w:val="002A7645"/>
    <w:rsid w:val="002B0368"/>
    <w:rsid w:val="002B2038"/>
    <w:rsid w:val="002B3B51"/>
    <w:rsid w:val="002B4381"/>
    <w:rsid w:val="002B5B73"/>
    <w:rsid w:val="002B67E2"/>
    <w:rsid w:val="002C10CC"/>
    <w:rsid w:val="002C24CF"/>
    <w:rsid w:val="002C4020"/>
    <w:rsid w:val="002C7917"/>
    <w:rsid w:val="002D0651"/>
    <w:rsid w:val="002D093A"/>
    <w:rsid w:val="002D1DA8"/>
    <w:rsid w:val="002D3F62"/>
    <w:rsid w:val="002D5078"/>
    <w:rsid w:val="002D52C5"/>
    <w:rsid w:val="002D5CA1"/>
    <w:rsid w:val="002D7C32"/>
    <w:rsid w:val="002E13F3"/>
    <w:rsid w:val="002E1D41"/>
    <w:rsid w:val="002E3CFF"/>
    <w:rsid w:val="002E6F38"/>
    <w:rsid w:val="002E75B7"/>
    <w:rsid w:val="002F2347"/>
    <w:rsid w:val="002F2C93"/>
    <w:rsid w:val="002F3BB4"/>
    <w:rsid w:val="002F3D5F"/>
    <w:rsid w:val="002F5B89"/>
    <w:rsid w:val="002F5F7F"/>
    <w:rsid w:val="002F7AE9"/>
    <w:rsid w:val="002F7BC1"/>
    <w:rsid w:val="00302429"/>
    <w:rsid w:val="0030343E"/>
    <w:rsid w:val="00303840"/>
    <w:rsid w:val="00304929"/>
    <w:rsid w:val="00306E6F"/>
    <w:rsid w:val="003077A2"/>
    <w:rsid w:val="00310929"/>
    <w:rsid w:val="00311830"/>
    <w:rsid w:val="003125A9"/>
    <w:rsid w:val="00313E79"/>
    <w:rsid w:val="003151A5"/>
    <w:rsid w:val="00317D0E"/>
    <w:rsid w:val="003218D9"/>
    <w:rsid w:val="00322D70"/>
    <w:rsid w:val="003264E7"/>
    <w:rsid w:val="00326F85"/>
    <w:rsid w:val="00327A2F"/>
    <w:rsid w:val="00330027"/>
    <w:rsid w:val="0033046C"/>
    <w:rsid w:val="0033053B"/>
    <w:rsid w:val="0033129A"/>
    <w:rsid w:val="00332F63"/>
    <w:rsid w:val="003337CD"/>
    <w:rsid w:val="00333B2B"/>
    <w:rsid w:val="003342AC"/>
    <w:rsid w:val="003345CB"/>
    <w:rsid w:val="00337425"/>
    <w:rsid w:val="00337920"/>
    <w:rsid w:val="00341472"/>
    <w:rsid w:val="00342BC2"/>
    <w:rsid w:val="003430FD"/>
    <w:rsid w:val="00343A91"/>
    <w:rsid w:val="003450CB"/>
    <w:rsid w:val="0034558A"/>
    <w:rsid w:val="00350029"/>
    <w:rsid w:val="0035061F"/>
    <w:rsid w:val="00350A1B"/>
    <w:rsid w:val="00353092"/>
    <w:rsid w:val="00353864"/>
    <w:rsid w:val="00354019"/>
    <w:rsid w:val="00354ADC"/>
    <w:rsid w:val="00355570"/>
    <w:rsid w:val="003566D9"/>
    <w:rsid w:val="0036348A"/>
    <w:rsid w:val="00363941"/>
    <w:rsid w:val="00363EE7"/>
    <w:rsid w:val="00364408"/>
    <w:rsid w:val="00364718"/>
    <w:rsid w:val="00365127"/>
    <w:rsid w:val="0036770B"/>
    <w:rsid w:val="00373567"/>
    <w:rsid w:val="00373CE5"/>
    <w:rsid w:val="003751D5"/>
    <w:rsid w:val="003758B6"/>
    <w:rsid w:val="00377052"/>
    <w:rsid w:val="003774CB"/>
    <w:rsid w:val="00377642"/>
    <w:rsid w:val="003776E0"/>
    <w:rsid w:val="003809CC"/>
    <w:rsid w:val="003814FF"/>
    <w:rsid w:val="003815FE"/>
    <w:rsid w:val="00381921"/>
    <w:rsid w:val="00381DE3"/>
    <w:rsid w:val="0038251D"/>
    <w:rsid w:val="00382B9B"/>
    <w:rsid w:val="00382EF2"/>
    <w:rsid w:val="0038323D"/>
    <w:rsid w:val="00383F3B"/>
    <w:rsid w:val="00384CCC"/>
    <w:rsid w:val="00384F39"/>
    <w:rsid w:val="00386993"/>
    <w:rsid w:val="0039021D"/>
    <w:rsid w:val="0039038A"/>
    <w:rsid w:val="00390913"/>
    <w:rsid w:val="00390A8B"/>
    <w:rsid w:val="00392BE7"/>
    <w:rsid w:val="003947E1"/>
    <w:rsid w:val="003973F3"/>
    <w:rsid w:val="003A06BB"/>
    <w:rsid w:val="003A091D"/>
    <w:rsid w:val="003A138B"/>
    <w:rsid w:val="003A24EA"/>
    <w:rsid w:val="003A39DF"/>
    <w:rsid w:val="003A55AB"/>
    <w:rsid w:val="003A7283"/>
    <w:rsid w:val="003A7E48"/>
    <w:rsid w:val="003B02B4"/>
    <w:rsid w:val="003B2B82"/>
    <w:rsid w:val="003B63A0"/>
    <w:rsid w:val="003B7C91"/>
    <w:rsid w:val="003C07B9"/>
    <w:rsid w:val="003C0E59"/>
    <w:rsid w:val="003C1A52"/>
    <w:rsid w:val="003C343A"/>
    <w:rsid w:val="003C4521"/>
    <w:rsid w:val="003C5024"/>
    <w:rsid w:val="003C5CD2"/>
    <w:rsid w:val="003C7451"/>
    <w:rsid w:val="003D00B3"/>
    <w:rsid w:val="003D0D30"/>
    <w:rsid w:val="003D1929"/>
    <w:rsid w:val="003D2806"/>
    <w:rsid w:val="003D33F3"/>
    <w:rsid w:val="003D36B9"/>
    <w:rsid w:val="003D38C3"/>
    <w:rsid w:val="003D4924"/>
    <w:rsid w:val="003E1469"/>
    <w:rsid w:val="003E29B5"/>
    <w:rsid w:val="003E2B18"/>
    <w:rsid w:val="003E3269"/>
    <w:rsid w:val="003E61FF"/>
    <w:rsid w:val="003E7D18"/>
    <w:rsid w:val="003F05CD"/>
    <w:rsid w:val="003F073A"/>
    <w:rsid w:val="003F0C03"/>
    <w:rsid w:val="003F13C6"/>
    <w:rsid w:val="003F1B7E"/>
    <w:rsid w:val="003F1DBA"/>
    <w:rsid w:val="003F2A02"/>
    <w:rsid w:val="003F2B91"/>
    <w:rsid w:val="003F2D9B"/>
    <w:rsid w:val="003F2FF3"/>
    <w:rsid w:val="003F34F5"/>
    <w:rsid w:val="003F5F20"/>
    <w:rsid w:val="003F60CD"/>
    <w:rsid w:val="003F636A"/>
    <w:rsid w:val="003F798F"/>
    <w:rsid w:val="004003E2"/>
    <w:rsid w:val="00401B20"/>
    <w:rsid w:val="00402089"/>
    <w:rsid w:val="004031F8"/>
    <w:rsid w:val="00405C80"/>
    <w:rsid w:val="004061B5"/>
    <w:rsid w:val="00406381"/>
    <w:rsid w:val="00406FC9"/>
    <w:rsid w:val="004074D3"/>
    <w:rsid w:val="00407D7F"/>
    <w:rsid w:val="00411619"/>
    <w:rsid w:val="004124C0"/>
    <w:rsid w:val="004144C9"/>
    <w:rsid w:val="004147FB"/>
    <w:rsid w:val="00415C60"/>
    <w:rsid w:val="00417853"/>
    <w:rsid w:val="00417D9A"/>
    <w:rsid w:val="00417F08"/>
    <w:rsid w:val="00417FB3"/>
    <w:rsid w:val="00422608"/>
    <w:rsid w:val="00422B96"/>
    <w:rsid w:val="00423E79"/>
    <w:rsid w:val="00424098"/>
    <w:rsid w:val="004251F6"/>
    <w:rsid w:val="0042562B"/>
    <w:rsid w:val="004262F4"/>
    <w:rsid w:val="004268CD"/>
    <w:rsid w:val="00426D66"/>
    <w:rsid w:val="0042754A"/>
    <w:rsid w:val="00427D2C"/>
    <w:rsid w:val="00430947"/>
    <w:rsid w:val="00431EC9"/>
    <w:rsid w:val="00432F0A"/>
    <w:rsid w:val="004331C6"/>
    <w:rsid w:val="00434D2C"/>
    <w:rsid w:val="0043644D"/>
    <w:rsid w:val="00436D71"/>
    <w:rsid w:val="00437AC2"/>
    <w:rsid w:val="00437BAD"/>
    <w:rsid w:val="00437D72"/>
    <w:rsid w:val="0044336A"/>
    <w:rsid w:val="00443FE9"/>
    <w:rsid w:val="004446E1"/>
    <w:rsid w:val="004454A1"/>
    <w:rsid w:val="004462BD"/>
    <w:rsid w:val="004466EF"/>
    <w:rsid w:val="00447AA1"/>
    <w:rsid w:val="00450303"/>
    <w:rsid w:val="00450A65"/>
    <w:rsid w:val="00452DBB"/>
    <w:rsid w:val="00453138"/>
    <w:rsid w:val="00454DC2"/>
    <w:rsid w:val="00456EE8"/>
    <w:rsid w:val="00457331"/>
    <w:rsid w:val="0046005C"/>
    <w:rsid w:val="00460651"/>
    <w:rsid w:val="00462D3F"/>
    <w:rsid w:val="00463170"/>
    <w:rsid w:val="004633C2"/>
    <w:rsid w:val="0046398A"/>
    <w:rsid w:val="00464241"/>
    <w:rsid w:val="00464620"/>
    <w:rsid w:val="00464B76"/>
    <w:rsid w:val="00464B9B"/>
    <w:rsid w:val="00467A69"/>
    <w:rsid w:val="00472C97"/>
    <w:rsid w:val="0047315E"/>
    <w:rsid w:val="00473DCD"/>
    <w:rsid w:val="004751BD"/>
    <w:rsid w:val="004754D7"/>
    <w:rsid w:val="00477966"/>
    <w:rsid w:val="00477AF0"/>
    <w:rsid w:val="0048288F"/>
    <w:rsid w:val="00483424"/>
    <w:rsid w:val="00483D63"/>
    <w:rsid w:val="0048435C"/>
    <w:rsid w:val="0048482B"/>
    <w:rsid w:val="00484A3B"/>
    <w:rsid w:val="00484B7E"/>
    <w:rsid w:val="00485DBE"/>
    <w:rsid w:val="00487222"/>
    <w:rsid w:val="00487E9B"/>
    <w:rsid w:val="00491841"/>
    <w:rsid w:val="0049381F"/>
    <w:rsid w:val="0049714B"/>
    <w:rsid w:val="004972FA"/>
    <w:rsid w:val="00497F4D"/>
    <w:rsid w:val="004A357E"/>
    <w:rsid w:val="004A371B"/>
    <w:rsid w:val="004A4314"/>
    <w:rsid w:val="004A5A82"/>
    <w:rsid w:val="004A5B81"/>
    <w:rsid w:val="004A60EE"/>
    <w:rsid w:val="004A6429"/>
    <w:rsid w:val="004A7DB6"/>
    <w:rsid w:val="004B07A5"/>
    <w:rsid w:val="004B0A37"/>
    <w:rsid w:val="004B2C9E"/>
    <w:rsid w:val="004B2EE2"/>
    <w:rsid w:val="004B3484"/>
    <w:rsid w:val="004B35D7"/>
    <w:rsid w:val="004B37E3"/>
    <w:rsid w:val="004B3E2E"/>
    <w:rsid w:val="004B4081"/>
    <w:rsid w:val="004B43D9"/>
    <w:rsid w:val="004B5E9B"/>
    <w:rsid w:val="004B708A"/>
    <w:rsid w:val="004B7A1F"/>
    <w:rsid w:val="004C1547"/>
    <w:rsid w:val="004C1B50"/>
    <w:rsid w:val="004C2C01"/>
    <w:rsid w:val="004C2E24"/>
    <w:rsid w:val="004C3080"/>
    <w:rsid w:val="004C3114"/>
    <w:rsid w:val="004C51A6"/>
    <w:rsid w:val="004C51E8"/>
    <w:rsid w:val="004C6846"/>
    <w:rsid w:val="004C7560"/>
    <w:rsid w:val="004D118E"/>
    <w:rsid w:val="004D1317"/>
    <w:rsid w:val="004D1A61"/>
    <w:rsid w:val="004D20F1"/>
    <w:rsid w:val="004D26B7"/>
    <w:rsid w:val="004D2B48"/>
    <w:rsid w:val="004D311C"/>
    <w:rsid w:val="004D3241"/>
    <w:rsid w:val="004D3B31"/>
    <w:rsid w:val="004D4950"/>
    <w:rsid w:val="004D4C01"/>
    <w:rsid w:val="004D56A0"/>
    <w:rsid w:val="004D59C9"/>
    <w:rsid w:val="004D67CC"/>
    <w:rsid w:val="004D6CDC"/>
    <w:rsid w:val="004E1EB2"/>
    <w:rsid w:val="004E1F31"/>
    <w:rsid w:val="004E3254"/>
    <w:rsid w:val="004E3761"/>
    <w:rsid w:val="004E3853"/>
    <w:rsid w:val="004E44BF"/>
    <w:rsid w:val="004E44DA"/>
    <w:rsid w:val="004E574E"/>
    <w:rsid w:val="004E78D0"/>
    <w:rsid w:val="004F06FD"/>
    <w:rsid w:val="004F0C64"/>
    <w:rsid w:val="004F0D25"/>
    <w:rsid w:val="004F0E76"/>
    <w:rsid w:val="004F3E50"/>
    <w:rsid w:val="004F43D6"/>
    <w:rsid w:val="004F4560"/>
    <w:rsid w:val="004F514C"/>
    <w:rsid w:val="004F7FC1"/>
    <w:rsid w:val="00500FA6"/>
    <w:rsid w:val="0050176D"/>
    <w:rsid w:val="00502BD0"/>
    <w:rsid w:val="005034D2"/>
    <w:rsid w:val="00503766"/>
    <w:rsid w:val="005049E3"/>
    <w:rsid w:val="00506F31"/>
    <w:rsid w:val="005074B6"/>
    <w:rsid w:val="00507778"/>
    <w:rsid w:val="00510D8B"/>
    <w:rsid w:val="0051323A"/>
    <w:rsid w:val="0051398B"/>
    <w:rsid w:val="00514406"/>
    <w:rsid w:val="00514C31"/>
    <w:rsid w:val="00515D6D"/>
    <w:rsid w:val="00516204"/>
    <w:rsid w:val="0051720E"/>
    <w:rsid w:val="005176DE"/>
    <w:rsid w:val="00524264"/>
    <w:rsid w:val="005242B0"/>
    <w:rsid w:val="00525CA3"/>
    <w:rsid w:val="005263CA"/>
    <w:rsid w:val="00530817"/>
    <w:rsid w:val="00532A76"/>
    <w:rsid w:val="00533648"/>
    <w:rsid w:val="00533C39"/>
    <w:rsid w:val="00534367"/>
    <w:rsid w:val="005351BD"/>
    <w:rsid w:val="00535EC2"/>
    <w:rsid w:val="00535FC0"/>
    <w:rsid w:val="00536C66"/>
    <w:rsid w:val="005370C5"/>
    <w:rsid w:val="00537F96"/>
    <w:rsid w:val="005413F8"/>
    <w:rsid w:val="00542BCC"/>
    <w:rsid w:val="00543E8A"/>
    <w:rsid w:val="00545A12"/>
    <w:rsid w:val="0054623D"/>
    <w:rsid w:val="00550D63"/>
    <w:rsid w:val="005510A5"/>
    <w:rsid w:val="00553817"/>
    <w:rsid w:val="00554098"/>
    <w:rsid w:val="00556B8A"/>
    <w:rsid w:val="00556E3A"/>
    <w:rsid w:val="00557729"/>
    <w:rsid w:val="00557C71"/>
    <w:rsid w:val="0056029C"/>
    <w:rsid w:val="005609D4"/>
    <w:rsid w:val="00560D31"/>
    <w:rsid w:val="005625AF"/>
    <w:rsid w:val="00564530"/>
    <w:rsid w:val="0056714A"/>
    <w:rsid w:val="0056781A"/>
    <w:rsid w:val="00570535"/>
    <w:rsid w:val="005706FD"/>
    <w:rsid w:val="00570895"/>
    <w:rsid w:val="00571237"/>
    <w:rsid w:val="00572815"/>
    <w:rsid w:val="00572E4A"/>
    <w:rsid w:val="005738C6"/>
    <w:rsid w:val="00573BD1"/>
    <w:rsid w:val="00573D0A"/>
    <w:rsid w:val="005805FB"/>
    <w:rsid w:val="005839AE"/>
    <w:rsid w:val="00583FE9"/>
    <w:rsid w:val="00584CAA"/>
    <w:rsid w:val="005863B4"/>
    <w:rsid w:val="00586B6D"/>
    <w:rsid w:val="00587028"/>
    <w:rsid w:val="00592C70"/>
    <w:rsid w:val="00595A57"/>
    <w:rsid w:val="00595E37"/>
    <w:rsid w:val="0059645C"/>
    <w:rsid w:val="00596BDA"/>
    <w:rsid w:val="005973C2"/>
    <w:rsid w:val="005978A8"/>
    <w:rsid w:val="00597DAB"/>
    <w:rsid w:val="005A0BFF"/>
    <w:rsid w:val="005A1922"/>
    <w:rsid w:val="005A1C4A"/>
    <w:rsid w:val="005A5B86"/>
    <w:rsid w:val="005A64EB"/>
    <w:rsid w:val="005A65EC"/>
    <w:rsid w:val="005A6DA4"/>
    <w:rsid w:val="005A7B25"/>
    <w:rsid w:val="005A7BF3"/>
    <w:rsid w:val="005B2036"/>
    <w:rsid w:val="005B3500"/>
    <w:rsid w:val="005B3593"/>
    <w:rsid w:val="005B3696"/>
    <w:rsid w:val="005B39FD"/>
    <w:rsid w:val="005B5C20"/>
    <w:rsid w:val="005B71C5"/>
    <w:rsid w:val="005C0D57"/>
    <w:rsid w:val="005C193B"/>
    <w:rsid w:val="005C23FA"/>
    <w:rsid w:val="005C2793"/>
    <w:rsid w:val="005C2A42"/>
    <w:rsid w:val="005C4B3E"/>
    <w:rsid w:val="005C591E"/>
    <w:rsid w:val="005C5C84"/>
    <w:rsid w:val="005C6814"/>
    <w:rsid w:val="005C765F"/>
    <w:rsid w:val="005D0BE4"/>
    <w:rsid w:val="005D1708"/>
    <w:rsid w:val="005D1EDC"/>
    <w:rsid w:val="005D28B6"/>
    <w:rsid w:val="005D3C3D"/>
    <w:rsid w:val="005D420F"/>
    <w:rsid w:val="005D7021"/>
    <w:rsid w:val="005D7752"/>
    <w:rsid w:val="005E172A"/>
    <w:rsid w:val="005E1F9D"/>
    <w:rsid w:val="005E2D30"/>
    <w:rsid w:val="005E3734"/>
    <w:rsid w:val="005E3DC0"/>
    <w:rsid w:val="005E58D0"/>
    <w:rsid w:val="005E5E07"/>
    <w:rsid w:val="005F0940"/>
    <w:rsid w:val="005F0B76"/>
    <w:rsid w:val="005F4D73"/>
    <w:rsid w:val="005F55AC"/>
    <w:rsid w:val="005F657E"/>
    <w:rsid w:val="005F7E76"/>
    <w:rsid w:val="0060040A"/>
    <w:rsid w:val="006006D7"/>
    <w:rsid w:val="00600866"/>
    <w:rsid w:val="00600D17"/>
    <w:rsid w:val="006015A6"/>
    <w:rsid w:val="006015C1"/>
    <w:rsid w:val="00604072"/>
    <w:rsid w:val="00604D76"/>
    <w:rsid w:val="00605255"/>
    <w:rsid w:val="00605BA4"/>
    <w:rsid w:val="00605D0C"/>
    <w:rsid w:val="006069C9"/>
    <w:rsid w:val="00607539"/>
    <w:rsid w:val="006107CA"/>
    <w:rsid w:val="00610A5B"/>
    <w:rsid w:val="00610D82"/>
    <w:rsid w:val="00610E95"/>
    <w:rsid w:val="00612BE5"/>
    <w:rsid w:val="00613425"/>
    <w:rsid w:val="00613F41"/>
    <w:rsid w:val="0061408F"/>
    <w:rsid w:val="00614E5B"/>
    <w:rsid w:val="00615CC6"/>
    <w:rsid w:val="00616133"/>
    <w:rsid w:val="006174A1"/>
    <w:rsid w:val="0062117B"/>
    <w:rsid w:val="00621430"/>
    <w:rsid w:val="00621A77"/>
    <w:rsid w:val="00621D29"/>
    <w:rsid w:val="00625223"/>
    <w:rsid w:val="00625B72"/>
    <w:rsid w:val="00626B88"/>
    <w:rsid w:val="00626C6C"/>
    <w:rsid w:val="00626FC5"/>
    <w:rsid w:val="00630259"/>
    <w:rsid w:val="006320A9"/>
    <w:rsid w:val="0063373A"/>
    <w:rsid w:val="00633C37"/>
    <w:rsid w:val="00636837"/>
    <w:rsid w:val="006370A4"/>
    <w:rsid w:val="006419A3"/>
    <w:rsid w:val="00642B29"/>
    <w:rsid w:val="0064330E"/>
    <w:rsid w:val="00644AAB"/>
    <w:rsid w:val="00645E2E"/>
    <w:rsid w:val="006468FA"/>
    <w:rsid w:val="00647586"/>
    <w:rsid w:val="006476AB"/>
    <w:rsid w:val="00650208"/>
    <w:rsid w:val="00651FE8"/>
    <w:rsid w:val="00652E95"/>
    <w:rsid w:val="006534C4"/>
    <w:rsid w:val="0065552E"/>
    <w:rsid w:val="00657DD9"/>
    <w:rsid w:val="00663500"/>
    <w:rsid w:val="006642B7"/>
    <w:rsid w:val="00664917"/>
    <w:rsid w:val="00664D76"/>
    <w:rsid w:val="00665D8D"/>
    <w:rsid w:val="006673BD"/>
    <w:rsid w:val="00672ECC"/>
    <w:rsid w:val="00672F3F"/>
    <w:rsid w:val="0067326D"/>
    <w:rsid w:val="00673A8A"/>
    <w:rsid w:val="00673EC4"/>
    <w:rsid w:val="00675582"/>
    <w:rsid w:val="0068087F"/>
    <w:rsid w:val="00681186"/>
    <w:rsid w:val="006811F9"/>
    <w:rsid w:val="006824C4"/>
    <w:rsid w:val="00682768"/>
    <w:rsid w:val="006837E6"/>
    <w:rsid w:val="006843B8"/>
    <w:rsid w:val="006850C9"/>
    <w:rsid w:val="006851F4"/>
    <w:rsid w:val="00686258"/>
    <w:rsid w:val="006866F4"/>
    <w:rsid w:val="00686CC5"/>
    <w:rsid w:val="00686EF7"/>
    <w:rsid w:val="00687327"/>
    <w:rsid w:val="006903D1"/>
    <w:rsid w:val="006912B1"/>
    <w:rsid w:val="006915EC"/>
    <w:rsid w:val="00691994"/>
    <w:rsid w:val="006921F4"/>
    <w:rsid w:val="00692466"/>
    <w:rsid w:val="00694542"/>
    <w:rsid w:val="00694771"/>
    <w:rsid w:val="00694E4C"/>
    <w:rsid w:val="0069659D"/>
    <w:rsid w:val="00697A0C"/>
    <w:rsid w:val="00697B96"/>
    <w:rsid w:val="006A010B"/>
    <w:rsid w:val="006A09F0"/>
    <w:rsid w:val="006A3592"/>
    <w:rsid w:val="006A5D30"/>
    <w:rsid w:val="006A6671"/>
    <w:rsid w:val="006A75B6"/>
    <w:rsid w:val="006B0A13"/>
    <w:rsid w:val="006B20E2"/>
    <w:rsid w:val="006B3460"/>
    <w:rsid w:val="006B4273"/>
    <w:rsid w:val="006B4405"/>
    <w:rsid w:val="006B47B7"/>
    <w:rsid w:val="006B53AB"/>
    <w:rsid w:val="006B77DF"/>
    <w:rsid w:val="006C09CC"/>
    <w:rsid w:val="006C1ADE"/>
    <w:rsid w:val="006C2ACC"/>
    <w:rsid w:val="006C2FCA"/>
    <w:rsid w:val="006C46FA"/>
    <w:rsid w:val="006D1AE5"/>
    <w:rsid w:val="006D28A0"/>
    <w:rsid w:val="006D4077"/>
    <w:rsid w:val="006D430F"/>
    <w:rsid w:val="006D44D1"/>
    <w:rsid w:val="006D4729"/>
    <w:rsid w:val="006D4ACF"/>
    <w:rsid w:val="006D4B5D"/>
    <w:rsid w:val="006D5008"/>
    <w:rsid w:val="006D6337"/>
    <w:rsid w:val="006D64D6"/>
    <w:rsid w:val="006D6DBE"/>
    <w:rsid w:val="006E067D"/>
    <w:rsid w:val="006E1183"/>
    <w:rsid w:val="006E19F2"/>
    <w:rsid w:val="006E22F0"/>
    <w:rsid w:val="006E2351"/>
    <w:rsid w:val="006E4A39"/>
    <w:rsid w:val="006E5961"/>
    <w:rsid w:val="006E66A6"/>
    <w:rsid w:val="006E6CDF"/>
    <w:rsid w:val="006E77B9"/>
    <w:rsid w:val="006E7C15"/>
    <w:rsid w:val="006F0517"/>
    <w:rsid w:val="006F0DBB"/>
    <w:rsid w:val="006F1A4F"/>
    <w:rsid w:val="006F1AA0"/>
    <w:rsid w:val="006F1E78"/>
    <w:rsid w:val="006F2802"/>
    <w:rsid w:val="006F2D2C"/>
    <w:rsid w:val="006F313E"/>
    <w:rsid w:val="006F3FB0"/>
    <w:rsid w:val="006F4E8D"/>
    <w:rsid w:val="006F54D8"/>
    <w:rsid w:val="006F5C0C"/>
    <w:rsid w:val="006F5E35"/>
    <w:rsid w:val="00701A5F"/>
    <w:rsid w:val="007025EB"/>
    <w:rsid w:val="00702C5B"/>
    <w:rsid w:val="00705B85"/>
    <w:rsid w:val="00705EDA"/>
    <w:rsid w:val="00706783"/>
    <w:rsid w:val="00707627"/>
    <w:rsid w:val="007107EA"/>
    <w:rsid w:val="00712281"/>
    <w:rsid w:val="00712A99"/>
    <w:rsid w:val="00712C18"/>
    <w:rsid w:val="0071372C"/>
    <w:rsid w:val="00713F3C"/>
    <w:rsid w:val="007151C5"/>
    <w:rsid w:val="007160FD"/>
    <w:rsid w:val="007205A9"/>
    <w:rsid w:val="00721CA1"/>
    <w:rsid w:val="00722DC4"/>
    <w:rsid w:val="007345A5"/>
    <w:rsid w:val="00734987"/>
    <w:rsid w:val="00735ADD"/>
    <w:rsid w:val="007366DA"/>
    <w:rsid w:val="0073684B"/>
    <w:rsid w:val="00736E0D"/>
    <w:rsid w:val="0073718E"/>
    <w:rsid w:val="00737193"/>
    <w:rsid w:val="007373F8"/>
    <w:rsid w:val="00743B79"/>
    <w:rsid w:val="00744695"/>
    <w:rsid w:val="00746B8E"/>
    <w:rsid w:val="00746C44"/>
    <w:rsid w:val="007502C6"/>
    <w:rsid w:val="007502DD"/>
    <w:rsid w:val="00751BAC"/>
    <w:rsid w:val="00752C37"/>
    <w:rsid w:val="007534B6"/>
    <w:rsid w:val="00753B96"/>
    <w:rsid w:val="0075404C"/>
    <w:rsid w:val="00754BB1"/>
    <w:rsid w:val="00755B9E"/>
    <w:rsid w:val="0075642D"/>
    <w:rsid w:val="00756608"/>
    <w:rsid w:val="00756819"/>
    <w:rsid w:val="0075713D"/>
    <w:rsid w:val="007613E5"/>
    <w:rsid w:val="0076148F"/>
    <w:rsid w:val="00761D3B"/>
    <w:rsid w:val="00762A32"/>
    <w:rsid w:val="007648DC"/>
    <w:rsid w:val="00764AEB"/>
    <w:rsid w:val="00764B45"/>
    <w:rsid w:val="00766308"/>
    <w:rsid w:val="00767378"/>
    <w:rsid w:val="00767B42"/>
    <w:rsid w:val="00767C6A"/>
    <w:rsid w:val="007701DC"/>
    <w:rsid w:val="007711AB"/>
    <w:rsid w:val="00774589"/>
    <w:rsid w:val="00774850"/>
    <w:rsid w:val="00774CED"/>
    <w:rsid w:val="00777509"/>
    <w:rsid w:val="00780A07"/>
    <w:rsid w:val="00780A8B"/>
    <w:rsid w:val="007831C4"/>
    <w:rsid w:val="007854CC"/>
    <w:rsid w:val="007854D4"/>
    <w:rsid w:val="00785DB9"/>
    <w:rsid w:val="00790BBC"/>
    <w:rsid w:val="00791B7E"/>
    <w:rsid w:val="00791DAB"/>
    <w:rsid w:val="00791E85"/>
    <w:rsid w:val="007922D1"/>
    <w:rsid w:val="007943C1"/>
    <w:rsid w:val="00796997"/>
    <w:rsid w:val="007972AB"/>
    <w:rsid w:val="007A0E2D"/>
    <w:rsid w:val="007A3DA3"/>
    <w:rsid w:val="007A5282"/>
    <w:rsid w:val="007A5642"/>
    <w:rsid w:val="007A571D"/>
    <w:rsid w:val="007A70ED"/>
    <w:rsid w:val="007A7351"/>
    <w:rsid w:val="007B11DE"/>
    <w:rsid w:val="007B2B67"/>
    <w:rsid w:val="007B339B"/>
    <w:rsid w:val="007B385F"/>
    <w:rsid w:val="007B3FA4"/>
    <w:rsid w:val="007B5C97"/>
    <w:rsid w:val="007B7B18"/>
    <w:rsid w:val="007C3418"/>
    <w:rsid w:val="007C3FA2"/>
    <w:rsid w:val="007C4485"/>
    <w:rsid w:val="007C4CC6"/>
    <w:rsid w:val="007C4D88"/>
    <w:rsid w:val="007C57AB"/>
    <w:rsid w:val="007C6EB7"/>
    <w:rsid w:val="007C7FA7"/>
    <w:rsid w:val="007D2B4E"/>
    <w:rsid w:val="007D304D"/>
    <w:rsid w:val="007D3F25"/>
    <w:rsid w:val="007D4DFA"/>
    <w:rsid w:val="007D518F"/>
    <w:rsid w:val="007D5E44"/>
    <w:rsid w:val="007D6C10"/>
    <w:rsid w:val="007D7388"/>
    <w:rsid w:val="007D74F3"/>
    <w:rsid w:val="007D786D"/>
    <w:rsid w:val="007E0559"/>
    <w:rsid w:val="007E2355"/>
    <w:rsid w:val="007E24FB"/>
    <w:rsid w:val="007E2635"/>
    <w:rsid w:val="007E2B1D"/>
    <w:rsid w:val="007E3806"/>
    <w:rsid w:val="007E3EAA"/>
    <w:rsid w:val="007E4EBD"/>
    <w:rsid w:val="007E5E52"/>
    <w:rsid w:val="007E6D8A"/>
    <w:rsid w:val="007E772A"/>
    <w:rsid w:val="007E7749"/>
    <w:rsid w:val="007E7761"/>
    <w:rsid w:val="007F1C55"/>
    <w:rsid w:val="007F2539"/>
    <w:rsid w:val="007F327B"/>
    <w:rsid w:val="007F441F"/>
    <w:rsid w:val="007F4627"/>
    <w:rsid w:val="007F6B18"/>
    <w:rsid w:val="007F6ED1"/>
    <w:rsid w:val="007F74A7"/>
    <w:rsid w:val="007F7653"/>
    <w:rsid w:val="00800196"/>
    <w:rsid w:val="00800FDF"/>
    <w:rsid w:val="0080188B"/>
    <w:rsid w:val="00804650"/>
    <w:rsid w:val="00804A44"/>
    <w:rsid w:val="00804A68"/>
    <w:rsid w:val="00805896"/>
    <w:rsid w:val="00806A3D"/>
    <w:rsid w:val="00806CE2"/>
    <w:rsid w:val="008103DB"/>
    <w:rsid w:val="00811332"/>
    <w:rsid w:val="00811F29"/>
    <w:rsid w:val="00814609"/>
    <w:rsid w:val="00814C2A"/>
    <w:rsid w:val="008161D6"/>
    <w:rsid w:val="008179C4"/>
    <w:rsid w:val="00821F9D"/>
    <w:rsid w:val="008221D2"/>
    <w:rsid w:val="00822C2B"/>
    <w:rsid w:val="00824469"/>
    <w:rsid w:val="00824E4C"/>
    <w:rsid w:val="00826975"/>
    <w:rsid w:val="0083028F"/>
    <w:rsid w:val="008308E4"/>
    <w:rsid w:val="00832E91"/>
    <w:rsid w:val="008348D9"/>
    <w:rsid w:val="00834C69"/>
    <w:rsid w:val="00835036"/>
    <w:rsid w:val="00835734"/>
    <w:rsid w:val="00835960"/>
    <w:rsid w:val="00837356"/>
    <w:rsid w:val="0084051F"/>
    <w:rsid w:val="00840C36"/>
    <w:rsid w:val="00840FEB"/>
    <w:rsid w:val="008414D6"/>
    <w:rsid w:val="00842297"/>
    <w:rsid w:val="008438AC"/>
    <w:rsid w:val="00845817"/>
    <w:rsid w:val="00845C32"/>
    <w:rsid w:val="0084661E"/>
    <w:rsid w:val="0084676D"/>
    <w:rsid w:val="008467E1"/>
    <w:rsid w:val="00847776"/>
    <w:rsid w:val="008524C5"/>
    <w:rsid w:val="00852C17"/>
    <w:rsid w:val="0085329A"/>
    <w:rsid w:val="00853E2E"/>
    <w:rsid w:val="0085571C"/>
    <w:rsid w:val="00855989"/>
    <w:rsid w:val="0085703B"/>
    <w:rsid w:val="00861305"/>
    <w:rsid w:val="008621F5"/>
    <w:rsid w:val="008635DD"/>
    <w:rsid w:val="00865E74"/>
    <w:rsid w:val="00866655"/>
    <w:rsid w:val="008677CA"/>
    <w:rsid w:val="008701F2"/>
    <w:rsid w:val="00870AA4"/>
    <w:rsid w:val="00870AFC"/>
    <w:rsid w:val="0087208A"/>
    <w:rsid w:val="00873706"/>
    <w:rsid w:val="00875605"/>
    <w:rsid w:val="00876977"/>
    <w:rsid w:val="00877019"/>
    <w:rsid w:val="008774F0"/>
    <w:rsid w:val="00877A99"/>
    <w:rsid w:val="00880BDC"/>
    <w:rsid w:val="008827C2"/>
    <w:rsid w:val="00885272"/>
    <w:rsid w:val="00885CD0"/>
    <w:rsid w:val="00885CE3"/>
    <w:rsid w:val="008863EF"/>
    <w:rsid w:val="0088693D"/>
    <w:rsid w:val="00886DD9"/>
    <w:rsid w:val="0089017F"/>
    <w:rsid w:val="00891F33"/>
    <w:rsid w:val="00892A8E"/>
    <w:rsid w:val="00894268"/>
    <w:rsid w:val="00895125"/>
    <w:rsid w:val="00895567"/>
    <w:rsid w:val="00895984"/>
    <w:rsid w:val="00895D36"/>
    <w:rsid w:val="008972DB"/>
    <w:rsid w:val="008A08C1"/>
    <w:rsid w:val="008A14A2"/>
    <w:rsid w:val="008A1D40"/>
    <w:rsid w:val="008A2081"/>
    <w:rsid w:val="008A2162"/>
    <w:rsid w:val="008A3155"/>
    <w:rsid w:val="008A38AE"/>
    <w:rsid w:val="008A3A83"/>
    <w:rsid w:val="008A4140"/>
    <w:rsid w:val="008A5ADC"/>
    <w:rsid w:val="008A77B6"/>
    <w:rsid w:val="008B094D"/>
    <w:rsid w:val="008B2846"/>
    <w:rsid w:val="008B2BE0"/>
    <w:rsid w:val="008B30B4"/>
    <w:rsid w:val="008B43D1"/>
    <w:rsid w:val="008B55B9"/>
    <w:rsid w:val="008B565E"/>
    <w:rsid w:val="008C06F7"/>
    <w:rsid w:val="008C2EB5"/>
    <w:rsid w:val="008C2F19"/>
    <w:rsid w:val="008C3E5D"/>
    <w:rsid w:val="008C6AD2"/>
    <w:rsid w:val="008D05C8"/>
    <w:rsid w:val="008D0817"/>
    <w:rsid w:val="008D0844"/>
    <w:rsid w:val="008D0969"/>
    <w:rsid w:val="008D09F5"/>
    <w:rsid w:val="008D2664"/>
    <w:rsid w:val="008D2AC1"/>
    <w:rsid w:val="008D54A9"/>
    <w:rsid w:val="008D69ED"/>
    <w:rsid w:val="008D7106"/>
    <w:rsid w:val="008D770E"/>
    <w:rsid w:val="008E1B7F"/>
    <w:rsid w:val="008E23CC"/>
    <w:rsid w:val="008E68BB"/>
    <w:rsid w:val="008F0AE3"/>
    <w:rsid w:val="008F27BD"/>
    <w:rsid w:val="008F2922"/>
    <w:rsid w:val="008F3291"/>
    <w:rsid w:val="008F46D3"/>
    <w:rsid w:val="008F53F7"/>
    <w:rsid w:val="008F5B64"/>
    <w:rsid w:val="008F7900"/>
    <w:rsid w:val="00900AE5"/>
    <w:rsid w:val="00900D69"/>
    <w:rsid w:val="009055CF"/>
    <w:rsid w:val="00905E20"/>
    <w:rsid w:val="009060A0"/>
    <w:rsid w:val="00906B45"/>
    <w:rsid w:val="00906C02"/>
    <w:rsid w:val="00907C0A"/>
    <w:rsid w:val="009157C3"/>
    <w:rsid w:val="00915E01"/>
    <w:rsid w:val="00915EFC"/>
    <w:rsid w:val="00917388"/>
    <w:rsid w:val="00921881"/>
    <w:rsid w:val="009219E8"/>
    <w:rsid w:val="00926798"/>
    <w:rsid w:val="00930C2F"/>
    <w:rsid w:val="00931E6D"/>
    <w:rsid w:val="009336F1"/>
    <w:rsid w:val="00933A42"/>
    <w:rsid w:val="00933E3A"/>
    <w:rsid w:val="0093417D"/>
    <w:rsid w:val="00935962"/>
    <w:rsid w:val="00936319"/>
    <w:rsid w:val="009404C0"/>
    <w:rsid w:val="0094059D"/>
    <w:rsid w:val="00940F4B"/>
    <w:rsid w:val="00941445"/>
    <w:rsid w:val="0094198F"/>
    <w:rsid w:val="009425EB"/>
    <w:rsid w:val="00943E67"/>
    <w:rsid w:val="00944B25"/>
    <w:rsid w:val="0094505A"/>
    <w:rsid w:val="00946654"/>
    <w:rsid w:val="00951396"/>
    <w:rsid w:val="00953472"/>
    <w:rsid w:val="00953894"/>
    <w:rsid w:val="00954785"/>
    <w:rsid w:val="009547E2"/>
    <w:rsid w:val="00954912"/>
    <w:rsid w:val="00955102"/>
    <w:rsid w:val="00955764"/>
    <w:rsid w:val="00956ACC"/>
    <w:rsid w:val="0095737C"/>
    <w:rsid w:val="009606BF"/>
    <w:rsid w:val="00961DB3"/>
    <w:rsid w:val="00961F3C"/>
    <w:rsid w:val="009632B6"/>
    <w:rsid w:val="0096399A"/>
    <w:rsid w:val="009639DF"/>
    <w:rsid w:val="0096412F"/>
    <w:rsid w:val="00964D2E"/>
    <w:rsid w:val="00967C77"/>
    <w:rsid w:val="009709E4"/>
    <w:rsid w:val="00971D1A"/>
    <w:rsid w:val="00971F60"/>
    <w:rsid w:val="00974213"/>
    <w:rsid w:val="0097491D"/>
    <w:rsid w:val="00974E13"/>
    <w:rsid w:val="009762BA"/>
    <w:rsid w:val="00976525"/>
    <w:rsid w:val="009766DD"/>
    <w:rsid w:val="009776A0"/>
    <w:rsid w:val="00980B96"/>
    <w:rsid w:val="0098178E"/>
    <w:rsid w:val="00983D0A"/>
    <w:rsid w:val="009851BC"/>
    <w:rsid w:val="009856CB"/>
    <w:rsid w:val="00987197"/>
    <w:rsid w:val="009900FF"/>
    <w:rsid w:val="00992037"/>
    <w:rsid w:val="009924A4"/>
    <w:rsid w:val="00993F1A"/>
    <w:rsid w:val="009940B8"/>
    <w:rsid w:val="009943AE"/>
    <w:rsid w:val="00995381"/>
    <w:rsid w:val="00997CB2"/>
    <w:rsid w:val="009A0298"/>
    <w:rsid w:val="009A08F0"/>
    <w:rsid w:val="009A09F9"/>
    <w:rsid w:val="009A2518"/>
    <w:rsid w:val="009A2891"/>
    <w:rsid w:val="009A2B6C"/>
    <w:rsid w:val="009A3B62"/>
    <w:rsid w:val="009A4024"/>
    <w:rsid w:val="009A498B"/>
    <w:rsid w:val="009A56D9"/>
    <w:rsid w:val="009A5F76"/>
    <w:rsid w:val="009A659A"/>
    <w:rsid w:val="009A798D"/>
    <w:rsid w:val="009B03EA"/>
    <w:rsid w:val="009B052D"/>
    <w:rsid w:val="009B1310"/>
    <w:rsid w:val="009B234A"/>
    <w:rsid w:val="009B3585"/>
    <w:rsid w:val="009B447F"/>
    <w:rsid w:val="009B63B3"/>
    <w:rsid w:val="009B6472"/>
    <w:rsid w:val="009B68AA"/>
    <w:rsid w:val="009C0EB4"/>
    <w:rsid w:val="009C1003"/>
    <w:rsid w:val="009C1956"/>
    <w:rsid w:val="009C2699"/>
    <w:rsid w:val="009C2B26"/>
    <w:rsid w:val="009C4468"/>
    <w:rsid w:val="009C4F42"/>
    <w:rsid w:val="009D01FC"/>
    <w:rsid w:val="009D137D"/>
    <w:rsid w:val="009D211C"/>
    <w:rsid w:val="009D337A"/>
    <w:rsid w:val="009D38E4"/>
    <w:rsid w:val="009D3D99"/>
    <w:rsid w:val="009D4161"/>
    <w:rsid w:val="009D43A5"/>
    <w:rsid w:val="009D43F2"/>
    <w:rsid w:val="009D4E9D"/>
    <w:rsid w:val="009E040A"/>
    <w:rsid w:val="009E083F"/>
    <w:rsid w:val="009E227D"/>
    <w:rsid w:val="009E298A"/>
    <w:rsid w:val="009E3B8B"/>
    <w:rsid w:val="009E4483"/>
    <w:rsid w:val="009E5B5E"/>
    <w:rsid w:val="009F02C1"/>
    <w:rsid w:val="009F1448"/>
    <w:rsid w:val="009F15CE"/>
    <w:rsid w:val="009F3581"/>
    <w:rsid w:val="009F3911"/>
    <w:rsid w:val="009F4C3E"/>
    <w:rsid w:val="009F5355"/>
    <w:rsid w:val="009F5437"/>
    <w:rsid w:val="009F708A"/>
    <w:rsid w:val="009F7574"/>
    <w:rsid w:val="009F7FCD"/>
    <w:rsid w:val="00A003D9"/>
    <w:rsid w:val="00A00492"/>
    <w:rsid w:val="00A01949"/>
    <w:rsid w:val="00A03C36"/>
    <w:rsid w:val="00A03DFF"/>
    <w:rsid w:val="00A041F3"/>
    <w:rsid w:val="00A05171"/>
    <w:rsid w:val="00A0532A"/>
    <w:rsid w:val="00A07B52"/>
    <w:rsid w:val="00A102C4"/>
    <w:rsid w:val="00A11018"/>
    <w:rsid w:val="00A11A5F"/>
    <w:rsid w:val="00A125F9"/>
    <w:rsid w:val="00A12C71"/>
    <w:rsid w:val="00A14075"/>
    <w:rsid w:val="00A16EE8"/>
    <w:rsid w:val="00A17FC6"/>
    <w:rsid w:val="00A23A36"/>
    <w:rsid w:val="00A26620"/>
    <w:rsid w:val="00A31AD6"/>
    <w:rsid w:val="00A31BE7"/>
    <w:rsid w:val="00A32BD3"/>
    <w:rsid w:val="00A35EAF"/>
    <w:rsid w:val="00A36AEB"/>
    <w:rsid w:val="00A37A6A"/>
    <w:rsid w:val="00A41376"/>
    <w:rsid w:val="00A4275D"/>
    <w:rsid w:val="00A439D6"/>
    <w:rsid w:val="00A444E6"/>
    <w:rsid w:val="00A44C87"/>
    <w:rsid w:val="00A47AA0"/>
    <w:rsid w:val="00A50B21"/>
    <w:rsid w:val="00A50EE2"/>
    <w:rsid w:val="00A517B8"/>
    <w:rsid w:val="00A524D0"/>
    <w:rsid w:val="00A52568"/>
    <w:rsid w:val="00A52FE5"/>
    <w:rsid w:val="00A54009"/>
    <w:rsid w:val="00A541AE"/>
    <w:rsid w:val="00A55136"/>
    <w:rsid w:val="00A602CB"/>
    <w:rsid w:val="00A60508"/>
    <w:rsid w:val="00A613C0"/>
    <w:rsid w:val="00A61B0F"/>
    <w:rsid w:val="00A61CA8"/>
    <w:rsid w:val="00A63769"/>
    <w:rsid w:val="00A64030"/>
    <w:rsid w:val="00A64B65"/>
    <w:rsid w:val="00A658B5"/>
    <w:rsid w:val="00A65FB2"/>
    <w:rsid w:val="00A6633F"/>
    <w:rsid w:val="00A669AE"/>
    <w:rsid w:val="00A710E5"/>
    <w:rsid w:val="00A71704"/>
    <w:rsid w:val="00A7185C"/>
    <w:rsid w:val="00A7206E"/>
    <w:rsid w:val="00A724C5"/>
    <w:rsid w:val="00A72844"/>
    <w:rsid w:val="00A73167"/>
    <w:rsid w:val="00A73557"/>
    <w:rsid w:val="00A73970"/>
    <w:rsid w:val="00A759B1"/>
    <w:rsid w:val="00A76606"/>
    <w:rsid w:val="00A80199"/>
    <w:rsid w:val="00A80C38"/>
    <w:rsid w:val="00A81D7B"/>
    <w:rsid w:val="00A82D8A"/>
    <w:rsid w:val="00A83DCB"/>
    <w:rsid w:val="00A8734C"/>
    <w:rsid w:val="00A87B37"/>
    <w:rsid w:val="00A905EC"/>
    <w:rsid w:val="00A90CE2"/>
    <w:rsid w:val="00A9162C"/>
    <w:rsid w:val="00A91BEC"/>
    <w:rsid w:val="00A92361"/>
    <w:rsid w:val="00A92CF5"/>
    <w:rsid w:val="00A959B6"/>
    <w:rsid w:val="00A95E02"/>
    <w:rsid w:val="00A9673A"/>
    <w:rsid w:val="00A967B5"/>
    <w:rsid w:val="00AA0E89"/>
    <w:rsid w:val="00AA3744"/>
    <w:rsid w:val="00AA41A0"/>
    <w:rsid w:val="00AA4541"/>
    <w:rsid w:val="00AA4997"/>
    <w:rsid w:val="00AA53E8"/>
    <w:rsid w:val="00AA61B7"/>
    <w:rsid w:val="00AB0123"/>
    <w:rsid w:val="00AB0E0D"/>
    <w:rsid w:val="00AB1905"/>
    <w:rsid w:val="00AB1D84"/>
    <w:rsid w:val="00AB2CF5"/>
    <w:rsid w:val="00AB2E49"/>
    <w:rsid w:val="00AB46AF"/>
    <w:rsid w:val="00AB4D84"/>
    <w:rsid w:val="00AB5CAA"/>
    <w:rsid w:val="00AB729C"/>
    <w:rsid w:val="00AC19B5"/>
    <w:rsid w:val="00AC1E6D"/>
    <w:rsid w:val="00AC2BB2"/>
    <w:rsid w:val="00AC4CD8"/>
    <w:rsid w:val="00AC4DDE"/>
    <w:rsid w:val="00AC7912"/>
    <w:rsid w:val="00AD0543"/>
    <w:rsid w:val="00AD0A78"/>
    <w:rsid w:val="00AD10A7"/>
    <w:rsid w:val="00AD1112"/>
    <w:rsid w:val="00AD495D"/>
    <w:rsid w:val="00AD5B07"/>
    <w:rsid w:val="00AD5DE0"/>
    <w:rsid w:val="00AD6363"/>
    <w:rsid w:val="00AD71E6"/>
    <w:rsid w:val="00AD7D26"/>
    <w:rsid w:val="00AE0596"/>
    <w:rsid w:val="00AE2BF8"/>
    <w:rsid w:val="00AE403A"/>
    <w:rsid w:val="00AE4EAC"/>
    <w:rsid w:val="00AE68A9"/>
    <w:rsid w:val="00AF0562"/>
    <w:rsid w:val="00AF12CB"/>
    <w:rsid w:val="00AF2232"/>
    <w:rsid w:val="00AF41D5"/>
    <w:rsid w:val="00AF42FC"/>
    <w:rsid w:val="00AF49FE"/>
    <w:rsid w:val="00AF615B"/>
    <w:rsid w:val="00AF62B0"/>
    <w:rsid w:val="00B0026D"/>
    <w:rsid w:val="00B02E4A"/>
    <w:rsid w:val="00B038AB"/>
    <w:rsid w:val="00B03CBF"/>
    <w:rsid w:val="00B03F07"/>
    <w:rsid w:val="00B04463"/>
    <w:rsid w:val="00B05E97"/>
    <w:rsid w:val="00B062FD"/>
    <w:rsid w:val="00B06656"/>
    <w:rsid w:val="00B104EF"/>
    <w:rsid w:val="00B11274"/>
    <w:rsid w:val="00B1257E"/>
    <w:rsid w:val="00B1324B"/>
    <w:rsid w:val="00B141F0"/>
    <w:rsid w:val="00B14BB3"/>
    <w:rsid w:val="00B151BB"/>
    <w:rsid w:val="00B15523"/>
    <w:rsid w:val="00B16358"/>
    <w:rsid w:val="00B2036D"/>
    <w:rsid w:val="00B20AC5"/>
    <w:rsid w:val="00B212A2"/>
    <w:rsid w:val="00B21461"/>
    <w:rsid w:val="00B217E9"/>
    <w:rsid w:val="00B2254D"/>
    <w:rsid w:val="00B24D52"/>
    <w:rsid w:val="00B25605"/>
    <w:rsid w:val="00B26579"/>
    <w:rsid w:val="00B26A70"/>
    <w:rsid w:val="00B2707B"/>
    <w:rsid w:val="00B278F7"/>
    <w:rsid w:val="00B27F8E"/>
    <w:rsid w:val="00B323B9"/>
    <w:rsid w:val="00B34BB0"/>
    <w:rsid w:val="00B35D56"/>
    <w:rsid w:val="00B36857"/>
    <w:rsid w:val="00B4028D"/>
    <w:rsid w:val="00B40E2C"/>
    <w:rsid w:val="00B42A75"/>
    <w:rsid w:val="00B441AC"/>
    <w:rsid w:val="00B449FF"/>
    <w:rsid w:val="00B4644E"/>
    <w:rsid w:val="00B46856"/>
    <w:rsid w:val="00B4777A"/>
    <w:rsid w:val="00B50A84"/>
    <w:rsid w:val="00B50CE4"/>
    <w:rsid w:val="00B51A76"/>
    <w:rsid w:val="00B51EB3"/>
    <w:rsid w:val="00B52CD6"/>
    <w:rsid w:val="00B54203"/>
    <w:rsid w:val="00B54D1A"/>
    <w:rsid w:val="00B55068"/>
    <w:rsid w:val="00B559D8"/>
    <w:rsid w:val="00B55ECB"/>
    <w:rsid w:val="00B56349"/>
    <w:rsid w:val="00B56BEF"/>
    <w:rsid w:val="00B57065"/>
    <w:rsid w:val="00B57EBE"/>
    <w:rsid w:val="00B57EEB"/>
    <w:rsid w:val="00B61F03"/>
    <w:rsid w:val="00B629B6"/>
    <w:rsid w:val="00B632F1"/>
    <w:rsid w:val="00B64BE2"/>
    <w:rsid w:val="00B64FE3"/>
    <w:rsid w:val="00B65879"/>
    <w:rsid w:val="00B6588C"/>
    <w:rsid w:val="00B65DFD"/>
    <w:rsid w:val="00B667E3"/>
    <w:rsid w:val="00B678B1"/>
    <w:rsid w:val="00B7024D"/>
    <w:rsid w:val="00B7175B"/>
    <w:rsid w:val="00B71F2F"/>
    <w:rsid w:val="00B72B0E"/>
    <w:rsid w:val="00B760CF"/>
    <w:rsid w:val="00B768CE"/>
    <w:rsid w:val="00B80703"/>
    <w:rsid w:val="00B8146D"/>
    <w:rsid w:val="00B81B20"/>
    <w:rsid w:val="00B831E4"/>
    <w:rsid w:val="00B85A8E"/>
    <w:rsid w:val="00B86AFA"/>
    <w:rsid w:val="00B872D7"/>
    <w:rsid w:val="00B91322"/>
    <w:rsid w:val="00B9257B"/>
    <w:rsid w:val="00B93A1C"/>
    <w:rsid w:val="00B947AF"/>
    <w:rsid w:val="00B97D40"/>
    <w:rsid w:val="00BA0D0C"/>
    <w:rsid w:val="00BA20D2"/>
    <w:rsid w:val="00BA2C92"/>
    <w:rsid w:val="00BA360A"/>
    <w:rsid w:val="00BA3C9B"/>
    <w:rsid w:val="00BA51A4"/>
    <w:rsid w:val="00BA68FB"/>
    <w:rsid w:val="00BA6AF5"/>
    <w:rsid w:val="00BA7080"/>
    <w:rsid w:val="00BA745A"/>
    <w:rsid w:val="00BA7DA5"/>
    <w:rsid w:val="00BB07B9"/>
    <w:rsid w:val="00BB0971"/>
    <w:rsid w:val="00BB0ADF"/>
    <w:rsid w:val="00BB202E"/>
    <w:rsid w:val="00BB226F"/>
    <w:rsid w:val="00BB44DE"/>
    <w:rsid w:val="00BB497A"/>
    <w:rsid w:val="00BB5036"/>
    <w:rsid w:val="00BB54EC"/>
    <w:rsid w:val="00BB77FF"/>
    <w:rsid w:val="00BC0225"/>
    <w:rsid w:val="00BC0530"/>
    <w:rsid w:val="00BC28B7"/>
    <w:rsid w:val="00BC2A80"/>
    <w:rsid w:val="00BC5C1D"/>
    <w:rsid w:val="00BC6182"/>
    <w:rsid w:val="00BC61F2"/>
    <w:rsid w:val="00BC6672"/>
    <w:rsid w:val="00BC687F"/>
    <w:rsid w:val="00BC758F"/>
    <w:rsid w:val="00BC7DD4"/>
    <w:rsid w:val="00BC7ECA"/>
    <w:rsid w:val="00BD0C9A"/>
    <w:rsid w:val="00BD1F1C"/>
    <w:rsid w:val="00BD206B"/>
    <w:rsid w:val="00BD2166"/>
    <w:rsid w:val="00BD24D9"/>
    <w:rsid w:val="00BD26BE"/>
    <w:rsid w:val="00BD2D7A"/>
    <w:rsid w:val="00BD54AA"/>
    <w:rsid w:val="00BD6045"/>
    <w:rsid w:val="00BD66CE"/>
    <w:rsid w:val="00BD68DB"/>
    <w:rsid w:val="00BD742C"/>
    <w:rsid w:val="00BD7D90"/>
    <w:rsid w:val="00BD7EAA"/>
    <w:rsid w:val="00BE0CE5"/>
    <w:rsid w:val="00BE3401"/>
    <w:rsid w:val="00BE3501"/>
    <w:rsid w:val="00BE5141"/>
    <w:rsid w:val="00BE5F42"/>
    <w:rsid w:val="00BE6E50"/>
    <w:rsid w:val="00BE703A"/>
    <w:rsid w:val="00BF1F1E"/>
    <w:rsid w:val="00BF2399"/>
    <w:rsid w:val="00BF2908"/>
    <w:rsid w:val="00BF33DA"/>
    <w:rsid w:val="00BF5A50"/>
    <w:rsid w:val="00BF5F47"/>
    <w:rsid w:val="00BF611B"/>
    <w:rsid w:val="00BF6EA6"/>
    <w:rsid w:val="00BF738F"/>
    <w:rsid w:val="00C000B2"/>
    <w:rsid w:val="00C01B4C"/>
    <w:rsid w:val="00C02177"/>
    <w:rsid w:val="00C02292"/>
    <w:rsid w:val="00C0388E"/>
    <w:rsid w:val="00C03D9E"/>
    <w:rsid w:val="00C048DE"/>
    <w:rsid w:val="00C05650"/>
    <w:rsid w:val="00C06073"/>
    <w:rsid w:val="00C06535"/>
    <w:rsid w:val="00C068F7"/>
    <w:rsid w:val="00C07D3B"/>
    <w:rsid w:val="00C102FD"/>
    <w:rsid w:val="00C10A97"/>
    <w:rsid w:val="00C11597"/>
    <w:rsid w:val="00C1169A"/>
    <w:rsid w:val="00C123BB"/>
    <w:rsid w:val="00C1373F"/>
    <w:rsid w:val="00C13EDC"/>
    <w:rsid w:val="00C14BD5"/>
    <w:rsid w:val="00C14DF6"/>
    <w:rsid w:val="00C153F9"/>
    <w:rsid w:val="00C16CA4"/>
    <w:rsid w:val="00C17B04"/>
    <w:rsid w:val="00C2015A"/>
    <w:rsid w:val="00C206AF"/>
    <w:rsid w:val="00C21884"/>
    <w:rsid w:val="00C23BE6"/>
    <w:rsid w:val="00C2482A"/>
    <w:rsid w:val="00C27B08"/>
    <w:rsid w:val="00C27BA0"/>
    <w:rsid w:val="00C30366"/>
    <w:rsid w:val="00C32046"/>
    <w:rsid w:val="00C334C9"/>
    <w:rsid w:val="00C34620"/>
    <w:rsid w:val="00C358EC"/>
    <w:rsid w:val="00C35CF6"/>
    <w:rsid w:val="00C366D4"/>
    <w:rsid w:val="00C40377"/>
    <w:rsid w:val="00C40C1C"/>
    <w:rsid w:val="00C41716"/>
    <w:rsid w:val="00C41E22"/>
    <w:rsid w:val="00C45026"/>
    <w:rsid w:val="00C4522F"/>
    <w:rsid w:val="00C472E7"/>
    <w:rsid w:val="00C507F6"/>
    <w:rsid w:val="00C509D5"/>
    <w:rsid w:val="00C50B79"/>
    <w:rsid w:val="00C51324"/>
    <w:rsid w:val="00C51B75"/>
    <w:rsid w:val="00C528D2"/>
    <w:rsid w:val="00C5291A"/>
    <w:rsid w:val="00C52DB4"/>
    <w:rsid w:val="00C53716"/>
    <w:rsid w:val="00C560DB"/>
    <w:rsid w:val="00C56877"/>
    <w:rsid w:val="00C56D23"/>
    <w:rsid w:val="00C5772A"/>
    <w:rsid w:val="00C57BEA"/>
    <w:rsid w:val="00C57D87"/>
    <w:rsid w:val="00C57E33"/>
    <w:rsid w:val="00C6181D"/>
    <w:rsid w:val="00C61DCC"/>
    <w:rsid w:val="00C638D4"/>
    <w:rsid w:val="00C63D23"/>
    <w:rsid w:val="00C63D9A"/>
    <w:rsid w:val="00C63EF8"/>
    <w:rsid w:val="00C64959"/>
    <w:rsid w:val="00C64E38"/>
    <w:rsid w:val="00C656A4"/>
    <w:rsid w:val="00C6697D"/>
    <w:rsid w:val="00C67057"/>
    <w:rsid w:val="00C671CE"/>
    <w:rsid w:val="00C67DE7"/>
    <w:rsid w:val="00C706D3"/>
    <w:rsid w:val="00C7148A"/>
    <w:rsid w:val="00C714A6"/>
    <w:rsid w:val="00C72624"/>
    <w:rsid w:val="00C752C9"/>
    <w:rsid w:val="00C77D1E"/>
    <w:rsid w:val="00C817CF"/>
    <w:rsid w:val="00C821E4"/>
    <w:rsid w:val="00C828C4"/>
    <w:rsid w:val="00C82A1F"/>
    <w:rsid w:val="00C82D63"/>
    <w:rsid w:val="00C83E66"/>
    <w:rsid w:val="00C85600"/>
    <w:rsid w:val="00C85CEB"/>
    <w:rsid w:val="00C85D17"/>
    <w:rsid w:val="00C87D9B"/>
    <w:rsid w:val="00C91DF6"/>
    <w:rsid w:val="00C93AD6"/>
    <w:rsid w:val="00C94A15"/>
    <w:rsid w:val="00C95FCD"/>
    <w:rsid w:val="00C962BC"/>
    <w:rsid w:val="00CA00B9"/>
    <w:rsid w:val="00CA0397"/>
    <w:rsid w:val="00CA1042"/>
    <w:rsid w:val="00CA195B"/>
    <w:rsid w:val="00CA1B02"/>
    <w:rsid w:val="00CA24CB"/>
    <w:rsid w:val="00CA3877"/>
    <w:rsid w:val="00CA3C19"/>
    <w:rsid w:val="00CA44CC"/>
    <w:rsid w:val="00CA59E0"/>
    <w:rsid w:val="00CA59F8"/>
    <w:rsid w:val="00CA6D85"/>
    <w:rsid w:val="00CA7BF2"/>
    <w:rsid w:val="00CB1412"/>
    <w:rsid w:val="00CB3D84"/>
    <w:rsid w:val="00CB4144"/>
    <w:rsid w:val="00CB5840"/>
    <w:rsid w:val="00CB5CF0"/>
    <w:rsid w:val="00CB5F42"/>
    <w:rsid w:val="00CB703F"/>
    <w:rsid w:val="00CB7327"/>
    <w:rsid w:val="00CB75F5"/>
    <w:rsid w:val="00CC048C"/>
    <w:rsid w:val="00CC059D"/>
    <w:rsid w:val="00CC0CD6"/>
    <w:rsid w:val="00CC13C0"/>
    <w:rsid w:val="00CC1A12"/>
    <w:rsid w:val="00CC26F5"/>
    <w:rsid w:val="00CC4255"/>
    <w:rsid w:val="00CC6042"/>
    <w:rsid w:val="00CC6109"/>
    <w:rsid w:val="00CC7F0F"/>
    <w:rsid w:val="00CD20E7"/>
    <w:rsid w:val="00CD3488"/>
    <w:rsid w:val="00CD3EDE"/>
    <w:rsid w:val="00CD5DF4"/>
    <w:rsid w:val="00CD6329"/>
    <w:rsid w:val="00CD65A0"/>
    <w:rsid w:val="00CE0A64"/>
    <w:rsid w:val="00CE5AAC"/>
    <w:rsid w:val="00CE79A1"/>
    <w:rsid w:val="00CF113C"/>
    <w:rsid w:val="00CF1B3C"/>
    <w:rsid w:val="00CF1F34"/>
    <w:rsid w:val="00CF23EB"/>
    <w:rsid w:val="00CF3E2D"/>
    <w:rsid w:val="00CF47B8"/>
    <w:rsid w:val="00CF5561"/>
    <w:rsid w:val="00CF575F"/>
    <w:rsid w:val="00CF58E2"/>
    <w:rsid w:val="00CF61BF"/>
    <w:rsid w:val="00CF656A"/>
    <w:rsid w:val="00CF7BA7"/>
    <w:rsid w:val="00D0102F"/>
    <w:rsid w:val="00D01B24"/>
    <w:rsid w:val="00D02C04"/>
    <w:rsid w:val="00D03942"/>
    <w:rsid w:val="00D05AEC"/>
    <w:rsid w:val="00D06F5A"/>
    <w:rsid w:val="00D076E1"/>
    <w:rsid w:val="00D07A09"/>
    <w:rsid w:val="00D07AE2"/>
    <w:rsid w:val="00D103ED"/>
    <w:rsid w:val="00D116ED"/>
    <w:rsid w:val="00D119EE"/>
    <w:rsid w:val="00D12FB1"/>
    <w:rsid w:val="00D132AD"/>
    <w:rsid w:val="00D14732"/>
    <w:rsid w:val="00D15E81"/>
    <w:rsid w:val="00D15ED9"/>
    <w:rsid w:val="00D25711"/>
    <w:rsid w:val="00D25A82"/>
    <w:rsid w:val="00D2616D"/>
    <w:rsid w:val="00D26F63"/>
    <w:rsid w:val="00D27345"/>
    <w:rsid w:val="00D2773C"/>
    <w:rsid w:val="00D27EB7"/>
    <w:rsid w:val="00D32E1D"/>
    <w:rsid w:val="00D33B49"/>
    <w:rsid w:val="00D33FE2"/>
    <w:rsid w:val="00D35C47"/>
    <w:rsid w:val="00D36C35"/>
    <w:rsid w:val="00D36E4D"/>
    <w:rsid w:val="00D379E8"/>
    <w:rsid w:val="00D37AA6"/>
    <w:rsid w:val="00D406B9"/>
    <w:rsid w:val="00D40FED"/>
    <w:rsid w:val="00D41CCE"/>
    <w:rsid w:val="00D41EA3"/>
    <w:rsid w:val="00D43375"/>
    <w:rsid w:val="00D437CB"/>
    <w:rsid w:val="00D44A18"/>
    <w:rsid w:val="00D459CA"/>
    <w:rsid w:val="00D461A2"/>
    <w:rsid w:val="00D46539"/>
    <w:rsid w:val="00D46680"/>
    <w:rsid w:val="00D4707E"/>
    <w:rsid w:val="00D4735A"/>
    <w:rsid w:val="00D4740A"/>
    <w:rsid w:val="00D476ED"/>
    <w:rsid w:val="00D5038E"/>
    <w:rsid w:val="00D50543"/>
    <w:rsid w:val="00D50965"/>
    <w:rsid w:val="00D5097B"/>
    <w:rsid w:val="00D51DB0"/>
    <w:rsid w:val="00D535BD"/>
    <w:rsid w:val="00D54599"/>
    <w:rsid w:val="00D55AA0"/>
    <w:rsid w:val="00D56D8A"/>
    <w:rsid w:val="00D57D18"/>
    <w:rsid w:val="00D57DA7"/>
    <w:rsid w:val="00D60149"/>
    <w:rsid w:val="00D638DF"/>
    <w:rsid w:val="00D63EA4"/>
    <w:rsid w:val="00D660CC"/>
    <w:rsid w:val="00D6614D"/>
    <w:rsid w:val="00D67120"/>
    <w:rsid w:val="00D70DC6"/>
    <w:rsid w:val="00D7218A"/>
    <w:rsid w:val="00D72B8C"/>
    <w:rsid w:val="00D741B4"/>
    <w:rsid w:val="00D75610"/>
    <w:rsid w:val="00D75B7C"/>
    <w:rsid w:val="00D75EB9"/>
    <w:rsid w:val="00D7622D"/>
    <w:rsid w:val="00D76565"/>
    <w:rsid w:val="00D77747"/>
    <w:rsid w:val="00D80711"/>
    <w:rsid w:val="00D810A5"/>
    <w:rsid w:val="00D81420"/>
    <w:rsid w:val="00D81427"/>
    <w:rsid w:val="00D81B1F"/>
    <w:rsid w:val="00D81B5E"/>
    <w:rsid w:val="00D846AB"/>
    <w:rsid w:val="00D85401"/>
    <w:rsid w:val="00D905EE"/>
    <w:rsid w:val="00D90AAD"/>
    <w:rsid w:val="00D90ADD"/>
    <w:rsid w:val="00D91582"/>
    <w:rsid w:val="00D91A36"/>
    <w:rsid w:val="00D92719"/>
    <w:rsid w:val="00D93583"/>
    <w:rsid w:val="00D93FC7"/>
    <w:rsid w:val="00D941D0"/>
    <w:rsid w:val="00D9437F"/>
    <w:rsid w:val="00D9613B"/>
    <w:rsid w:val="00D96FB6"/>
    <w:rsid w:val="00D971E8"/>
    <w:rsid w:val="00D97292"/>
    <w:rsid w:val="00DA10FA"/>
    <w:rsid w:val="00DA4C0D"/>
    <w:rsid w:val="00DA7E12"/>
    <w:rsid w:val="00DB0614"/>
    <w:rsid w:val="00DB0BC5"/>
    <w:rsid w:val="00DB326C"/>
    <w:rsid w:val="00DB34B1"/>
    <w:rsid w:val="00DB35F8"/>
    <w:rsid w:val="00DB3C52"/>
    <w:rsid w:val="00DB423B"/>
    <w:rsid w:val="00DB5232"/>
    <w:rsid w:val="00DB577C"/>
    <w:rsid w:val="00DB5E34"/>
    <w:rsid w:val="00DB64EF"/>
    <w:rsid w:val="00DB702F"/>
    <w:rsid w:val="00DB7F59"/>
    <w:rsid w:val="00DC029E"/>
    <w:rsid w:val="00DC1325"/>
    <w:rsid w:val="00DC2B16"/>
    <w:rsid w:val="00DC3C6E"/>
    <w:rsid w:val="00DC43A7"/>
    <w:rsid w:val="00DC4468"/>
    <w:rsid w:val="00DC5B37"/>
    <w:rsid w:val="00DC70EB"/>
    <w:rsid w:val="00DD1EB0"/>
    <w:rsid w:val="00DD1F47"/>
    <w:rsid w:val="00DD290B"/>
    <w:rsid w:val="00DD3F3B"/>
    <w:rsid w:val="00DD3FFA"/>
    <w:rsid w:val="00DD752D"/>
    <w:rsid w:val="00DD76BA"/>
    <w:rsid w:val="00DD7A53"/>
    <w:rsid w:val="00DD7CC8"/>
    <w:rsid w:val="00DE0D4F"/>
    <w:rsid w:val="00DE20EE"/>
    <w:rsid w:val="00DE2824"/>
    <w:rsid w:val="00DE38E6"/>
    <w:rsid w:val="00DE3BB7"/>
    <w:rsid w:val="00DE412C"/>
    <w:rsid w:val="00DE4815"/>
    <w:rsid w:val="00DE49BE"/>
    <w:rsid w:val="00DE4B73"/>
    <w:rsid w:val="00DE551B"/>
    <w:rsid w:val="00DE57E1"/>
    <w:rsid w:val="00DE646A"/>
    <w:rsid w:val="00DF0F03"/>
    <w:rsid w:val="00DF1B4B"/>
    <w:rsid w:val="00DF279B"/>
    <w:rsid w:val="00DF2891"/>
    <w:rsid w:val="00DF3663"/>
    <w:rsid w:val="00DF4158"/>
    <w:rsid w:val="00DF5867"/>
    <w:rsid w:val="00DF6097"/>
    <w:rsid w:val="00DF6ABF"/>
    <w:rsid w:val="00DF6F6B"/>
    <w:rsid w:val="00E0091E"/>
    <w:rsid w:val="00E02846"/>
    <w:rsid w:val="00E02933"/>
    <w:rsid w:val="00E02A2B"/>
    <w:rsid w:val="00E039D1"/>
    <w:rsid w:val="00E03C5A"/>
    <w:rsid w:val="00E04D2B"/>
    <w:rsid w:val="00E058EC"/>
    <w:rsid w:val="00E06685"/>
    <w:rsid w:val="00E100D9"/>
    <w:rsid w:val="00E10A7A"/>
    <w:rsid w:val="00E1135F"/>
    <w:rsid w:val="00E11804"/>
    <w:rsid w:val="00E132B4"/>
    <w:rsid w:val="00E1351E"/>
    <w:rsid w:val="00E15E86"/>
    <w:rsid w:val="00E16530"/>
    <w:rsid w:val="00E20F76"/>
    <w:rsid w:val="00E2106C"/>
    <w:rsid w:val="00E23665"/>
    <w:rsid w:val="00E24553"/>
    <w:rsid w:val="00E257BB"/>
    <w:rsid w:val="00E2732A"/>
    <w:rsid w:val="00E306B5"/>
    <w:rsid w:val="00E30FFC"/>
    <w:rsid w:val="00E31033"/>
    <w:rsid w:val="00E31AA8"/>
    <w:rsid w:val="00E32519"/>
    <w:rsid w:val="00E33AAB"/>
    <w:rsid w:val="00E34FCA"/>
    <w:rsid w:val="00E35840"/>
    <w:rsid w:val="00E35F1B"/>
    <w:rsid w:val="00E3637B"/>
    <w:rsid w:val="00E37CA2"/>
    <w:rsid w:val="00E41A32"/>
    <w:rsid w:val="00E41B28"/>
    <w:rsid w:val="00E44C57"/>
    <w:rsid w:val="00E4643F"/>
    <w:rsid w:val="00E5083F"/>
    <w:rsid w:val="00E50BEB"/>
    <w:rsid w:val="00E516A2"/>
    <w:rsid w:val="00E51876"/>
    <w:rsid w:val="00E5225E"/>
    <w:rsid w:val="00E52AB4"/>
    <w:rsid w:val="00E5320A"/>
    <w:rsid w:val="00E534F8"/>
    <w:rsid w:val="00E53ED9"/>
    <w:rsid w:val="00E54D06"/>
    <w:rsid w:val="00E5523D"/>
    <w:rsid w:val="00E553E1"/>
    <w:rsid w:val="00E55A16"/>
    <w:rsid w:val="00E55A5D"/>
    <w:rsid w:val="00E56FF8"/>
    <w:rsid w:val="00E57090"/>
    <w:rsid w:val="00E57988"/>
    <w:rsid w:val="00E579DB"/>
    <w:rsid w:val="00E57D4E"/>
    <w:rsid w:val="00E6064D"/>
    <w:rsid w:val="00E60B68"/>
    <w:rsid w:val="00E615B0"/>
    <w:rsid w:val="00E61A7A"/>
    <w:rsid w:val="00E628AB"/>
    <w:rsid w:val="00E62FAC"/>
    <w:rsid w:val="00E6338A"/>
    <w:rsid w:val="00E67A44"/>
    <w:rsid w:val="00E7012A"/>
    <w:rsid w:val="00E70C06"/>
    <w:rsid w:val="00E713C8"/>
    <w:rsid w:val="00E725D3"/>
    <w:rsid w:val="00E74A12"/>
    <w:rsid w:val="00E74F46"/>
    <w:rsid w:val="00E755E3"/>
    <w:rsid w:val="00E77A3D"/>
    <w:rsid w:val="00E827C2"/>
    <w:rsid w:val="00E82CEB"/>
    <w:rsid w:val="00E833F4"/>
    <w:rsid w:val="00E8356D"/>
    <w:rsid w:val="00E83CE6"/>
    <w:rsid w:val="00E84AA0"/>
    <w:rsid w:val="00E87B6D"/>
    <w:rsid w:val="00E87B9B"/>
    <w:rsid w:val="00E87C3F"/>
    <w:rsid w:val="00E91671"/>
    <w:rsid w:val="00E91924"/>
    <w:rsid w:val="00E919B2"/>
    <w:rsid w:val="00E91D1D"/>
    <w:rsid w:val="00E91D53"/>
    <w:rsid w:val="00E92674"/>
    <w:rsid w:val="00E92705"/>
    <w:rsid w:val="00E92D89"/>
    <w:rsid w:val="00E9416B"/>
    <w:rsid w:val="00E9435F"/>
    <w:rsid w:val="00E94CE8"/>
    <w:rsid w:val="00E96628"/>
    <w:rsid w:val="00E96794"/>
    <w:rsid w:val="00E972E2"/>
    <w:rsid w:val="00EA108A"/>
    <w:rsid w:val="00EA114C"/>
    <w:rsid w:val="00EA1AFB"/>
    <w:rsid w:val="00EA1E6C"/>
    <w:rsid w:val="00EA25BE"/>
    <w:rsid w:val="00EA2DD9"/>
    <w:rsid w:val="00EA4305"/>
    <w:rsid w:val="00EA5B8C"/>
    <w:rsid w:val="00EA6E39"/>
    <w:rsid w:val="00EB0CF7"/>
    <w:rsid w:val="00EB28CB"/>
    <w:rsid w:val="00EB2EFF"/>
    <w:rsid w:val="00EB2F1B"/>
    <w:rsid w:val="00EB478D"/>
    <w:rsid w:val="00EB4E99"/>
    <w:rsid w:val="00EB6EC6"/>
    <w:rsid w:val="00EC127E"/>
    <w:rsid w:val="00EC2560"/>
    <w:rsid w:val="00EC431B"/>
    <w:rsid w:val="00EC4ED2"/>
    <w:rsid w:val="00EC4FAA"/>
    <w:rsid w:val="00EC52C6"/>
    <w:rsid w:val="00EC672C"/>
    <w:rsid w:val="00EC699B"/>
    <w:rsid w:val="00EC6ED5"/>
    <w:rsid w:val="00EC7A8E"/>
    <w:rsid w:val="00ED08BF"/>
    <w:rsid w:val="00ED0AD4"/>
    <w:rsid w:val="00ED0E9A"/>
    <w:rsid w:val="00ED0EE9"/>
    <w:rsid w:val="00ED1B14"/>
    <w:rsid w:val="00ED2346"/>
    <w:rsid w:val="00ED2B9E"/>
    <w:rsid w:val="00ED2FDF"/>
    <w:rsid w:val="00ED3574"/>
    <w:rsid w:val="00ED43A8"/>
    <w:rsid w:val="00ED4502"/>
    <w:rsid w:val="00ED7B75"/>
    <w:rsid w:val="00ED7F4F"/>
    <w:rsid w:val="00EE21E4"/>
    <w:rsid w:val="00EE3803"/>
    <w:rsid w:val="00EE387C"/>
    <w:rsid w:val="00EE3BAC"/>
    <w:rsid w:val="00EE4148"/>
    <w:rsid w:val="00EE5233"/>
    <w:rsid w:val="00EE56F5"/>
    <w:rsid w:val="00EE5EBC"/>
    <w:rsid w:val="00EE60E5"/>
    <w:rsid w:val="00EF0699"/>
    <w:rsid w:val="00EF0E71"/>
    <w:rsid w:val="00EF14C7"/>
    <w:rsid w:val="00EF17F1"/>
    <w:rsid w:val="00EF24B8"/>
    <w:rsid w:val="00EF41EA"/>
    <w:rsid w:val="00EF4E38"/>
    <w:rsid w:val="00EF4F02"/>
    <w:rsid w:val="00EF608A"/>
    <w:rsid w:val="00F01F2A"/>
    <w:rsid w:val="00F023A4"/>
    <w:rsid w:val="00F02B06"/>
    <w:rsid w:val="00F04D2A"/>
    <w:rsid w:val="00F05A90"/>
    <w:rsid w:val="00F07103"/>
    <w:rsid w:val="00F1017D"/>
    <w:rsid w:val="00F10D86"/>
    <w:rsid w:val="00F127DB"/>
    <w:rsid w:val="00F140BE"/>
    <w:rsid w:val="00F140D0"/>
    <w:rsid w:val="00F14CF0"/>
    <w:rsid w:val="00F14D0F"/>
    <w:rsid w:val="00F161A7"/>
    <w:rsid w:val="00F16EA6"/>
    <w:rsid w:val="00F1719B"/>
    <w:rsid w:val="00F206A1"/>
    <w:rsid w:val="00F20960"/>
    <w:rsid w:val="00F20BA8"/>
    <w:rsid w:val="00F20FF5"/>
    <w:rsid w:val="00F210A0"/>
    <w:rsid w:val="00F2119F"/>
    <w:rsid w:val="00F21819"/>
    <w:rsid w:val="00F22BC3"/>
    <w:rsid w:val="00F23290"/>
    <w:rsid w:val="00F249C2"/>
    <w:rsid w:val="00F25051"/>
    <w:rsid w:val="00F27ECF"/>
    <w:rsid w:val="00F318B8"/>
    <w:rsid w:val="00F3254E"/>
    <w:rsid w:val="00F33241"/>
    <w:rsid w:val="00F34A54"/>
    <w:rsid w:val="00F3699B"/>
    <w:rsid w:val="00F37C3E"/>
    <w:rsid w:val="00F404E1"/>
    <w:rsid w:val="00F41113"/>
    <w:rsid w:val="00F422F5"/>
    <w:rsid w:val="00F43276"/>
    <w:rsid w:val="00F447D5"/>
    <w:rsid w:val="00F44C1A"/>
    <w:rsid w:val="00F4537D"/>
    <w:rsid w:val="00F4593B"/>
    <w:rsid w:val="00F46190"/>
    <w:rsid w:val="00F462F8"/>
    <w:rsid w:val="00F5025C"/>
    <w:rsid w:val="00F50D61"/>
    <w:rsid w:val="00F511A3"/>
    <w:rsid w:val="00F519A6"/>
    <w:rsid w:val="00F5202C"/>
    <w:rsid w:val="00F529D5"/>
    <w:rsid w:val="00F52A83"/>
    <w:rsid w:val="00F53174"/>
    <w:rsid w:val="00F53A68"/>
    <w:rsid w:val="00F54DB0"/>
    <w:rsid w:val="00F5501F"/>
    <w:rsid w:val="00F55A7A"/>
    <w:rsid w:val="00F55D0B"/>
    <w:rsid w:val="00F55D23"/>
    <w:rsid w:val="00F55FBE"/>
    <w:rsid w:val="00F56C93"/>
    <w:rsid w:val="00F5781C"/>
    <w:rsid w:val="00F5784D"/>
    <w:rsid w:val="00F61483"/>
    <w:rsid w:val="00F62AD1"/>
    <w:rsid w:val="00F6352F"/>
    <w:rsid w:val="00F64818"/>
    <w:rsid w:val="00F66936"/>
    <w:rsid w:val="00F67901"/>
    <w:rsid w:val="00F67A39"/>
    <w:rsid w:val="00F67FDF"/>
    <w:rsid w:val="00F71791"/>
    <w:rsid w:val="00F72D71"/>
    <w:rsid w:val="00F74373"/>
    <w:rsid w:val="00F744D1"/>
    <w:rsid w:val="00F744DF"/>
    <w:rsid w:val="00F7787D"/>
    <w:rsid w:val="00F801D8"/>
    <w:rsid w:val="00F80B66"/>
    <w:rsid w:val="00F80D49"/>
    <w:rsid w:val="00F81C4D"/>
    <w:rsid w:val="00F8301E"/>
    <w:rsid w:val="00F846A1"/>
    <w:rsid w:val="00F84D1E"/>
    <w:rsid w:val="00F86884"/>
    <w:rsid w:val="00F87AEC"/>
    <w:rsid w:val="00F90A17"/>
    <w:rsid w:val="00F9114C"/>
    <w:rsid w:val="00F915BB"/>
    <w:rsid w:val="00F91928"/>
    <w:rsid w:val="00F92F20"/>
    <w:rsid w:val="00F932B7"/>
    <w:rsid w:val="00F93B13"/>
    <w:rsid w:val="00F94D8A"/>
    <w:rsid w:val="00F96F33"/>
    <w:rsid w:val="00F97A95"/>
    <w:rsid w:val="00F97BA5"/>
    <w:rsid w:val="00FA0720"/>
    <w:rsid w:val="00FA15B3"/>
    <w:rsid w:val="00FA28B9"/>
    <w:rsid w:val="00FA2AFA"/>
    <w:rsid w:val="00FA4631"/>
    <w:rsid w:val="00FA4C2A"/>
    <w:rsid w:val="00FA694F"/>
    <w:rsid w:val="00FA7079"/>
    <w:rsid w:val="00FA749E"/>
    <w:rsid w:val="00FA76B8"/>
    <w:rsid w:val="00FA77CD"/>
    <w:rsid w:val="00FB10C5"/>
    <w:rsid w:val="00FB110E"/>
    <w:rsid w:val="00FB286F"/>
    <w:rsid w:val="00FB2DEA"/>
    <w:rsid w:val="00FB4530"/>
    <w:rsid w:val="00FB5187"/>
    <w:rsid w:val="00FC0790"/>
    <w:rsid w:val="00FC0876"/>
    <w:rsid w:val="00FC09CA"/>
    <w:rsid w:val="00FC1EE0"/>
    <w:rsid w:val="00FC3EDA"/>
    <w:rsid w:val="00FC57FA"/>
    <w:rsid w:val="00FC7CD9"/>
    <w:rsid w:val="00FD0B04"/>
    <w:rsid w:val="00FD0CDA"/>
    <w:rsid w:val="00FD195A"/>
    <w:rsid w:val="00FD2DC7"/>
    <w:rsid w:val="00FD4BAC"/>
    <w:rsid w:val="00FD4FCC"/>
    <w:rsid w:val="00FD74D0"/>
    <w:rsid w:val="00FD7F9C"/>
    <w:rsid w:val="00FE07D9"/>
    <w:rsid w:val="00FE0D2B"/>
    <w:rsid w:val="00FE1171"/>
    <w:rsid w:val="00FE1DFC"/>
    <w:rsid w:val="00FE2D3B"/>
    <w:rsid w:val="00FE3743"/>
    <w:rsid w:val="00FE6B8E"/>
    <w:rsid w:val="00FE72A5"/>
    <w:rsid w:val="00FE7727"/>
    <w:rsid w:val="00FE7B7C"/>
    <w:rsid w:val="00FE7E5C"/>
    <w:rsid w:val="00FF01CD"/>
    <w:rsid w:val="00FF25E3"/>
    <w:rsid w:val="00FF3CA4"/>
    <w:rsid w:val="00FF4729"/>
    <w:rsid w:val="00FF4BD7"/>
    <w:rsid w:val="00FF5030"/>
    <w:rsid w:val="00FF5990"/>
    <w:rsid w:val="00FF7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8DB"/>
    <w:rPr>
      <w:rFonts w:ascii="Times New Roman" w:eastAsia="Times New Roman" w:hAnsi="Times New Roman"/>
      <w:sz w:val="24"/>
      <w:szCs w:val="24"/>
    </w:rPr>
  </w:style>
  <w:style w:type="paragraph" w:styleId="1">
    <w:name w:val="heading 1"/>
    <w:basedOn w:val="a"/>
    <w:next w:val="a"/>
    <w:link w:val="10"/>
    <w:qFormat/>
    <w:rsid w:val="00BD68DB"/>
    <w:pPr>
      <w:keepNext/>
      <w:keepLines/>
      <w:suppressAutoHyphens/>
      <w:spacing w:before="480" w:line="276" w:lineRule="auto"/>
      <w:jc w:val="both"/>
      <w:outlineLvl w:val="0"/>
    </w:pPr>
    <w:rPr>
      <w:b/>
      <w:bCs/>
      <w:color w:val="365F91"/>
      <w:sz w:val="40"/>
      <w:szCs w:val="28"/>
      <w:lang w:eastAsia="ar-SA"/>
    </w:rPr>
  </w:style>
  <w:style w:type="paragraph" w:styleId="2">
    <w:name w:val="heading 2"/>
    <w:basedOn w:val="a"/>
    <w:next w:val="a"/>
    <w:link w:val="20"/>
    <w:unhideWhenUsed/>
    <w:qFormat/>
    <w:rsid w:val="00F2505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42754A"/>
    <w:pPr>
      <w:keepNext/>
      <w:spacing w:before="240" w:after="60"/>
      <w:outlineLvl w:val="2"/>
    </w:pPr>
    <w:rPr>
      <w:rFonts w:ascii="Cambria" w:hAnsi="Cambria"/>
      <w:b/>
      <w:bCs/>
      <w:sz w:val="26"/>
      <w:szCs w:val="26"/>
    </w:rPr>
  </w:style>
  <w:style w:type="paragraph" w:styleId="4">
    <w:name w:val="heading 4"/>
    <w:basedOn w:val="a"/>
    <w:next w:val="a"/>
    <w:link w:val="40"/>
    <w:qFormat/>
    <w:rsid w:val="0042754A"/>
    <w:pPr>
      <w:keepNext/>
      <w:numPr>
        <w:numId w:val="3"/>
      </w:numPr>
      <w:tabs>
        <w:tab w:val="num" w:pos="0"/>
      </w:tabs>
      <w:ind w:left="0" w:firstLine="0"/>
      <w:jc w:val="center"/>
      <w:outlineLvl w:val="3"/>
    </w:pPr>
    <w:rPr>
      <w:b/>
      <w:sz w:val="28"/>
    </w:rPr>
  </w:style>
  <w:style w:type="paragraph" w:styleId="5">
    <w:name w:val="heading 5"/>
    <w:basedOn w:val="a"/>
    <w:next w:val="a"/>
    <w:link w:val="50"/>
    <w:unhideWhenUsed/>
    <w:qFormat/>
    <w:rsid w:val="0042754A"/>
    <w:pPr>
      <w:spacing w:before="240" w:after="60"/>
      <w:outlineLvl w:val="4"/>
    </w:pPr>
    <w:rPr>
      <w:rFonts w:ascii="Calibri" w:hAnsi="Calibri"/>
      <w:b/>
      <w:bCs/>
      <w:i/>
      <w:iCs/>
      <w:sz w:val="26"/>
      <w:szCs w:val="26"/>
    </w:rPr>
  </w:style>
  <w:style w:type="paragraph" w:styleId="6">
    <w:name w:val="heading 6"/>
    <w:basedOn w:val="a"/>
    <w:next w:val="a"/>
    <w:link w:val="60"/>
    <w:qFormat/>
    <w:rsid w:val="0042754A"/>
    <w:pPr>
      <w:keepNext/>
      <w:jc w:val="center"/>
      <w:outlineLvl w:val="5"/>
    </w:pPr>
    <w:rPr>
      <w:b/>
      <w:sz w:val="20"/>
    </w:rPr>
  </w:style>
  <w:style w:type="paragraph" w:styleId="7">
    <w:name w:val="heading 7"/>
    <w:basedOn w:val="a"/>
    <w:next w:val="a"/>
    <w:link w:val="70"/>
    <w:qFormat/>
    <w:rsid w:val="0042754A"/>
    <w:pPr>
      <w:keepNext/>
      <w:jc w:val="both"/>
      <w:outlineLvl w:val="6"/>
    </w:pPr>
    <w:rPr>
      <w:b/>
    </w:rPr>
  </w:style>
  <w:style w:type="paragraph" w:styleId="8">
    <w:name w:val="heading 8"/>
    <w:basedOn w:val="a"/>
    <w:next w:val="a"/>
    <w:link w:val="80"/>
    <w:qFormat/>
    <w:rsid w:val="0042754A"/>
    <w:pPr>
      <w:keepNext/>
      <w:numPr>
        <w:numId w:val="4"/>
      </w:numPr>
      <w:jc w:val="center"/>
      <w:outlineLvl w:val="7"/>
    </w:pPr>
    <w:rPr>
      <w:b/>
    </w:rPr>
  </w:style>
  <w:style w:type="paragraph" w:styleId="9">
    <w:name w:val="heading 9"/>
    <w:basedOn w:val="a"/>
    <w:next w:val="a"/>
    <w:link w:val="90"/>
    <w:unhideWhenUsed/>
    <w:qFormat/>
    <w:rsid w:val="00BD68D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68DB"/>
    <w:rPr>
      <w:rFonts w:ascii="Times New Roman" w:eastAsia="Times New Roman" w:hAnsi="Times New Roman" w:cs="Times New Roman"/>
      <w:b/>
      <w:bCs/>
      <w:color w:val="365F91"/>
      <w:sz w:val="40"/>
      <w:szCs w:val="28"/>
      <w:lang w:eastAsia="ar-SA"/>
    </w:rPr>
  </w:style>
  <w:style w:type="character" w:customStyle="1" w:styleId="90">
    <w:name w:val="Заголовок 9 Знак"/>
    <w:basedOn w:val="a0"/>
    <w:link w:val="9"/>
    <w:uiPriority w:val="9"/>
    <w:semiHidden/>
    <w:rsid w:val="00BD68DB"/>
    <w:rPr>
      <w:rFonts w:ascii="Cambria" w:eastAsia="Times New Roman" w:hAnsi="Cambria" w:cs="Times New Roman"/>
      <w:lang w:eastAsia="ru-RU"/>
    </w:rPr>
  </w:style>
  <w:style w:type="paragraph" w:customStyle="1" w:styleId="ConsPlusTitle">
    <w:name w:val="ConsPlusTitle"/>
    <w:rsid w:val="00BD68DB"/>
    <w:pPr>
      <w:suppressAutoHyphens/>
      <w:autoSpaceDE w:val="0"/>
    </w:pPr>
    <w:rPr>
      <w:rFonts w:ascii="Arial" w:eastAsia="Arial" w:hAnsi="Arial" w:cs="Arial"/>
      <w:b/>
      <w:bCs/>
      <w:lang w:eastAsia="ar-SA"/>
    </w:rPr>
  </w:style>
  <w:style w:type="paragraph" w:styleId="a3">
    <w:name w:val="No Spacing"/>
    <w:link w:val="a4"/>
    <w:uiPriority w:val="1"/>
    <w:qFormat/>
    <w:rsid w:val="00BD68DB"/>
    <w:rPr>
      <w:rFonts w:eastAsia="Times New Roman" w:cs="Calibri"/>
      <w:sz w:val="22"/>
      <w:szCs w:val="22"/>
    </w:rPr>
  </w:style>
  <w:style w:type="character" w:customStyle="1" w:styleId="a4">
    <w:name w:val="Без интервала Знак"/>
    <w:basedOn w:val="a0"/>
    <w:link w:val="a3"/>
    <w:uiPriority w:val="1"/>
    <w:locked/>
    <w:rsid w:val="00BD68DB"/>
    <w:rPr>
      <w:rFonts w:eastAsia="Times New Roman" w:cs="Calibri"/>
      <w:sz w:val="22"/>
      <w:szCs w:val="22"/>
      <w:lang w:val="ru-RU" w:eastAsia="ru-RU" w:bidi="ar-SA"/>
    </w:rPr>
  </w:style>
  <w:style w:type="paragraph" w:customStyle="1" w:styleId="ConsPlusNonformat">
    <w:name w:val="ConsPlusNonformat"/>
    <w:uiPriority w:val="99"/>
    <w:rsid w:val="00BD68DB"/>
    <w:pPr>
      <w:widowControl w:val="0"/>
      <w:autoSpaceDE w:val="0"/>
      <w:autoSpaceDN w:val="0"/>
      <w:adjustRightInd w:val="0"/>
    </w:pPr>
    <w:rPr>
      <w:rFonts w:ascii="Courier New" w:eastAsia="Times New Roman" w:hAnsi="Courier New" w:cs="Courier New"/>
    </w:rPr>
  </w:style>
  <w:style w:type="character" w:customStyle="1" w:styleId="consplusnormal">
    <w:name w:val="consplusnormal"/>
    <w:basedOn w:val="a0"/>
    <w:rsid w:val="00BD68DB"/>
  </w:style>
  <w:style w:type="paragraph" w:styleId="a5">
    <w:name w:val="Balloon Text"/>
    <w:basedOn w:val="a"/>
    <w:link w:val="a6"/>
    <w:semiHidden/>
    <w:unhideWhenUsed/>
    <w:rsid w:val="00BD68DB"/>
    <w:rPr>
      <w:rFonts w:ascii="Tahoma" w:hAnsi="Tahoma" w:cs="Tahoma"/>
      <w:sz w:val="16"/>
      <w:szCs w:val="16"/>
    </w:rPr>
  </w:style>
  <w:style w:type="character" w:customStyle="1" w:styleId="a6">
    <w:name w:val="Текст выноски Знак"/>
    <w:basedOn w:val="a0"/>
    <w:link w:val="a5"/>
    <w:uiPriority w:val="99"/>
    <w:semiHidden/>
    <w:rsid w:val="00BD68DB"/>
    <w:rPr>
      <w:rFonts w:ascii="Tahoma" w:eastAsia="Times New Roman" w:hAnsi="Tahoma" w:cs="Tahoma"/>
      <w:sz w:val="16"/>
      <w:szCs w:val="16"/>
      <w:lang w:eastAsia="ru-RU"/>
    </w:rPr>
  </w:style>
  <w:style w:type="paragraph" w:styleId="a7">
    <w:name w:val="Body Text Indent"/>
    <w:basedOn w:val="a"/>
    <w:link w:val="a8"/>
    <w:rsid w:val="00BD68DB"/>
    <w:pPr>
      <w:ind w:left="1800"/>
      <w:jc w:val="both"/>
    </w:pPr>
  </w:style>
  <w:style w:type="character" w:customStyle="1" w:styleId="a8">
    <w:name w:val="Основной текст с отступом Знак"/>
    <w:basedOn w:val="a0"/>
    <w:link w:val="a7"/>
    <w:rsid w:val="00BD68DB"/>
    <w:rPr>
      <w:rFonts w:ascii="Times New Roman" w:eastAsia="Times New Roman" w:hAnsi="Times New Roman" w:cs="Times New Roman"/>
      <w:sz w:val="24"/>
      <w:szCs w:val="24"/>
      <w:lang w:eastAsia="ru-RU"/>
    </w:rPr>
  </w:style>
  <w:style w:type="paragraph" w:styleId="21">
    <w:name w:val="Body Text 2"/>
    <w:basedOn w:val="a"/>
    <w:link w:val="22"/>
    <w:rsid w:val="00BD68DB"/>
    <w:pPr>
      <w:jc w:val="both"/>
    </w:pPr>
    <w:rPr>
      <w:sz w:val="28"/>
    </w:rPr>
  </w:style>
  <w:style w:type="character" w:customStyle="1" w:styleId="22">
    <w:name w:val="Основной текст 2 Знак"/>
    <w:basedOn w:val="a0"/>
    <w:link w:val="21"/>
    <w:rsid w:val="00BD68DB"/>
    <w:rPr>
      <w:rFonts w:ascii="Times New Roman" w:eastAsia="Times New Roman" w:hAnsi="Times New Roman" w:cs="Times New Roman"/>
      <w:sz w:val="28"/>
      <w:szCs w:val="24"/>
      <w:lang w:eastAsia="ru-RU"/>
    </w:rPr>
  </w:style>
  <w:style w:type="paragraph" w:customStyle="1" w:styleId="ConsPlusDocList">
    <w:name w:val="  ConsPlusDocList"/>
    <w:next w:val="a"/>
    <w:rsid w:val="00BD68DB"/>
    <w:pPr>
      <w:widowControl w:val="0"/>
      <w:suppressAutoHyphens/>
      <w:autoSpaceDE w:val="0"/>
    </w:pPr>
    <w:rPr>
      <w:rFonts w:ascii="Arial" w:eastAsia="Arial" w:hAnsi="Arial" w:cs="Arial"/>
      <w:kern w:val="1"/>
      <w:lang w:eastAsia="hi-IN" w:bidi="hi-IN"/>
    </w:rPr>
  </w:style>
  <w:style w:type="paragraph" w:customStyle="1" w:styleId="ConsPlusTitle0">
    <w:name w:val="  ConsPlusTitle"/>
    <w:next w:val="a"/>
    <w:rsid w:val="00BD68DB"/>
    <w:pPr>
      <w:widowControl w:val="0"/>
      <w:suppressAutoHyphens/>
      <w:autoSpaceDE w:val="0"/>
    </w:pPr>
    <w:rPr>
      <w:rFonts w:ascii="Arial" w:eastAsia="Arial" w:hAnsi="Arial" w:cs="Arial"/>
      <w:b/>
      <w:bCs/>
      <w:kern w:val="1"/>
      <w:lang w:eastAsia="hi-IN" w:bidi="hi-IN"/>
    </w:rPr>
  </w:style>
  <w:style w:type="paragraph" w:styleId="a9">
    <w:name w:val="List Paragraph"/>
    <w:basedOn w:val="a"/>
    <w:uiPriority w:val="34"/>
    <w:qFormat/>
    <w:rsid w:val="00BD68DB"/>
    <w:pPr>
      <w:ind w:left="720"/>
      <w:contextualSpacing/>
    </w:pPr>
  </w:style>
  <w:style w:type="paragraph" w:customStyle="1" w:styleId="aa">
    <w:name w:val="Знак Знак Знак Знак Знак Знак Знак"/>
    <w:basedOn w:val="a"/>
    <w:rsid w:val="00BD68DB"/>
    <w:pPr>
      <w:widowControl w:val="0"/>
      <w:adjustRightInd w:val="0"/>
      <w:spacing w:after="160" w:line="240" w:lineRule="exact"/>
      <w:jc w:val="right"/>
    </w:pPr>
    <w:rPr>
      <w:sz w:val="20"/>
      <w:szCs w:val="20"/>
      <w:lang w:val="en-GB" w:eastAsia="en-US"/>
    </w:rPr>
  </w:style>
  <w:style w:type="paragraph" w:customStyle="1" w:styleId="ConsNormal">
    <w:name w:val="ConsNormal"/>
    <w:rsid w:val="00BD68DB"/>
    <w:pPr>
      <w:widowControl w:val="0"/>
      <w:suppressAutoHyphens/>
      <w:overflowPunct w:val="0"/>
      <w:autoSpaceDE w:val="0"/>
      <w:ind w:firstLine="720"/>
      <w:textAlignment w:val="baseline"/>
    </w:pPr>
    <w:rPr>
      <w:rFonts w:ascii="Arial" w:eastAsia="Arial" w:hAnsi="Arial"/>
      <w:kern w:val="1"/>
      <w:lang w:eastAsia="ar-SA"/>
    </w:rPr>
  </w:style>
  <w:style w:type="paragraph" w:customStyle="1" w:styleId="ConsPlusCell">
    <w:name w:val="  ConsPlusCell"/>
    <w:next w:val="a"/>
    <w:rsid w:val="00BD68DB"/>
    <w:pPr>
      <w:widowControl w:val="0"/>
      <w:suppressAutoHyphens/>
      <w:autoSpaceDE w:val="0"/>
    </w:pPr>
    <w:rPr>
      <w:rFonts w:ascii="Arial" w:eastAsia="Arial" w:hAnsi="Arial" w:cs="Arial"/>
      <w:kern w:val="1"/>
      <w:lang w:eastAsia="hi-IN" w:bidi="hi-IN"/>
    </w:rPr>
  </w:style>
  <w:style w:type="paragraph" w:customStyle="1" w:styleId="heading">
    <w:name w:val="heading"/>
    <w:basedOn w:val="a"/>
    <w:rsid w:val="00BD68DB"/>
    <w:pPr>
      <w:shd w:val="clear" w:color="auto" w:fill="CCCCFF"/>
      <w:spacing w:before="100" w:beforeAutospacing="1" w:after="100" w:afterAutospacing="1"/>
    </w:pPr>
    <w:rPr>
      <w:color w:val="000000"/>
    </w:rPr>
  </w:style>
  <w:style w:type="paragraph" w:styleId="ab">
    <w:name w:val="Normal (Web)"/>
    <w:basedOn w:val="a"/>
    <w:rsid w:val="00BD68DB"/>
    <w:pPr>
      <w:spacing w:before="100" w:beforeAutospacing="1" w:after="100" w:afterAutospacing="1"/>
    </w:pPr>
  </w:style>
  <w:style w:type="paragraph" w:customStyle="1" w:styleId="ConsPlusNormal0">
    <w:name w:val="ConsPlusNormal"/>
    <w:rsid w:val="00BD68DB"/>
    <w:pPr>
      <w:widowControl w:val="0"/>
      <w:autoSpaceDE w:val="0"/>
      <w:autoSpaceDN w:val="0"/>
      <w:adjustRightInd w:val="0"/>
    </w:pPr>
    <w:rPr>
      <w:rFonts w:ascii="Arial" w:eastAsia="Times New Roman" w:hAnsi="Arial" w:cs="Arial"/>
    </w:rPr>
  </w:style>
  <w:style w:type="paragraph" w:customStyle="1" w:styleId="Style6">
    <w:name w:val="Style6"/>
    <w:basedOn w:val="a"/>
    <w:uiPriority w:val="99"/>
    <w:rsid w:val="00BD68DB"/>
    <w:pPr>
      <w:widowControl w:val="0"/>
      <w:autoSpaceDE w:val="0"/>
      <w:autoSpaceDN w:val="0"/>
      <w:adjustRightInd w:val="0"/>
      <w:jc w:val="center"/>
    </w:pPr>
    <w:rPr>
      <w:rFonts w:ascii="Calibri" w:hAnsi="Calibri"/>
    </w:rPr>
  </w:style>
  <w:style w:type="paragraph" w:customStyle="1" w:styleId="Style7">
    <w:name w:val="Style7"/>
    <w:basedOn w:val="a"/>
    <w:uiPriority w:val="99"/>
    <w:rsid w:val="00BD68DB"/>
    <w:pPr>
      <w:widowControl w:val="0"/>
      <w:autoSpaceDE w:val="0"/>
      <w:autoSpaceDN w:val="0"/>
      <w:adjustRightInd w:val="0"/>
      <w:spacing w:line="275" w:lineRule="exact"/>
      <w:ind w:firstLine="696"/>
      <w:jc w:val="both"/>
    </w:pPr>
    <w:rPr>
      <w:rFonts w:ascii="Calibri" w:hAnsi="Calibri"/>
    </w:rPr>
  </w:style>
  <w:style w:type="paragraph" w:customStyle="1" w:styleId="Style8">
    <w:name w:val="Style8"/>
    <w:basedOn w:val="a"/>
    <w:uiPriority w:val="99"/>
    <w:rsid w:val="00BD68DB"/>
    <w:pPr>
      <w:widowControl w:val="0"/>
      <w:autoSpaceDE w:val="0"/>
      <w:autoSpaceDN w:val="0"/>
      <w:adjustRightInd w:val="0"/>
      <w:spacing w:line="274" w:lineRule="exact"/>
      <w:ind w:firstLine="701"/>
      <w:jc w:val="both"/>
    </w:pPr>
    <w:rPr>
      <w:rFonts w:ascii="Calibri" w:hAnsi="Calibri"/>
    </w:rPr>
  </w:style>
  <w:style w:type="character" w:customStyle="1" w:styleId="FontStyle11">
    <w:name w:val="Font Style11"/>
    <w:basedOn w:val="a0"/>
    <w:uiPriority w:val="99"/>
    <w:rsid w:val="00BD68DB"/>
    <w:rPr>
      <w:rFonts w:ascii="Times New Roman" w:hAnsi="Times New Roman" w:cs="Times New Roman"/>
      <w:b/>
      <w:bCs/>
      <w:sz w:val="22"/>
      <w:szCs w:val="22"/>
    </w:rPr>
  </w:style>
  <w:style w:type="character" w:customStyle="1" w:styleId="FontStyle13">
    <w:name w:val="Font Style13"/>
    <w:basedOn w:val="a0"/>
    <w:uiPriority w:val="99"/>
    <w:rsid w:val="00BD68DB"/>
    <w:rPr>
      <w:rFonts w:ascii="Times New Roman" w:hAnsi="Times New Roman" w:cs="Times New Roman"/>
      <w:sz w:val="22"/>
      <w:szCs w:val="22"/>
    </w:rPr>
  </w:style>
  <w:style w:type="paragraph" w:customStyle="1" w:styleId="Style4">
    <w:name w:val="Style4"/>
    <w:basedOn w:val="a"/>
    <w:rsid w:val="00BD68DB"/>
    <w:pPr>
      <w:widowControl w:val="0"/>
      <w:autoSpaceDE w:val="0"/>
      <w:autoSpaceDN w:val="0"/>
      <w:adjustRightInd w:val="0"/>
      <w:spacing w:line="274" w:lineRule="exact"/>
      <w:jc w:val="center"/>
    </w:pPr>
    <w:rPr>
      <w:rFonts w:ascii="Calibri" w:hAnsi="Calibri"/>
    </w:rPr>
  </w:style>
  <w:style w:type="paragraph" w:customStyle="1" w:styleId="Style1">
    <w:name w:val="Style1"/>
    <w:basedOn w:val="a"/>
    <w:rsid w:val="00BD68DB"/>
    <w:pPr>
      <w:widowControl w:val="0"/>
      <w:autoSpaceDE w:val="0"/>
      <w:autoSpaceDN w:val="0"/>
      <w:adjustRightInd w:val="0"/>
      <w:spacing w:line="269" w:lineRule="exact"/>
      <w:jc w:val="both"/>
    </w:pPr>
    <w:rPr>
      <w:rFonts w:ascii="Calibri" w:hAnsi="Calibri"/>
    </w:rPr>
  </w:style>
  <w:style w:type="paragraph" w:customStyle="1" w:styleId="Style2">
    <w:name w:val="Style2"/>
    <w:basedOn w:val="a"/>
    <w:uiPriority w:val="99"/>
    <w:rsid w:val="00BD68DB"/>
    <w:pPr>
      <w:widowControl w:val="0"/>
      <w:autoSpaceDE w:val="0"/>
      <w:autoSpaceDN w:val="0"/>
      <w:adjustRightInd w:val="0"/>
      <w:jc w:val="both"/>
    </w:pPr>
    <w:rPr>
      <w:rFonts w:ascii="Calibri" w:hAnsi="Calibri"/>
    </w:rPr>
  </w:style>
  <w:style w:type="table" w:styleId="ac">
    <w:name w:val="Table Grid"/>
    <w:basedOn w:val="a1"/>
    <w:rsid w:val="00BD68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nhideWhenUsed/>
    <w:rsid w:val="00BD68DB"/>
    <w:pPr>
      <w:spacing w:after="120"/>
    </w:pPr>
  </w:style>
  <w:style w:type="character" w:customStyle="1" w:styleId="ae">
    <w:name w:val="Основной текст Знак"/>
    <w:basedOn w:val="a0"/>
    <w:link w:val="ad"/>
    <w:rsid w:val="00BD68DB"/>
    <w:rPr>
      <w:rFonts w:ascii="Times New Roman" w:eastAsia="Times New Roman" w:hAnsi="Times New Roman" w:cs="Times New Roman"/>
      <w:sz w:val="24"/>
      <w:szCs w:val="24"/>
      <w:lang w:eastAsia="ru-RU"/>
    </w:rPr>
  </w:style>
  <w:style w:type="paragraph" w:customStyle="1" w:styleId="af">
    <w:name w:val="Содержимое таблицы"/>
    <w:basedOn w:val="a"/>
    <w:rsid w:val="00BD68DB"/>
    <w:pPr>
      <w:suppressLineNumbers/>
    </w:pPr>
    <w:rPr>
      <w:lang w:eastAsia="ar-SA"/>
    </w:rPr>
  </w:style>
  <w:style w:type="paragraph" w:styleId="af0">
    <w:name w:val="header"/>
    <w:basedOn w:val="a"/>
    <w:link w:val="af1"/>
    <w:rsid w:val="00BD68DB"/>
    <w:pPr>
      <w:tabs>
        <w:tab w:val="center" w:pos="4677"/>
        <w:tab w:val="right" w:pos="9355"/>
      </w:tabs>
    </w:pPr>
  </w:style>
  <w:style w:type="character" w:customStyle="1" w:styleId="af1">
    <w:name w:val="Верхний колонтитул Знак"/>
    <w:basedOn w:val="a0"/>
    <w:link w:val="af0"/>
    <w:uiPriority w:val="99"/>
    <w:rsid w:val="00BD68DB"/>
    <w:rPr>
      <w:rFonts w:ascii="Times New Roman" w:eastAsia="Times New Roman" w:hAnsi="Times New Roman" w:cs="Times New Roman"/>
      <w:sz w:val="24"/>
      <w:szCs w:val="24"/>
      <w:lang w:eastAsia="ru-RU"/>
    </w:rPr>
  </w:style>
  <w:style w:type="character" w:styleId="af2">
    <w:name w:val="page number"/>
    <w:basedOn w:val="a0"/>
    <w:rsid w:val="00BD68DB"/>
  </w:style>
  <w:style w:type="paragraph" w:styleId="af3">
    <w:name w:val="footer"/>
    <w:basedOn w:val="a"/>
    <w:link w:val="af4"/>
    <w:unhideWhenUsed/>
    <w:rsid w:val="00BD68DB"/>
    <w:pPr>
      <w:tabs>
        <w:tab w:val="center" w:pos="4677"/>
        <w:tab w:val="right" w:pos="9355"/>
      </w:tabs>
    </w:pPr>
  </w:style>
  <w:style w:type="character" w:customStyle="1" w:styleId="af4">
    <w:name w:val="Нижний колонтитул Знак"/>
    <w:basedOn w:val="a0"/>
    <w:link w:val="af3"/>
    <w:rsid w:val="00BD68DB"/>
    <w:rPr>
      <w:rFonts w:ascii="Times New Roman" w:eastAsia="Times New Roman" w:hAnsi="Times New Roman" w:cs="Times New Roman"/>
      <w:sz w:val="24"/>
      <w:szCs w:val="24"/>
      <w:lang w:eastAsia="ru-RU"/>
    </w:rPr>
  </w:style>
  <w:style w:type="character" w:styleId="af5">
    <w:name w:val="Hyperlink"/>
    <w:basedOn w:val="a0"/>
    <w:rsid w:val="00BD68DB"/>
    <w:rPr>
      <w:color w:val="0000FF"/>
      <w:u w:val="single"/>
    </w:rPr>
  </w:style>
  <w:style w:type="character" w:customStyle="1" w:styleId="title">
    <w:name w:val="title"/>
    <w:basedOn w:val="a0"/>
    <w:rsid w:val="00BD68DB"/>
  </w:style>
  <w:style w:type="paragraph" w:customStyle="1" w:styleId="Default">
    <w:name w:val="Default"/>
    <w:rsid w:val="00BD68DB"/>
    <w:pPr>
      <w:autoSpaceDE w:val="0"/>
      <w:autoSpaceDN w:val="0"/>
      <w:adjustRightInd w:val="0"/>
    </w:pPr>
    <w:rPr>
      <w:rFonts w:ascii="Times New Roman" w:hAnsi="Times New Roman"/>
      <w:color w:val="000000"/>
      <w:sz w:val="24"/>
      <w:szCs w:val="24"/>
      <w:lang w:eastAsia="en-US"/>
    </w:rPr>
  </w:style>
  <w:style w:type="paragraph" w:customStyle="1" w:styleId="af6">
    <w:name w:val="Стиль"/>
    <w:uiPriority w:val="99"/>
    <w:rsid w:val="00BD68DB"/>
    <w:pPr>
      <w:widowControl w:val="0"/>
      <w:autoSpaceDE w:val="0"/>
      <w:autoSpaceDN w:val="0"/>
      <w:adjustRightInd w:val="0"/>
    </w:pPr>
    <w:rPr>
      <w:rFonts w:ascii="Times New Roman" w:eastAsia="Times New Roman" w:hAnsi="Times New Roman"/>
      <w:sz w:val="24"/>
      <w:szCs w:val="24"/>
    </w:rPr>
  </w:style>
  <w:style w:type="paragraph" w:styleId="31">
    <w:name w:val="Body Text Indent 3"/>
    <w:basedOn w:val="a"/>
    <w:link w:val="32"/>
    <w:rsid w:val="00BD68DB"/>
    <w:pPr>
      <w:spacing w:after="120"/>
      <w:ind w:left="283"/>
    </w:pPr>
    <w:rPr>
      <w:sz w:val="16"/>
      <w:szCs w:val="16"/>
    </w:rPr>
  </w:style>
  <w:style w:type="character" w:customStyle="1" w:styleId="32">
    <w:name w:val="Основной текст с отступом 3 Знак"/>
    <w:basedOn w:val="a0"/>
    <w:link w:val="31"/>
    <w:rsid w:val="00BD68DB"/>
    <w:rPr>
      <w:rFonts w:ascii="Times New Roman" w:eastAsia="Times New Roman" w:hAnsi="Times New Roman" w:cs="Times New Roman"/>
      <w:sz w:val="16"/>
      <w:szCs w:val="16"/>
      <w:lang w:eastAsia="ru-RU"/>
    </w:rPr>
  </w:style>
  <w:style w:type="paragraph" w:customStyle="1" w:styleId="ConsPlusNonformat0">
    <w:name w:val="  ConsPlusNonformat"/>
    <w:next w:val="a"/>
    <w:rsid w:val="00BD68DB"/>
    <w:pPr>
      <w:widowControl w:val="0"/>
      <w:suppressAutoHyphens/>
      <w:autoSpaceDE w:val="0"/>
    </w:pPr>
    <w:rPr>
      <w:rFonts w:ascii="Courier New" w:eastAsia="Courier New" w:hAnsi="Courier New" w:cs="Courier New"/>
      <w:kern w:val="1"/>
      <w:lang w:eastAsia="hi-IN" w:bidi="hi-IN"/>
    </w:rPr>
  </w:style>
  <w:style w:type="paragraph" w:customStyle="1" w:styleId="af7">
    <w:name w:val="Номер"/>
    <w:basedOn w:val="a"/>
    <w:uiPriority w:val="99"/>
    <w:rsid w:val="00BD68DB"/>
    <w:pPr>
      <w:jc w:val="center"/>
    </w:pPr>
    <w:rPr>
      <w:sz w:val="28"/>
      <w:szCs w:val="20"/>
    </w:rPr>
  </w:style>
  <w:style w:type="paragraph" w:customStyle="1" w:styleId="11">
    <w:name w:val="Абзац списка1"/>
    <w:basedOn w:val="a"/>
    <w:uiPriority w:val="99"/>
    <w:rsid w:val="00BD68DB"/>
    <w:pPr>
      <w:spacing w:line="360" w:lineRule="atLeast"/>
      <w:ind w:left="720"/>
      <w:contextualSpacing/>
      <w:jc w:val="both"/>
    </w:pPr>
    <w:rPr>
      <w:rFonts w:ascii="Times New Roman CYR" w:hAnsi="Times New Roman CYR"/>
      <w:sz w:val="28"/>
      <w:szCs w:val="20"/>
    </w:rPr>
  </w:style>
  <w:style w:type="character" w:styleId="af8">
    <w:name w:val="Emphasis"/>
    <w:basedOn w:val="a0"/>
    <w:qFormat/>
    <w:rsid w:val="00BD68DB"/>
    <w:rPr>
      <w:i/>
      <w:iCs/>
    </w:rPr>
  </w:style>
  <w:style w:type="paragraph" w:customStyle="1" w:styleId="Normal">
    <w:name w:val="Normal"/>
    <w:rsid w:val="00BD68DB"/>
    <w:pPr>
      <w:widowControl w:val="0"/>
      <w:suppressAutoHyphens/>
      <w:ind w:firstLine="400"/>
      <w:jc w:val="both"/>
    </w:pPr>
    <w:rPr>
      <w:rFonts w:ascii="Times New Roman" w:eastAsia="Arial" w:hAnsi="Times New Roman"/>
      <w:sz w:val="24"/>
      <w:lang w:eastAsia="ar-SA"/>
    </w:rPr>
  </w:style>
  <w:style w:type="paragraph" w:styleId="23">
    <w:name w:val="Body Text Indent 2"/>
    <w:basedOn w:val="a"/>
    <w:link w:val="24"/>
    <w:rsid w:val="00BD68DB"/>
    <w:pPr>
      <w:spacing w:after="120" w:line="480" w:lineRule="auto"/>
      <w:ind w:left="283"/>
    </w:pPr>
    <w:rPr>
      <w:sz w:val="20"/>
      <w:szCs w:val="20"/>
      <w:lang/>
    </w:rPr>
  </w:style>
  <w:style w:type="character" w:customStyle="1" w:styleId="24">
    <w:name w:val="Основной текст с отступом 2 Знак"/>
    <w:basedOn w:val="a0"/>
    <w:link w:val="23"/>
    <w:rsid w:val="00BD68DB"/>
    <w:rPr>
      <w:rFonts w:ascii="Times New Roman" w:eastAsia="Times New Roman" w:hAnsi="Times New Roman" w:cs="Times New Roman"/>
      <w:sz w:val="20"/>
      <w:szCs w:val="20"/>
      <w:lang/>
    </w:rPr>
  </w:style>
  <w:style w:type="paragraph" w:styleId="af9">
    <w:name w:val="Title"/>
    <w:basedOn w:val="a"/>
    <w:link w:val="afa"/>
    <w:qFormat/>
    <w:rsid w:val="00BD68DB"/>
    <w:pPr>
      <w:jc w:val="center"/>
    </w:pPr>
    <w:rPr>
      <w:sz w:val="28"/>
      <w:szCs w:val="20"/>
      <w:lang/>
    </w:rPr>
  </w:style>
  <w:style w:type="character" w:customStyle="1" w:styleId="afa">
    <w:name w:val="Название Знак"/>
    <w:basedOn w:val="a0"/>
    <w:link w:val="af9"/>
    <w:rsid w:val="00BD68DB"/>
    <w:rPr>
      <w:rFonts w:ascii="Times New Roman" w:eastAsia="Times New Roman" w:hAnsi="Times New Roman" w:cs="Times New Roman"/>
      <w:sz w:val="28"/>
      <w:szCs w:val="20"/>
      <w:lang/>
    </w:rPr>
  </w:style>
  <w:style w:type="paragraph" w:customStyle="1" w:styleId="ConsPlusCell0">
    <w:name w:val="ConsPlusCell"/>
    <w:uiPriority w:val="99"/>
    <w:rsid w:val="00BD68DB"/>
    <w:pPr>
      <w:widowControl w:val="0"/>
      <w:suppressAutoHyphens/>
      <w:autoSpaceDE w:val="0"/>
    </w:pPr>
    <w:rPr>
      <w:rFonts w:ascii="Arial" w:eastAsia="SimSun" w:hAnsi="Arial"/>
      <w:lang/>
    </w:rPr>
  </w:style>
  <w:style w:type="character" w:styleId="afb">
    <w:name w:val="Strong"/>
    <w:qFormat/>
    <w:rsid w:val="00BD68DB"/>
    <w:rPr>
      <w:b/>
      <w:bCs/>
    </w:rPr>
  </w:style>
  <w:style w:type="character" w:customStyle="1" w:styleId="-">
    <w:name w:val="Ж-курсив"/>
    <w:rsid w:val="00BD68DB"/>
    <w:rPr>
      <w:b/>
      <w:i/>
    </w:rPr>
  </w:style>
  <w:style w:type="paragraph" w:customStyle="1" w:styleId="ConsPlusDocList0">
    <w:name w:val="ConsPlusDocList"/>
    <w:next w:val="a"/>
    <w:rsid w:val="00BD68DB"/>
    <w:pPr>
      <w:widowControl w:val="0"/>
      <w:suppressAutoHyphens/>
      <w:autoSpaceDE w:val="0"/>
    </w:pPr>
    <w:rPr>
      <w:rFonts w:ascii="Arial" w:eastAsia="Arial" w:hAnsi="Arial" w:cs="Arial"/>
      <w:kern w:val="1"/>
      <w:lang w:eastAsia="hi-IN" w:bidi="hi-IN"/>
    </w:rPr>
  </w:style>
  <w:style w:type="paragraph" w:customStyle="1" w:styleId="afc">
    <w:name w:val="Базовый"/>
    <w:rsid w:val="00BD68DB"/>
    <w:pPr>
      <w:tabs>
        <w:tab w:val="left" w:pos="709"/>
      </w:tabs>
      <w:suppressAutoHyphens/>
      <w:spacing w:line="200" w:lineRule="atLeast"/>
    </w:pPr>
    <w:rPr>
      <w:rFonts w:ascii="Times New Roman" w:eastAsia="Times New Roman" w:hAnsi="Times New Roman"/>
      <w:sz w:val="24"/>
      <w:szCs w:val="24"/>
    </w:rPr>
  </w:style>
  <w:style w:type="paragraph" w:customStyle="1" w:styleId="12">
    <w:name w:val=" Знак Знак Знак Знак Знак Знак1"/>
    <w:basedOn w:val="a"/>
    <w:rsid w:val="00BD68DB"/>
    <w:pPr>
      <w:spacing w:after="160" w:line="240" w:lineRule="exact"/>
    </w:pPr>
    <w:rPr>
      <w:rFonts w:ascii="Verdana" w:hAnsi="Verdana"/>
      <w:sz w:val="20"/>
      <w:szCs w:val="20"/>
      <w:lang w:val="en-US" w:eastAsia="en-US"/>
    </w:rPr>
  </w:style>
  <w:style w:type="numbering" w:styleId="111111">
    <w:name w:val="Outline List 2"/>
    <w:basedOn w:val="a2"/>
    <w:rsid w:val="00BD68DB"/>
    <w:pPr>
      <w:numPr>
        <w:numId w:val="1"/>
      </w:numPr>
    </w:pPr>
  </w:style>
  <w:style w:type="paragraph" w:customStyle="1" w:styleId="afd">
    <w:name w:val=" Знак Знак Знак Знак Знак Знак Знак"/>
    <w:basedOn w:val="a"/>
    <w:rsid w:val="00BD68DB"/>
    <w:pPr>
      <w:widowControl w:val="0"/>
      <w:adjustRightInd w:val="0"/>
      <w:spacing w:after="160" w:line="240" w:lineRule="exact"/>
      <w:jc w:val="right"/>
    </w:pPr>
    <w:rPr>
      <w:sz w:val="20"/>
      <w:szCs w:val="20"/>
      <w:lang w:val="en-GB" w:eastAsia="en-US"/>
    </w:rPr>
  </w:style>
  <w:style w:type="paragraph" w:customStyle="1" w:styleId="Heading0">
    <w:name w:val="Heading"/>
    <w:rsid w:val="00BD68DB"/>
    <w:pPr>
      <w:widowControl w:val="0"/>
      <w:autoSpaceDE w:val="0"/>
      <w:autoSpaceDN w:val="0"/>
      <w:adjustRightInd w:val="0"/>
    </w:pPr>
    <w:rPr>
      <w:rFonts w:ascii="Arial" w:eastAsia="Times New Roman" w:hAnsi="Arial" w:cs="Arial"/>
      <w:b/>
      <w:bCs/>
      <w:sz w:val="22"/>
      <w:szCs w:val="22"/>
    </w:rPr>
  </w:style>
  <w:style w:type="character" w:customStyle="1" w:styleId="FontStyle16">
    <w:name w:val="Font Style16"/>
    <w:rsid w:val="00BD68DB"/>
    <w:rPr>
      <w:rFonts w:ascii="Times New Roman" w:hAnsi="Times New Roman" w:cs="Times New Roman"/>
      <w:sz w:val="24"/>
      <w:szCs w:val="24"/>
    </w:rPr>
  </w:style>
  <w:style w:type="paragraph" w:customStyle="1" w:styleId="afe">
    <w:name w:val="Таблицы (моноширинный)"/>
    <w:basedOn w:val="a"/>
    <w:next w:val="a"/>
    <w:rsid w:val="00BD68DB"/>
    <w:pPr>
      <w:widowControl w:val="0"/>
      <w:autoSpaceDE w:val="0"/>
      <w:autoSpaceDN w:val="0"/>
      <w:adjustRightInd w:val="0"/>
      <w:jc w:val="both"/>
    </w:pPr>
    <w:rPr>
      <w:rFonts w:ascii="Courier New" w:hAnsi="Courier New" w:cs="Courier New"/>
    </w:rPr>
  </w:style>
  <w:style w:type="character" w:styleId="aff">
    <w:name w:val="footnote reference"/>
    <w:basedOn w:val="a0"/>
    <w:rsid w:val="004331C6"/>
    <w:rPr>
      <w:vertAlign w:val="superscript"/>
    </w:rPr>
  </w:style>
  <w:style w:type="paragraph" w:styleId="aff0">
    <w:name w:val="footnote text"/>
    <w:basedOn w:val="a"/>
    <w:link w:val="aff1"/>
    <w:semiHidden/>
    <w:rsid w:val="004331C6"/>
    <w:rPr>
      <w:sz w:val="20"/>
      <w:szCs w:val="20"/>
    </w:rPr>
  </w:style>
  <w:style w:type="character" w:customStyle="1" w:styleId="aff1">
    <w:name w:val="Текст сноски Знак"/>
    <w:basedOn w:val="a0"/>
    <w:link w:val="aff0"/>
    <w:semiHidden/>
    <w:rsid w:val="004331C6"/>
    <w:rPr>
      <w:rFonts w:ascii="Times New Roman" w:eastAsia="Times New Roman" w:hAnsi="Times New Roman"/>
    </w:rPr>
  </w:style>
  <w:style w:type="paragraph" w:customStyle="1" w:styleId="aff2">
    <w:name w:val="#Таблица названия столбцов"/>
    <w:basedOn w:val="a"/>
    <w:rsid w:val="004331C6"/>
    <w:pPr>
      <w:jc w:val="center"/>
    </w:pPr>
    <w:rPr>
      <w:b/>
      <w:sz w:val="20"/>
      <w:szCs w:val="20"/>
    </w:rPr>
  </w:style>
  <w:style w:type="paragraph" w:styleId="aff3">
    <w:name w:val="endnote text"/>
    <w:basedOn w:val="a"/>
    <w:link w:val="aff4"/>
    <w:uiPriority w:val="99"/>
    <w:semiHidden/>
    <w:unhideWhenUsed/>
    <w:rsid w:val="004331C6"/>
    <w:rPr>
      <w:sz w:val="20"/>
      <w:szCs w:val="20"/>
    </w:rPr>
  </w:style>
  <w:style w:type="character" w:customStyle="1" w:styleId="aff4">
    <w:name w:val="Текст концевой сноски Знак"/>
    <w:basedOn w:val="a0"/>
    <w:link w:val="aff3"/>
    <w:uiPriority w:val="99"/>
    <w:semiHidden/>
    <w:rsid w:val="004331C6"/>
    <w:rPr>
      <w:rFonts w:ascii="Times New Roman" w:eastAsia="Times New Roman" w:hAnsi="Times New Roman"/>
    </w:rPr>
  </w:style>
  <w:style w:type="character" w:styleId="aff5">
    <w:name w:val="endnote reference"/>
    <w:basedOn w:val="a0"/>
    <w:uiPriority w:val="99"/>
    <w:semiHidden/>
    <w:unhideWhenUsed/>
    <w:rsid w:val="004331C6"/>
    <w:rPr>
      <w:vertAlign w:val="superscript"/>
    </w:rPr>
  </w:style>
  <w:style w:type="character" w:customStyle="1" w:styleId="20">
    <w:name w:val="Заголовок 2 Знак"/>
    <w:basedOn w:val="a0"/>
    <w:link w:val="2"/>
    <w:rsid w:val="00F25051"/>
    <w:rPr>
      <w:rFonts w:ascii="Cambria" w:eastAsia="Times New Roman" w:hAnsi="Cambria" w:cs="Times New Roman"/>
      <w:b/>
      <w:bCs/>
      <w:i/>
      <w:iCs/>
      <w:sz w:val="28"/>
      <w:szCs w:val="28"/>
    </w:rPr>
  </w:style>
  <w:style w:type="paragraph" w:customStyle="1" w:styleId="aff6">
    <w:name w:val="Îáû÷íûé"/>
    <w:rsid w:val="00F25051"/>
    <w:pPr>
      <w:widowControl w:val="0"/>
      <w:jc w:val="both"/>
    </w:pPr>
    <w:rPr>
      <w:rFonts w:ascii="Times New Roman" w:eastAsia="Times New Roman" w:hAnsi="Times New Roman"/>
      <w:sz w:val="24"/>
    </w:rPr>
  </w:style>
  <w:style w:type="paragraph" w:customStyle="1" w:styleId="13">
    <w:name w:val="Обычный1"/>
    <w:basedOn w:val="a"/>
    <w:rsid w:val="00F25051"/>
    <w:pPr>
      <w:spacing w:before="16" w:after="16"/>
    </w:pPr>
    <w:rPr>
      <w:sz w:val="20"/>
      <w:szCs w:val="20"/>
    </w:rPr>
  </w:style>
  <w:style w:type="paragraph" w:customStyle="1" w:styleId="consnonformat">
    <w:name w:val="consnonformat"/>
    <w:basedOn w:val="a"/>
    <w:uiPriority w:val="99"/>
    <w:rsid w:val="00F25051"/>
    <w:pPr>
      <w:spacing w:before="16" w:after="16"/>
    </w:pPr>
    <w:rPr>
      <w:sz w:val="20"/>
      <w:szCs w:val="20"/>
    </w:rPr>
  </w:style>
  <w:style w:type="character" w:customStyle="1" w:styleId="30">
    <w:name w:val="Заголовок 3 Знак"/>
    <w:basedOn w:val="a0"/>
    <w:link w:val="3"/>
    <w:uiPriority w:val="9"/>
    <w:semiHidden/>
    <w:rsid w:val="0042754A"/>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42754A"/>
    <w:rPr>
      <w:rFonts w:ascii="Calibri" w:eastAsia="Times New Roman" w:hAnsi="Calibri" w:cs="Times New Roman"/>
      <w:b/>
      <w:bCs/>
      <w:i/>
      <w:iCs/>
      <w:sz w:val="26"/>
      <w:szCs w:val="26"/>
    </w:rPr>
  </w:style>
  <w:style w:type="character" w:customStyle="1" w:styleId="40">
    <w:name w:val="Заголовок 4 Знак"/>
    <w:basedOn w:val="a0"/>
    <w:link w:val="4"/>
    <w:rsid w:val="0042754A"/>
    <w:rPr>
      <w:rFonts w:ascii="Times New Roman" w:eastAsia="Times New Roman" w:hAnsi="Times New Roman"/>
      <w:b/>
      <w:sz w:val="28"/>
      <w:szCs w:val="24"/>
    </w:rPr>
  </w:style>
  <w:style w:type="character" w:customStyle="1" w:styleId="60">
    <w:name w:val="Заголовок 6 Знак"/>
    <w:basedOn w:val="a0"/>
    <w:link w:val="6"/>
    <w:rsid w:val="0042754A"/>
    <w:rPr>
      <w:rFonts w:ascii="Times New Roman" w:eastAsia="Times New Roman" w:hAnsi="Times New Roman"/>
      <w:b/>
      <w:szCs w:val="24"/>
    </w:rPr>
  </w:style>
  <w:style w:type="character" w:customStyle="1" w:styleId="70">
    <w:name w:val="Заголовок 7 Знак"/>
    <w:basedOn w:val="a0"/>
    <w:link w:val="7"/>
    <w:rsid w:val="0042754A"/>
    <w:rPr>
      <w:rFonts w:ascii="Times New Roman" w:eastAsia="Times New Roman" w:hAnsi="Times New Roman"/>
      <w:b/>
      <w:sz w:val="24"/>
      <w:szCs w:val="24"/>
    </w:rPr>
  </w:style>
  <w:style w:type="character" w:customStyle="1" w:styleId="80">
    <w:name w:val="Заголовок 8 Знак"/>
    <w:basedOn w:val="a0"/>
    <w:link w:val="8"/>
    <w:rsid w:val="0042754A"/>
    <w:rPr>
      <w:rFonts w:ascii="Times New Roman" w:eastAsia="Times New Roman" w:hAnsi="Times New Roman"/>
      <w:b/>
      <w:sz w:val="24"/>
      <w:szCs w:val="24"/>
    </w:rPr>
  </w:style>
  <w:style w:type="character" w:styleId="aff7">
    <w:name w:val="line number"/>
    <w:basedOn w:val="a0"/>
    <w:semiHidden/>
    <w:rsid w:val="0042754A"/>
  </w:style>
  <w:style w:type="character" w:styleId="aff8">
    <w:name w:val="annotation reference"/>
    <w:semiHidden/>
    <w:rsid w:val="0042754A"/>
    <w:rPr>
      <w:sz w:val="16"/>
      <w:szCs w:val="16"/>
    </w:rPr>
  </w:style>
  <w:style w:type="paragraph" w:styleId="aff9">
    <w:name w:val="annotation text"/>
    <w:basedOn w:val="a"/>
    <w:link w:val="affa"/>
    <w:semiHidden/>
    <w:rsid w:val="0042754A"/>
    <w:rPr>
      <w:sz w:val="20"/>
      <w:szCs w:val="20"/>
    </w:rPr>
  </w:style>
  <w:style w:type="character" w:customStyle="1" w:styleId="affa">
    <w:name w:val="Текст примечания Знак"/>
    <w:basedOn w:val="a0"/>
    <w:link w:val="aff9"/>
    <w:semiHidden/>
    <w:rsid w:val="0042754A"/>
    <w:rPr>
      <w:rFonts w:ascii="Times New Roman" w:eastAsia="Times New Roman" w:hAnsi="Times New Roman"/>
    </w:rPr>
  </w:style>
  <w:style w:type="paragraph" w:styleId="affb">
    <w:name w:val="annotation subject"/>
    <w:basedOn w:val="aff9"/>
    <w:next w:val="aff9"/>
    <w:link w:val="affc"/>
    <w:semiHidden/>
    <w:rsid w:val="0042754A"/>
    <w:rPr>
      <w:b/>
      <w:bCs/>
    </w:rPr>
  </w:style>
  <w:style w:type="character" w:customStyle="1" w:styleId="affc">
    <w:name w:val="Тема примечания Знак"/>
    <w:basedOn w:val="affa"/>
    <w:link w:val="affb"/>
    <w:semiHidden/>
    <w:rsid w:val="0042754A"/>
    <w:rPr>
      <w:b/>
      <w:bCs/>
    </w:rPr>
  </w:style>
  <w:style w:type="character" w:customStyle="1" w:styleId="affd">
    <w:name w:val=" Знак Знак"/>
    <w:rsid w:val="0042754A"/>
    <w:rPr>
      <w:noProof w:val="0"/>
      <w:sz w:val="28"/>
      <w:szCs w:val="24"/>
      <w:lang w:val="ru-RU" w:eastAsia="ru-RU" w:bidi="ar-SA"/>
    </w:rPr>
  </w:style>
  <w:style w:type="paragraph" w:styleId="25">
    <w:name w:val="List Bullet 2"/>
    <w:basedOn w:val="a"/>
    <w:autoRedefine/>
    <w:semiHidden/>
    <w:rsid w:val="0042754A"/>
    <w:pPr>
      <w:numPr>
        <w:numId w:val="2"/>
      </w:numPr>
    </w:pPr>
    <w:rPr>
      <w:sz w:val="20"/>
    </w:rPr>
  </w:style>
  <w:style w:type="paragraph" w:styleId="33">
    <w:name w:val="Body Text 3"/>
    <w:basedOn w:val="a"/>
    <w:link w:val="34"/>
    <w:semiHidden/>
    <w:rsid w:val="0042754A"/>
    <w:pPr>
      <w:spacing w:after="120"/>
    </w:pPr>
    <w:rPr>
      <w:sz w:val="16"/>
    </w:rPr>
  </w:style>
  <w:style w:type="character" w:customStyle="1" w:styleId="34">
    <w:name w:val="Основной текст 3 Знак"/>
    <w:basedOn w:val="a0"/>
    <w:link w:val="33"/>
    <w:semiHidden/>
    <w:rsid w:val="0042754A"/>
    <w:rPr>
      <w:rFonts w:ascii="Times New Roman" w:eastAsia="Times New Roman" w:hAnsi="Times New Roman"/>
      <w:sz w:val="16"/>
      <w:szCs w:val="24"/>
    </w:rPr>
  </w:style>
  <w:style w:type="paragraph" w:customStyle="1" w:styleId="NoSpacing">
    <w:name w:val="No Spacing"/>
    <w:rsid w:val="00063790"/>
    <w:rPr>
      <w:rFonts w:eastAsia="Times New Roman"/>
      <w:sz w:val="22"/>
      <w:szCs w:val="22"/>
      <w:lang w:eastAsia="en-US"/>
    </w:rPr>
  </w:style>
  <w:style w:type="character" w:styleId="affe">
    <w:name w:val="FollowedHyperlink"/>
    <w:basedOn w:val="a0"/>
    <w:uiPriority w:val="99"/>
    <w:semiHidden/>
    <w:unhideWhenUsed/>
    <w:rsid w:val="00E82CEB"/>
    <w:rPr>
      <w:color w:val="800080"/>
      <w:u w:val="single"/>
    </w:rPr>
  </w:style>
  <w:style w:type="paragraph" w:customStyle="1" w:styleId="xl63">
    <w:name w:val="xl63"/>
    <w:basedOn w:val="a"/>
    <w:rsid w:val="00E82CEB"/>
    <w:pPr>
      <w:spacing w:before="100" w:beforeAutospacing="1" w:after="100" w:afterAutospacing="1"/>
    </w:pPr>
  </w:style>
  <w:style w:type="paragraph" w:customStyle="1" w:styleId="xl64">
    <w:name w:val="xl64"/>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6"/>
      <w:szCs w:val="16"/>
    </w:rPr>
  </w:style>
  <w:style w:type="paragraph" w:customStyle="1" w:styleId="xl65">
    <w:name w:val="xl6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6">
    <w:name w:val="xl6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7">
    <w:name w:val="xl67"/>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8">
    <w:name w:val="xl68"/>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9">
    <w:name w:val="xl69"/>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8"/>
      <w:szCs w:val="18"/>
    </w:rPr>
  </w:style>
  <w:style w:type="paragraph" w:customStyle="1" w:styleId="xl70">
    <w:name w:val="xl70"/>
    <w:basedOn w:val="a"/>
    <w:rsid w:val="00E82CEB"/>
    <w:pPr>
      <w:spacing w:before="100" w:beforeAutospacing="1" w:after="100" w:afterAutospacing="1"/>
    </w:pPr>
    <w:rPr>
      <w:rFonts w:ascii="Arial" w:hAnsi="Arial" w:cs="Arial"/>
      <w:sz w:val="18"/>
      <w:szCs w:val="18"/>
    </w:rPr>
  </w:style>
  <w:style w:type="paragraph" w:customStyle="1" w:styleId="xl71">
    <w:name w:val="xl71"/>
    <w:basedOn w:val="a"/>
    <w:rsid w:val="00E82CEB"/>
    <w:pPr>
      <w:pBdr>
        <w:top w:val="single" w:sz="4" w:space="0" w:color="000000"/>
        <w:left w:val="single" w:sz="4" w:space="0" w:color="auto"/>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xl72">
    <w:name w:val="xl72"/>
    <w:basedOn w:val="a"/>
    <w:rsid w:val="00E82CEB"/>
    <w:pPr>
      <w:spacing w:before="100" w:beforeAutospacing="1" w:after="100" w:afterAutospacing="1"/>
      <w:jc w:val="right"/>
    </w:pPr>
    <w:rPr>
      <w:rFonts w:ascii="Arial" w:hAnsi="Arial" w:cs="Arial"/>
      <w:b/>
      <w:bCs/>
    </w:rPr>
  </w:style>
  <w:style w:type="paragraph" w:customStyle="1" w:styleId="xl73">
    <w:name w:val="xl73"/>
    <w:basedOn w:val="a"/>
    <w:rsid w:val="00E82CEB"/>
    <w:pPr>
      <w:spacing w:before="100" w:beforeAutospacing="1" w:after="100" w:afterAutospacing="1"/>
      <w:jc w:val="right"/>
    </w:pPr>
  </w:style>
  <w:style w:type="paragraph" w:customStyle="1" w:styleId="xl74">
    <w:name w:val="xl74"/>
    <w:basedOn w:val="a"/>
    <w:rsid w:val="00E82CEB"/>
    <w:pPr>
      <w:spacing w:before="100" w:beforeAutospacing="1" w:after="100" w:afterAutospacing="1"/>
      <w:jc w:val="center"/>
    </w:pPr>
    <w:rPr>
      <w:rFonts w:ascii="Arial" w:hAnsi="Arial" w:cs="Arial"/>
      <w:b/>
      <w:bCs/>
    </w:rPr>
  </w:style>
  <w:style w:type="paragraph" w:customStyle="1" w:styleId="xl75">
    <w:name w:val="xl7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8"/>
      <w:szCs w:val="18"/>
    </w:rPr>
  </w:style>
  <w:style w:type="paragraph" w:customStyle="1" w:styleId="xl76">
    <w:name w:val="xl7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8"/>
      <w:szCs w:val="18"/>
    </w:rPr>
  </w:style>
  <w:style w:type="character" w:styleId="afff">
    <w:name w:val="Subtle Emphasis"/>
    <w:uiPriority w:val="19"/>
    <w:qFormat/>
    <w:rsid w:val="00140F08"/>
    <w:rPr>
      <w:i/>
      <w:iCs/>
      <w:color w:val="808080"/>
    </w:rPr>
  </w:style>
  <w:style w:type="paragraph" w:customStyle="1" w:styleId="Style5">
    <w:name w:val="Style5"/>
    <w:basedOn w:val="a"/>
    <w:uiPriority w:val="99"/>
    <w:rsid w:val="00140F08"/>
    <w:pPr>
      <w:widowControl w:val="0"/>
      <w:autoSpaceDE w:val="0"/>
      <w:autoSpaceDN w:val="0"/>
      <w:adjustRightInd w:val="0"/>
      <w:spacing w:line="242" w:lineRule="exact"/>
    </w:pPr>
  </w:style>
  <w:style w:type="paragraph" w:customStyle="1" w:styleId="Style3">
    <w:name w:val="Style3"/>
    <w:basedOn w:val="a"/>
    <w:uiPriority w:val="99"/>
    <w:rsid w:val="00140F08"/>
    <w:pPr>
      <w:widowControl w:val="0"/>
      <w:autoSpaceDE w:val="0"/>
      <w:autoSpaceDN w:val="0"/>
      <w:adjustRightInd w:val="0"/>
    </w:pPr>
  </w:style>
  <w:style w:type="paragraph" w:customStyle="1" w:styleId="FR2">
    <w:name w:val="FR2"/>
    <w:rsid w:val="00AE2BF8"/>
    <w:pPr>
      <w:widowControl w:val="0"/>
      <w:autoSpaceDE w:val="0"/>
      <w:autoSpaceDN w:val="0"/>
      <w:adjustRightInd w:val="0"/>
      <w:spacing w:before="180"/>
      <w:jc w:val="center"/>
    </w:pPr>
    <w:rPr>
      <w:rFonts w:ascii="Arial Narrow" w:eastAsia="Times New Roman" w:hAnsi="Arial Narrow"/>
      <w:sz w:val="32"/>
      <w:szCs w:val="32"/>
    </w:rPr>
  </w:style>
  <w:style w:type="paragraph" w:customStyle="1" w:styleId="ConsNonformat0">
    <w:name w:val="ConsNonformat"/>
    <w:rsid w:val="00AE2BF8"/>
    <w:pPr>
      <w:widowControl w:val="0"/>
      <w:autoSpaceDE w:val="0"/>
      <w:autoSpaceDN w:val="0"/>
      <w:adjustRightInd w:val="0"/>
      <w:ind w:right="19772"/>
    </w:pPr>
    <w:rPr>
      <w:rFonts w:ascii="Courier New" w:eastAsia="Times New Roman" w:hAnsi="Courier New" w:cs="Courier New"/>
    </w:rPr>
  </w:style>
  <w:style w:type="paragraph" w:customStyle="1" w:styleId="FR1">
    <w:name w:val="FR1"/>
    <w:rsid w:val="00AE2BF8"/>
    <w:pPr>
      <w:widowControl w:val="0"/>
      <w:autoSpaceDE w:val="0"/>
      <w:autoSpaceDN w:val="0"/>
      <w:adjustRightInd w:val="0"/>
      <w:spacing w:line="260" w:lineRule="auto"/>
      <w:ind w:left="40" w:firstLine="560"/>
      <w:jc w:val="both"/>
    </w:pPr>
    <w:rPr>
      <w:rFonts w:ascii="Arial" w:eastAsia="Times New Roman" w:hAnsi="Arial" w:cs="Arial"/>
      <w:sz w:val="22"/>
      <w:szCs w:val="22"/>
    </w:rPr>
  </w:style>
  <w:style w:type="paragraph" w:customStyle="1" w:styleId="110">
    <w:name w:val="заголовок 11"/>
    <w:basedOn w:val="a"/>
    <w:next w:val="a"/>
    <w:rsid w:val="00AE2BF8"/>
    <w:pPr>
      <w:keepNext/>
      <w:jc w:val="center"/>
    </w:pPr>
    <w:rPr>
      <w:snapToGrid w:val="0"/>
      <w:szCs w:val="20"/>
    </w:rPr>
  </w:style>
  <w:style w:type="paragraph" w:customStyle="1" w:styleId="14">
    <w:name w:val="АНОЛЬ 1"/>
    <w:rsid w:val="00AE2BF8"/>
    <w:rPr>
      <w:rFonts w:ascii="Courier New" w:eastAsia="Times New Roman" w:hAnsi="Courier New" w:cs="Courier New"/>
      <w:spacing w:val="-16"/>
      <w:sz w:val="16"/>
      <w:szCs w:val="24"/>
    </w:rPr>
  </w:style>
  <w:style w:type="paragraph" w:customStyle="1" w:styleId="afff0">
    <w:name w:val="Абзац с отсуп"/>
    <w:basedOn w:val="a"/>
    <w:rsid w:val="00AE2BF8"/>
    <w:pPr>
      <w:spacing w:before="120" w:line="360" w:lineRule="exact"/>
      <w:ind w:firstLine="720"/>
      <w:jc w:val="both"/>
    </w:pPr>
    <w:rPr>
      <w:sz w:val="28"/>
      <w:szCs w:val="20"/>
      <w:lang w:val="en-US"/>
    </w:rPr>
  </w:style>
  <w:style w:type="paragraph" w:customStyle="1" w:styleId="210">
    <w:name w:val="Основной текст 21"/>
    <w:basedOn w:val="a"/>
    <w:rsid w:val="00AE2BF8"/>
    <w:pPr>
      <w:widowControl w:val="0"/>
      <w:spacing w:line="360" w:lineRule="auto"/>
      <w:ind w:firstLine="720"/>
      <w:jc w:val="both"/>
    </w:pPr>
    <w:rPr>
      <w:sz w:val="26"/>
      <w:szCs w:val="20"/>
    </w:rPr>
  </w:style>
  <w:style w:type="paragraph" w:customStyle="1" w:styleId="211">
    <w:name w:val="Основной текст с отступом 21"/>
    <w:basedOn w:val="a"/>
    <w:rsid w:val="00AE2BF8"/>
    <w:pPr>
      <w:suppressAutoHyphens/>
      <w:spacing w:before="200"/>
      <w:ind w:right="-1361" w:firstLine="720"/>
      <w:jc w:val="both"/>
    </w:pPr>
    <w:rPr>
      <w:rFonts w:ascii="Arial" w:hAnsi="Arial" w:cs="Arial"/>
      <w:lang w:eastAsia="ar-SA"/>
    </w:rPr>
  </w:style>
  <w:style w:type="paragraph" w:customStyle="1" w:styleId="310">
    <w:name w:val="Основной текст с отступом 31"/>
    <w:basedOn w:val="a"/>
    <w:rsid w:val="00AE2BF8"/>
    <w:pPr>
      <w:suppressAutoHyphens/>
      <w:ind w:right="-5" w:firstLine="720"/>
      <w:jc w:val="both"/>
    </w:pPr>
    <w:rPr>
      <w:rFonts w:ascii="Arial" w:hAnsi="Arial" w:cs="Arial"/>
      <w:szCs w:val="22"/>
      <w:lang w:eastAsia="ar-SA"/>
    </w:rPr>
  </w:style>
  <w:style w:type="paragraph" w:customStyle="1" w:styleId="afff1">
    <w:name w:val="Знак"/>
    <w:basedOn w:val="a"/>
    <w:rsid w:val="00AE2BF8"/>
    <w:pPr>
      <w:widowControl w:val="0"/>
      <w:adjustRightInd w:val="0"/>
      <w:spacing w:after="160" w:line="240" w:lineRule="exact"/>
      <w:jc w:val="right"/>
    </w:pPr>
    <w:rPr>
      <w:sz w:val="20"/>
      <w:szCs w:val="20"/>
      <w:lang w:val="en-GB" w:eastAsia="en-US"/>
    </w:rPr>
  </w:style>
  <w:style w:type="paragraph" w:customStyle="1" w:styleId="26">
    <w:name w:val="Знак Знак2 Знак Знак Знак Знак Знак Знак Знак"/>
    <w:basedOn w:val="a"/>
    <w:rsid w:val="00AE2BF8"/>
    <w:pPr>
      <w:spacing w:before="100" w:beforeAutospacing="1" w:after="100" w:afterAutospacing="1"/>
      <w:jc w:val="both"/>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3507997">
      <w:bodyDiv w:val="1"/>
      <w:marLeft w:val="0"/>
      <w:marRight w:val="0"/>
      <w:marTop w:val="0"/>
      <w:marBottom w:val="0"/>
      <w:divBdr>
        <w:top w:val="none" w:sz="0" w:space="0" w:color="auto"/>
        <w:left w:val="none" w:sz="0" w:space="0" w:color="auto"/>
        <w:bottom w:val="none" w:sz="0" w:space="0" w:color="auto"/>
        <w:right w:val="none" w:sz="0" w:space="0" w:color="auto"/>
      </w:divBdr>
    </w:div>
    <w:div w:id="435751130">
      <w:bodyDiv w:val="1"/>
      <w:marLeft w:val="0"/>
      <w:marRight w:val="0"/>
      <w:marTop w:val="0"/>
      <w:marBottom w:val="0"/>
      <w:divBdr>
        <w:top w:val="none" w:sz="0" w:space="0" w:color="auto"/>
        <w:left w:val="none" w:sz="0" w:space="0" w:color="auto"/>
        <w:bottom w:val="none" w:sz="0" w:space="0" w:color="auto"/>
        <w:right w:val="none" w:sz="0" w:space="0" w:color="auto"/>
      </w:divBdr>
    </w:div>
    <w:div w:id="691878241">
      <w:bodyDiv w:val="1"/>
      <w:marLeft w:val="0"/>
      <w:marRight w:val="0"/>
      <w:marTop w:val="0"/>
      <w:marBottom w:val="0"/>
      <w:divBdr>
        <w:top w:val="none" w:sz="0" w:space="0" w:color="auto"/>
        <w:left w:val="none" w:sz="0" w:space="0" w:color="auto"/>
        <w:bottom w:val="none" w:sz="0" w:space="0" w:color="auto"/>
        <w:right w:val="none" w:sz="0" w:space="0" w:color="auto"/>
      </w:divBdr>
    </w:div>
    <w:div w:id="1147166058">
      <w:bodyDiv w:val="1"/>
      <w:marLeft w:val="0"/>
      <w:marRight w:val="0"/>
      <w:marTop w:val="0"/>
      <w:marBottom w:val="0"/>
      <w:divBdr>
        <w:top w:val="none" w:sz="0" w:space="0" w:color="auto"/>
        <w:left w:val="none" w:sz="0" w:space="0" w:color="auto"/>
        <w:bottom w:val="none" w:sz="0" w:space="0" w:color="auto"/>
        <w:right w:val="none" w:sz="0" w:space="0" w:color="auto"/>
      </w:divBdr>
    </w:div>
    <w:div w:id="1851487390">
      <w:bodyDiv w:val="1"/>
      <w:marLeft w:val="0"/>
      <w:marRight w:val="0"/>
      <w:marTop w:val="0"/>
      <w:marBottom w:val="0"/>
      <w:divBdr>
        <w:top w:val="none" w:sz="0" w:space="0" w:color="auto"/>
        <w:left w:val="none" w:sz="0" w:space="0" w:color="auto"/>
        <w:bottom w:val="none" w:sz="0" w:space="0" w:color="auto"/>
        <w:right w:val="none" w:sz="0" w:space="0" w:color="auto"/>
      </w:divBdr>
    </w:div>
    <w:div w:id="185842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CDAC53B60FD3023DCD2CBF2AE993263CDE2DFFF01F70CC5E713FBD617A711754BA28089CEA0558C866708Z5Y0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CDAC53B60FD3023DCD2D5FFB8F56E6ACCEF88FA07F60593BA4CA08B40AE1B220CEDD9CB8AAD5588Z8Y0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3114157547D9B14A4E6B64071B7AC8F80463061355340BCDF4F47C889Ee0Y1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CDAC53B60FD3023DCD2CBF2AE993263CDE2DFFF01F70CC5E713FBD617A711754BA28089CEA0558C866708Z5Y0I" TargetMode="External"/><Relationship Id="rId5" Type="http://schemas.openxmlformats.org/officeDocument/2006/relationships/webSettings" Target="webSettings.xml"/><Relationship Id="rId15" Type="http://schemas.openxmlformats.org/officeDocument/2006/relationships/hyperlink" Target="consultantplus://offline/ref=6CDAC53B60FD3023DCD2CBF2AE993263CDE2DFFF01F70CC5E713FBD617A711754BA28089CEA0558C866708Z5Y0I" TargetMode="External"/><Relationship Id="rId10" Type="http://schemas.openxmlformats.org/officeDocument/2006/relationships/hyperlink" Target="consultantplus://offline/ref=6CDAC53B60FD3023DCD2D5FFB8F56E6ACCEF88FA07F60593BA4CA08B40AE1B220CEDD9CB8AAD5588Z8Y0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6CDAC53B60FD3023DCD2D5FFB8F56E6ACCEF88FA07F60593BA4CA08B40AE1B220CEDD9CB8AAD5588Z8Y0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F9736A4-BAC4-4985-84A2-E67748A13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17831</Words>
  <Characters>101638</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Sheshurga School</Company>
  <LinksUpToDate>false</LinksUpToDate>
  <CharactersWithSpaces>119231</CharactersWithSpaces>
  <SharedDoc>false</SharedDoc>
  <HLinks>
    <vt:vector size="78" baseType="variant">
      <vt:variant>
        <vt:i4>5242887</vt:i4>
      </vt:variant>
      <vt:variant>
        <vt:i4>36</vt:i4>
      </vt:variant>
      <vt:variant>
        <vt:i4>0</vt:i4>
      </vt:variant>
      <vt:variant>
        <vt:i4>5</vt:i4>
      </vt:variant>
      <vt:variant>
        <vt:lpwstr>consultantplus://offline/ref=3114157547D9B14A4E6B64071B7AC8F80463061355340BCDF4F47C889Ee0Y1I</vt:lpwstr>
      </vt:variant>
      <vt:variant>
        <vt:lpwstr/>
      </vt:variant>
      <vt:variant>
        <vt:i4>5373954</vt:i4>
      </vt:variant>
      <vt:variant>
        <vt:i4>33</vt:i4>
      </vt:variant>
      <vt:variant>
        <vt:i4>0</vt:i4>
      </vt:variant>
      <vt:variant>
        <vt:i4>5</vt:i4>
      </vt:variant>
      <vt:variant>
        <vt:lpwstr/>
      </vt:variant>
      <vt:variant>
        <vt:lpwstr>Par33</vt:lpwstr>
      </vt:variant>
      <vt:variant>
        <vt:i4>4194315</vt:i4>
      </vt:variant>
      <vt:variant>
        <vt:i4>30</vt:i4>
      </vt:variant>
      <vt:variant>
        <vt:i4>0</vt:i4>
      </vt:variant>
      <vt:variant>
        <vt:i4>5</vt:i4>
      </vt:variant>
      <vt:variant>
        <vt:lpwstr>consultantplus://offline/ref=6CDAC53B60FD3023DCD2CBF2AE993263CDE2DFFF01F70CC5E713FBD617A711754BA28089CEA0558C866708Z5Y0I</vt:lpwstr>
      </vt:variant>
      <vt:variant>
        <vt:lpwstr/>
      </vt:variant>
      <vt:variant>
        <vt:i4>2293818</vt:i4>
      </vt:variant>
      <vt:variant>
        <vt:i4>27</vt:i4>
      </vt:variant>
      <vt:variant>
        <vt:i4>0</vt:i4>
      </vt:variant>
      <vt:variant>
        <vt:i4>5</vt:i4>
      </vt:variant>
      <vt:variant>
        <vt:lpwstr>consultantplus://offline/ref=6CDAC53B60FD3023DCD2D5FFB8F56E6ACCEF88FA07F60593BA4CA08B40AE1B220CEDD9CB8AAD5588Z8Y0I</vt:lpwstr>
      </vt:variant>
      <vt:variant>
        <vt:lpwstr/>
      </vt:variant>
      <vt:variant>
        <vt:i4>5373954</vt:i4>
      </vt:variant>
      <vt:variant>
        <vt:i4>24</vt:i4>
      </vt:variant>
      <vt:variant>
        <vt:i4>0</vt:i4>
      </vt:variant>
      <vt:variant>
        <vt:i4>5</vt:i4>
      </vt:variant>
      <vt:variant>
        <vt:lpwstr/>
      </vt:variant>
      <vt:variant>
        <vt:lpwstr>Par33</vt:lpwstr>
      </vt:variant>
      <vt:variant>
        <vt:i4>4194315</vt:i4>
      </vt:variant>
      <vt:variant>
        <vt:i4>21</vt:i4>
      </vt:variant>
      <vt:variant>
        <vt:i4>0</vt:i4>
      </vt:variant>
      <vt:variant>
        <vt:i4>5</vt:i4>
      </vt:variant>
      <vt:variant>
        <vt:lpwstr>consultantplus://offline/ref=6CDAC53B60FD3023DCD2CBF2AE993263CDE2DFFF01F70CC5E713FBD617A711754BA28089CEA0558C866708Z5Y0I</vt:lpwstr>
      </vt:variant>
      <vt:variant>
        <vt:lpwstr/>
      </vt:variant>
      <vt:variant>
        <vt:i4>2293818</vt:i4>
      </vt:variant>
      <vt:variant>
        <vt:i4>18</vt:i4>
      </vt:variant>
      <vt:variant>
        <vt:i4>0</vt:i4>
      </vt:variant>
      <vt:variant>
        <vt:i4>5</vt:i4>
      </vt:variant>
      <vt:variant>
        <vt:lpwstr>consultantplus://offline/ref=6CDAC53B60FD3023DCD2D5FFB8F56E6ACCEF88FA07F60593BA4CA08B40AE1B220CEDD9CB8AAD5588Z8Y0I</vt:lpwstr>
      </vt:variant>
      <vt:variant>
        <vt:lpwstr/>
      </vt:variant>
      <vt:variant>
        <vt:i4>5373954</vt:i4>
      </vt:variant>
      <vt:variant>
        <vt:i4>15</vt:i4>
      </vt:variant>
      <vt:variant>
        <vt:i4>0</vt:i4>
      </vt:variant>
      <vt:variant>
        <vt:i4>5</vt:i4>
      </vt:variant>
      <vt:variant>
        <vt:lpwstr/>
      </vt:variant>
      <vt:variant>
        <vt:lpwstr>Par33</vt:lpwstr>
      </vt:variant>
      <vt:variant>
        <vt:i4>4194315</vt:i4>
      </vt:variant>
      <vt:variant>
        <vt:i4>12</vt:i4>
      </vt:variant>
      <vt:variant>
        <vt:i4>0</vt:i4>
      </vt:variant>
      <vt:variant>
        <vt:i4>5</vt:i4>
      </vt:variant>
      <vt:variant>
        <vt:lpwstr>consultantplus://offline/ref=6CDAC53B60FD3023DCD2CBF2AE993263CDE2DFFF01F70CC5E713FBD617A711754BA28089CEA0558C866708Z5Y0I</vt:lpwstr>
      </vt:variant>
      <vt:variant>
        <vt:lpwstr/>
      </vt:variant>
      <vt:variant>
        <vt:i4>2293818</vt:i4>
      </vt:variant>
      <vt:variant>
        <vt:i4>9</vt:i4>
      </vt:variant>
      <vt:variant>
        <vt:i4>0</vt:i4>
      </vt:variant>
      <vt:variant>
        <vt:i4>5</vt:i4>
      </vt:variant>
      <vt:variant>
        <vt:lpwstr>consultantplus://offline/ref=6CDAC53B60FD3023DCD2D5FFB8F56E6ACCEF88FA07F60593BA4CA08B40AE1B220CEDD9CB8AAD5588Z8Y0I</vt:lpwstr>
      </vt:variant>
      <vt:variant>
        <vt:lpwstr/>
      </vt:variant>
      <vt:variant>
        <vt:i4>5373954</vt:i4>
      </vt:variant>
      <vt:variant>
        <vt:i4>6</vt:i4>
      </vt:variant>
      <vt:variant>
        <vt:i4>0</vt:i4>
      </vt:variant>
      <vt:variant>
        <vt:i4>5</vt:i4>
      </vt:variant>
      <vt:variant>
        <vt:lpwstr/>
      </vt:variant>
      <vt:variant>
        <vt:lpwstr>Par33</vt:lpwstr>
      </vt:variant>
      <vt:variant>
        <vt:i4>5373954</vt:i4>
      </vt:variant>
      <vt:variant>
        <vt:i4>3</vt:i4>
      </vt:variant>
      <vt:variant>
        <vt:i4>0</vt:i4>
      </vt:variant>
      <vt:variant>
        <vt:i4>5</vt:i4>
      </vt:variant>
      <vt:variant>
        <vt:lpwstr/>
      </vt:variant>
      <vt:variant>
        <vt:lpwstr>Par33</vt:lpwstr>
      </vt:variant>
      <vt:variant>
        <vt:i4>5373954</vt:i4>
      </vt:variant>
      <vt:variant>
        <vt:i4>0</vt:i4>
      </vt:variant>
      <vt:variant>
        <vt:i4>0</vt:i4>
      </vt:variant>
      <vt:variant>
        <vt:i4>5</vt:i4>
      </vt:variant>
      <vt:variant>
        <vt:lpwstr/>
      </vt:variant>
      <vt:variant>
        <vt:lpwstr>Par33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nemo</dc:creator>
  <cp:keywords/>
  <dc:description/>
  <cp:lastModifiedBy>Админ</cp:lastModifiedBy>
  <cp:revision>2</cp:revision>
  <cp:lastPrinted>2002-01-01T12:06:00Z</cp:lastPrinted>
  <dcterms:created xsi:type="dcterms:W3CDTF">2014-12-30T08:02:00Z</dcterms:created>
  <dcterms:modified xsi:type="dcterms:W3CDTF">2014-12-30T08:02:00Z</dcterms:modified>
</cp:coreProperties>
</file>