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28D" w:rsidRPr="002C093A" w:rsidRDefault="0019528D" w:rsidP="0019528D">
      <w:pPr>
        <w:pStyle w:val="Style2"/>
        <w:widowControl/>
        <w:spacing w:line="276" w:lineRule="auto"/>
        <w:ind w:firstLine="709"/>
        <w:jc w:val="center"/>
        <w:rPr>
          <w:rStyle w:val="FontStyle64"/>
          <w:rFonts w:ascii="Times New Roman" w:hAnsi="Times New Roman" w:cs="Times New Roman"/>
          <w:sz w:val="40"/>
          <w:szCs w:val="40"/>
        </w:rPr>
      </w:pPr>
      <w:r w:rsidRPr="002C093A">
        <w:rPr>
          <w:rStyle w:val="FontStyle64"/>
          <w:rFonts w:ascii="Times New Roman" w:hAnsi="Times New Roman" w:cs="Times New Roman"/>
          <w:sz w:val="40"/>
          <w:szCs w:val="40"/>
        </w:rPr>
        <w:t>Памятка для родителей.</w:t>
      </w:r>
    </w:p>
    <w:p w:rsidR="0019528D" w:rsidRPr="002C093A" w:rsidRDefault="0019528D" w:rsidP="0019528D">
      <w:pPr>
        <w:pStyle w:val="Style2"/>
        <w:widowControl/>
        <w:spacing w:line="276" w:lineRule="auto"/>
        <w:ind w:firstLine="709"/>
        <w:jc w:val="center"/>
        <w:rPr>
          <w:rStyle w:val="FontStyle64"/>
          <w:rFonts w:ascii="Times New Roman" w:hAnsi="Times New Roman" w:cs="Times New Roman"/>
          <w:sz w:val="40"/>
          <w:szCs w:val="40"/>
        </w:rPr>
      </w:pPr>
      <w:r w:rsidRPr="002C093A">
        <w:rPr>
          <w:rStyle w:val="FontStyle64"/>
          <w:rFonts w:ascii="Times New Roman" w:hAnsi="Times New Roman" w:cs="Times New Roman"/>
          <w:sz w:val="40"/>
          <w:szCs w:val="40"/>
        </w:rPr>
        <w:t>Безопасность детей превыше всего.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Наш мир полон неожиданностей: мы живем в окружении постоянных угроз - глобальных и частных, реальных и вымышленных, устойчивых и преходящих. Опасности подстерегают на каждом шагу. 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Люди гибнут, получают тяжелые увечья в результате</w:t>
      </w:r>
      <w:r w:rsidRPr="0019528D">
        <w:rPr>
          <w:rStyle w:val="FontStyle68"/>
          <w:rFonts w:ascii="Times New Roman" w:hAnsi="Times New Roman" w:cs="Times New Roman"/>
          <w:sz w:val="28"/>
          <w:szCs w:val="28"/>
        </w:rPr>
        <w:t>:</w:t>
      </w:r>
    </w:p>
    <w:p w:rsidR="0019528D" w:rsidRPr="0019528D" w:rsidRDefault="0019528D" w:rsidP="0019528D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пожаров;</w:t>
      </w:r>
    </w:p>
    <w:p w:rsidR="0019528D" w:rsidRPr="0019528D" w:rsidRDefault="0019528D" w:rsidP="0019528D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наводнений;</w:t>
      </w:r>
    </w:p>
    <w:p w:rsidR="0019528D" w:rsidRPr="0019528D" w:rsidRDefault="0019528D" w:rsidP="0019528D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транспортных аварий и катастроф;</w:t>
      </w:r>
    </w:p>
    <w:p w:rsidR="0019528D" w:rsidRPr="0019528D" w:rsidRDefault="0019528D" w:rsidP="0019528D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криминогенных происшествий и многих других несчастий.</w:t>
      </w:r>
    </w:p>
    <w:p w:rsidR="0019528D" w:rsidRPr="0019528D" w:rsidRDefault="0019528D" w:rsidP="0019528D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Человек оказывается в экстремальных ситуациях по разным причинам.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Чаще всего это случается по его собственной вине, из-за отсутствия опыта безопасного поведения в природной и социальной среде.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Как правило, мы ведем себя непредусмотрительно, легкомысленно, пренебрегаем элементарными правилами безопасности.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И, конечно же, в первую очередь, страдают дети. Они могут быть травмированы как физически, так и психически, оказаться в различных непредвиденных ситуациях - ведь зачастую родители не в состоянии уследить за непоседливым чадом.</w:t>
      </w:r>
    </w:p>
    <w:p w:rsidR="0019528D" w:rsidRPr="0019528D" w:rsidRDefault="0019528D" w:rsidP="0019528D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28D" w:rsidRPr="0019528D" w:rsidRDefault="0019528D" w:rsidP="0019528D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i/>
          <w:sz w:val="28"/>
          <w:szCs w:val="28"/>
        </w:rPr>
      </w:pPr>
      <w:r w:rsidRPr="0019528D">
        <w:rPr>
          <w:rStyle w:val="FontStyle64"/>
          <w:rFonts w:ascii="Times New Roman" w:hAnsi="Times New Roman" w:cs="Times New Roman"/>
          <w:i/>
          <w:sz w:val="28"/>
          <w:szCs w:val="28"/>
        </w:rPr>
        <w:t>Родителям надо учить детей тому, что:</w:t>
      </w:r>
    </w:p>
    <w:p w:rsidR="0019528D" w:rsidRPr="0019528D" w:rsidRDefault="0019528D" w:rsidP="0019528D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они должны уметь ответственно и разумно вести себя при любых обстоятельствах;</w:t>
      </w:r>
    </w:p>
    <w:p w:rsidR="0019528D" w:rsidRPr="0019528D" w:rsidRDefault="0019528D" w:rsidP="0019528D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быть внимательными, осторожными;</w:t>
      </w:r>
    </w:p>
    <w:p w:rsidR="0019528D" w:rsidRPr="0019528D" w:rsidRDefault="0019528D" w:rsidP="0019528D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справляться с чувством внезапно возникшего страха.</w:t>
      </w:r>
    </w:p>
    <w:p w:rsidR="0019528D" w:rsidRPr="0019528D" w:rsidRDefault="0019528D" w:rsidP="0019528D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28D" w:rsidRPr="0019528D" w:rsidRDefault="0019528D" w:rsidP="0019528D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i/>
          <w:sz w:val="28"/>
          <w:szCs w:val="28"/>
        </w:rPr>
      </w:pPr>
      <w:r w:rsidRPr="0019528D">
        <w:rPr>
          <w:rStyle w:val="FontStyle64"/>
          <w:rFonts w:ascii="Times New Roman" w:hAnsi="Times New Roman" w:cs="Times New Roman"/>
          <w:i/>
          <w:sz w:val="28"/>
          <w:szCs w:val="28"/>
        </w:rPr>
        <w:t>Родители должны:</w:t>
      </w:r>
    </w:p>
    <w:p w:rsidR="0019528D" w:rsidRPr="0019528D" w:rsidRDefault="0019528D" w:rsidP="0019528D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провожать детей в школу и встречать их, особенно малолетних;</w:t>
      </w:r>
    </w:p>
    <w:p w:rsidR="0019528D" w:rsidRPr="0019528D" w:rsidRDefault="0019528D" w:rsidP="0019528D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постоянно быть в курсе и знать, что ребенок находится под контролем;</w:t>
      </w:r>
    </w:p>
    <w:p w:rsidR="0019528D" w:rsidRPr="0019528D" w:rsidRDefault="0019528D" w:rsidP="0019528D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требовать, чтобы он говорил, куда идет, где будет находиться и когда вернется домой;</w:t>
      </w:r>
    </w:p>
    <w:p w:rsidR="0019528D" w:rsidRPr="0019528D" w:rsidRDefault="0019528D" w:rsidP="0019528D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не оставлять детей одних дома, на улице, в многолюдных местах;</w:t>
      </w:r>
    </w:p>
    <w:p w:rsidR="0019528D" w:rsidRPr="0019528D" w:rsidRDefault="0019528D" w:rsidP="0019528D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предупреждать их, что гораздо безопаснее находиться не одному, а в компании (гулять лучше, по крайней мере, вдвоем);</w:t>
      </w:r>
    </w:p>
    <w:p w:rsidR="0019528D" w:rsidRPr="0019528D" w:rsidRDefault="0019528D" w:rsidP="0019528D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приучить ребенка постоянно обращаться к вам за советом;</w:t>
      </w:r>
    </w:p>
    <w:p w:rsidR="00995BDC" w:rsidRPr="0019528D" w:rsidRDefault="0019528D" w:rsidP="0019528D">
      <w:pPr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если ребенок вовремя не возвратился домой, сразу звонить в милицию: пусть лучше будет ложная тревога, чем возможная трагедия.</w:t>
      </w:r>
    </w:p>
    <w:p w:rsidR="0019528D" w:rsidRPr="0019528D" w:rsidRDefault="0019528D" w:rsidP="0019528D">
      <w:pPr>
        <w:pStyle w:val="Style46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lastRenderedPageBreak/>
        <w:t>Особенное внимание ребенка следует обратить на общение с посторонними, предупредить, чтобы он запомнил детали одежды, внешний вид незнакомца, который пытался вступить с ним в контакт.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Посоветуйте, </w:t>
      </w:r>
      <w:proofErr w:type="gramStart"/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что</w:t>
      </w:r>
      <w:proofErr w:type="gramEnd"/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в крайнем случае нужно кричать как можно громче: «Я его не знаю!», </w:t>
      </w:r>
      <w:proofErr w:type="gramStart"/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пинаться</w:t>
      </w:r>
      <w:proofErr w:type="gramEnd"/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, кусаться, царапаться и убегать, если незнакомец очень настойчив в своих намерениях.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Если несчастье все же </w:t>
      </w:r>
      <w:proofErr w:type="gramStart"/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произошло и на ребенка напали</w:t>
      </w:r>
      <w:proofErr w:type="gramEnd"/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, или он подвергся половому насилию и сказал вам об этом, верьте ему безоговорочно: дети редко выдумывают подобное и обычно не пытаются скрыть это.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Успокойте его, скажите, что он совсем не виноват. </w:t>
      </w:r>
      <w:proofErr w:type="gramStart"/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Самое страшное, когда ребенок переносит всю вину за случившееся на себя.</w:t>
      </w:r>
      <w:proofErr w:type="gramEnd"/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Надо убедить ребенка, что вы на его стороне и постараетесь защитить его.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Сообщите о случившемся в милицию, вызовите скорую помощь и главное - будьте все время рядом, не оставляйте его в одиночестве.</w:t>
      </w:r>
    </w:p>
    <w:p w:rsidR="0019528D" w:rsidRPr="0019528D" w:rsidRDefault="0019528D" w:rsidP="0019528D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28D" w:rsidRPr="0019528D" w:rsidRDefault="0019528D" w:rsidP="0019528D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i/>
          <w:sz w:val="28"/>
          <w:szCs w:val="28"/>
        </w:rPr>
      </w:pPr>
      <w:r w:rsidRPr="0019528D">
        <w:rPr>
          <w:rStyle w:val="FontStyle64"/>
          <w:rFonts w:ascii="Times New Roman" w:hAnsi="Times New Roman" w:cs="Times New Roman"/>
          <w:i/>
          <w:sz w:val="28"/>
          <w:szCs w:val="28"/>
        </w:rPr>
        <w:t>Родителям надо постоянно напоминать детям:</w:t>
      </w:r>
    </w:p>
    <w:p w:rsidR="0019528D" w:rsidRPr="0019528D" w:rsidRDefault="0019528D" w:rsidP="0019528D">
      <w:pPr>
        <w:pStyle w:val="Style42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не играйте в темных местах;</w:t>
      </w:r>
    </w:p>
    <w:p w:rsidR="0019528D" w:rsidRPr="0019528D" w:rsidRDefault="0019528D" w:rsidP="0019528D">
      <w:pPr>
        <w:pStyle w:val="Style42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не играйте на свалках и пустырях;</w:t>
      </w:r>
    </w:p>
    <w:p w:rsidR="0019528D" w:rsidRPr="0019528D" w:rsidRDefault="0019528D" w:rsidP="0019528D">
      <w:pPr>
        <w:pStyle w:val="Style42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не играйте рядом с железной дорогой, автострадой;</w:t>
      </w:r>
    </w:p>
    <w:p w:rsidR="0019528D" w:rsidRPr="0019528D" w:rsidRDefault="0019528D" w:rsidP="0019528D">
      <w:pPr>
        <w:pStyle w:val="Style42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в разрушенных зданиях и </w:t>
      </w:r>
      <w:r w:rsidRPr="0019528D">
        <w:rPr>
          <w:rStyle w:val="FontStyle68"/>
          <w:rFonts w:ascii="Times New Roman" w:hAnsi="Times New Roman" w:cs="Times New Roman"/>
          <w:bCs/>
          <w:spacing w:val="-20"/>
          <w:sz w:val="28"/>
          <w:szCs w:val="28"/>
        </w:rPr>
        <w:t>т.</w:t>
      </w: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д.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Не позволяйте детям выходить без взрослых из дома, пока они не научатся правильно действовать в определенных ситуациях.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4"/>
          <w:rFonts w:ascii="Times New Roman" w:hAnsi="Times New Roman" w:cs="Times New Roman"/>
          <w:sz w:val="28"/>
          <w:szCs w:val="28"/>
        </w:rPr>
        <w:t>Дети должны знать:</w:t>
      </w:r>
      <w:r w:rsidRPr="0019528D">
        <w:rPr>
          <w:rStyle w:val="FontStyle64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домашний адрес и номер телефона, желательно не только свой, но и соседский. 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Следует научить их звонить, если нужно, в милицию, вызвать пожарную охрану, скорую помощь, а также не стесняться обратиться за помощью к прохожим.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>Все вышеперечисленные правила поведения детей в трудных ситуациях, в первую очередь, должны усвоить родители.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Таким образом, проблема выживания в чрезвычайных ситуациях сводится к четырем «надо»: 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«Надо знать»; 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             «Надо желать»;</w:t>
      </w:r>
    </w:p>
    <w:p w:rsidR="0019528D" w:rsidRPr="0019528D" w:rsidRDefault="0019528D" w:rsidP="0019528D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                              «Надо уметь»;</w:t>
      </w:r>
    </w:p>
    <w:p w:rsidR="0019528D" w:rsidRPr="0019528D" w:rsidRDefault="0019528D" w:rsidP="0019528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28D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                                                «Надо действовать».</w:t>
      </w:r>
    </w:p>
    <w:sectPr w:rsidR="0019528D" w:rsidRPr="0019528D" w:rsidSect="002C093A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16E3A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528D"/>
    <w:rsid w:val="000201F8"/>
    <w:rsid w:val="0019528D"/>
    <w:rsid w:val="00201DAC"/>
    <w:rsid w:val="002C093A"/>
    <w:rsid w:val="00995BDC"/>
    <w:rsid w:val="00EA1657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2">
    <w:name w:val="Style2"/>
    <w:basedOn w:val="a"/>
    <w:rsid w:val="0019528D"/>
  </w:style>
  <w:style w:type="paragraph" w:customStyle="1" w:styleId="Style20">
    <w:name w:val="Style20"/>
    <w:basedOn w:val="a"/>
    <w:rsid w:val="0019528D"/>
    <w:pPr>
      <w:spacing w:line="478" w:lineRule="exact"/>
      <w:jc w:val="center"/>
    </w:pPr>
  </w:style>
  <w:style w:type="paragraph" w:customStyle="1" w:styleId="Style48">
    <w:name w:val="Style48"/>
    <w:basedOn w:val="a"/>
    <w:rsid w:val="0019528D"/>
    <w:pPr>
      <w:spacing w:line="278" w:lineRule="exact"/>
      <w:ind w:hanging="355"/>
    </w:pPr>
  </w:style>
  <w:style w:type="paragraph" w:customStyle="1" w:styleId="Style53">
    <w:name w:val="Style53"/>
    <w:basedOn w:val="a"/>
    <w:rsid w:val="0019528D"/>
    <w:pPr>
      <w:spacing w:line="290" w:lineRule="exact"/>
      <w:ind w:firstLine="710"/>
      <w:jc w:val="both"/>
    </w:pPr>
  </w:style>
  <w:style w:type="character" w:customStyle="1" w:styleId="FontStyle64">
    <w:name w:val="Font Style64"/>
    <w:basedOn w:val="a0"/>
    <w:rsid w:val="0019528D"/>
    <w:rPr>
      <w:rFonts w:ascii="Arial" w:hAnsi="Arial" w:cs="Arial"/>
      <w:b/>
      <w:bCs/>
      <w:sz w:val="26"/>
      <w:szCs w:val="26"/>
    </w:rPr>
  </w:style>
  <w:style w:type="character" w:customStyle="1" w:styleId="FontStyle65">
    <w:name w:val="Font Style65"/>
    <w:basedOn w:val="a0"/>
    <w:rsid w:val="0019528D"/>
    <w:rPr>
      <w:rFonts w:ascii="Arial" w:hAnsi="Arial" w:cs="Arial"/>
      <w:b/>
      <w:bCs/>
      <w:sz w:val="38"/>
      <w:szCs w:val="38"/>
    </w:rPr>
  </w:style>
  <w:style w:type="character" w:customStyle="1" w:styleId="FontStyle68">
    <w:name w:val="Font Style68"/>
    <w:basedOn w:val="a0"/>
    <w:rsid w:val="0019528D"/>
    <w:rPr>
      <w:rFonts w:ascii="Arial" w:hAnsi="Arial" w:cs="Arial"/>
      <w:sz w:val="20"/>
      <w:szCs w:val="20"/>
    </w:rPr>
  </w:style>
  <w:style w:type="paragraph" w:customStyle="1" w:styleId="Style42">
    <w:name w:val="Style42"/>
    <w:basedOn w:val="a"/>
    <w:rsid w:val="0019528D"/>
    <w:pPr>
      <w:spacing w:line="288" w:lineRule="exact"/>
      <w:jc w:val="both"/>
    </w:pPr>
  </w:style>
  <w:style w:type="paragraph" w:customStyle="1" w:styleId="Style46">
    <w:name w:val="Style46"/>
    <w:basedOn w:val="a"/>
    <w:rsid w:val="0019528D"/>
    <w:pPr>
      <w:spacing w:line="278" w:lineRule="exact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2995</Characters>
  <Application>Microsoft Office Word</Application>
  <DocSecurity>0</DocSecurity>
  <Lines>24</Lines>
  <Paragraphs>7</Paragraphs>
  <ScaleCrop>false</ScaleCrop>
  <Company>Krokoz™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2016-07-21T06:49:00Z</dcterms:created>
  <dcterms:modified xsi:type="dcterms:W3CDTF">2016-07-21T12:03:00Z</dcterms:modified>
</cp:coreProperties>
</file>